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94" w:rsidRPr="00EA3136" w:rsidRDefault="00542994" w:rsidP="00542994">
      <w:pPr>
        <w:spacing w:before="100" w:beforeAutospacing="1" w:after="100" w:afterAutospacing="1" w:line="360" w:lineRule="auto"/>
        <w:ind w:firstLine="720"/>
        <w:jc w:val="both"/>
        <w:rPr>
          <w:rFonts w:ascii="Times New Roman" w:eastAsia="Times New Roman" w:hAnsi="Times New Roman" w:cs="Times New Roman"/>
          <w:sz w:val="24"/>
          <w:szCs w:val="24"/>
        </w:rPr>
      </w:pPr>
      <w:r w:rsidRPr="00EA3136">
        <w:rPr>
          <w:rFonts w:ascii="Times New Roman" w:eastAsia="Times New Roman" w:hAnsi="Times New Roman" w:cs="Times New Roman"/>
          <w:bCs/>
          <w:sz w:val="24"/>
          <w:szCs w:val="24"/>
        </w:rPr>
        <w:t xml:space="preserve">Biroul de Informare Publică şi Relaţii cu Presa din cadrul Parchetului de pe lângă Înalta Curte de Casaţie şi Justiţie, este împuternicit să aducă la cunoştinţa opiniei publice următoarele: </w:t>
      </w:r>
    </w:p>
    <w:p w:rsidR="00542994" w:rsidRPr="00EA3136" w:rsidRDefault="00542994" w:rsidP="00542994">
      <w:pPr>
        <w:spacing w:before="100" w:beforeAutospacing="1" w:after="100" w:afterAutospacing="1" w:line="360" w:lineRule="auto"/>
        <w:ind w:firstLine="720"/>
        <w:jc w:val="both"/>
        <w:rPr>
          <w:rFonts w:ascii="Times New Roman" w:eastAsia="Times New Roman" w:hAnsi="Times New Roman" w:cs="Times New Roman"/>
          <w:sz w:val="24"/>
          <w:szCs w:val="24"/>
        </w:rPr>
      </w:pPr>
      <w:r w:rsidRPr="00EA3136">
        <w:rPr>
          <w:rFonts w:ascii="Times New Roman" w:eastAsia="Times New Roman" w:hAnsi="Times New Roman" w:cs="Times New Roman"/>
          <w:bCs/>
          <w:sz w:val="24"/>
          <w:szCs w:val="24"/>
        </w:rPr>
        <w:t> </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xml:space="preserve">Procurori ai Parchetului de pe lângă Judecătoria Huşi au dispus la data de 10 ianuarie 2011, trimiterea în judecată, în stare de arest, a inculpaţilor </w:t>
      </w:r>
      <w:r w:rsidRPr="00EA3136">
        <w:rPr>
          <w:rFonts w:ascii="Times New Roman" w:eastAsia="Times New Roman" w:hAnsi="Times New Roman" w:cs="Times New Roman"/>
          <w:bCs/>
          <w:sz w:val="24"/>
          <w:szCs w:val="24"/>
        </w:rPr>
        <w:t>BOBOC ANATOLIE</w:t>
      </w:r>
      <w:r w:rsidRPr="00EA3136">
        <w:rPr>
          <w:rFonts w:ascii="Times New Roman" w:eastAsia="Times New Roman" w:hAnsi="Times New Roman" w:cs="Times New Roman"/>
          <w:sz w:val="24"/>
          <w:szCs w:val="24"/>
        </w:rPr>
        <w:t xml:space="preserve"> şi </w:t>
      </w:r>
      <w:r w:rsidRPr="00EA3136">
        <w:rPr>
          <w:rFonts w:ascii="Times New Roman" w:eastAsia="Times New Roman" w:hAnsi="Times New Roman" w:cs="Times New Roman"/>
          <w:bCs/>
          <w:sz w:val="24"/>
          <w:szCs w:val="24"/>
        </w:rPr>
        <w:t>BOBOC SERGIU</w:t>
      </w:r>
      <w:r w:rsidRPr="00EA3136">
        <w:rPr>
          <w:rFonts w:ascii="Times New Roman" w:eastAsia="Times New Roman" w:hAnsi="Times New Roman" w:cs="Times New Roman"/>
          <w:sz w:val="24"/>
          <w:szCs w:val="24"/>
        </w:rPr>
        <w:t xml:space="preserve"> sub aspectul săvârşirii infracţiunilor contrabandă calificată şi deţinerea în afara antrepozitului fiscal a cantităţii de peste 10.000 ţigarete timbrate necorespunzător  în vederea comercializării. </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Din probatoriul administrat în cauză pe parcursul urmăririi penale a rezultat următoarea situaţie de fapt:</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Inculpaţii Boboc Anatolie şi Boboc Sergiu au intrat, în seara zilei de  14.12.2010, pe teritoriul României prin  punctul vamal Albiţa. Câteva ore mai târziu, aceştia au fost depistaţi, pe raza Municipiului Huşi,  de  către organele de poliţie având în maşina cu care circulau cantitatea de 9240 pachete ţigări, cu timbru de Republica Moldova în scopul comercializării, ţigări care au fost introduse ilegal în ţara noastră.</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xml:space="preserve">Prin acţiunea lor inculpaţii au cauzat bugetului de stat un prejudiciu în valoare de 80.147 lei. </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Procurorii au dispus indisponibilizarea ţigărilor şi a autoturismului în care acestea au fost găsite.</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Dosarul a fost înaintat, spre competentă soluţionare, Judecătoriei Huşi.</w:t>
      </w:r>
    </w:p>
    <w:p w:rsidR="00542994" w:rsidRPr="00EA3136" w:rsidRDefault="00542994" w:rsidP="00542994">
      <w:pPr>
        <w:spacing w:before="100" w:beforeAutospacing="1" w:after="100" w:afterAutospacing="1" w:line="360" w:lineRule="auto"/>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w:t>
      </w:r>
    </w:p>
    <w:p w:rsidR="00542994" w:rsidRPr="00EA3136" w:rsidRDefault="00542994" w:rsidP="00542994">
      <w:pPr>
        <w:spacing w:before="100" w:beforeAutospacing="1" w:after="100" w:afterAutospacing="1" w:line="360" w:lineRule="auto"/>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w:t>
      </w:r>
    </w:p>
    <w:p w:rsidR="00542994" w:rsidRPr="00EA3136" w:rsidRDefault="00542994" w:rsidP="00542994">
      <w:pPr>
        <w:spacing w:before="100" w:beforeAutospacing="1" w:after="100" w:afterAutospacing="1" w:line="360" w:lineRule="auto"/>
        <w:ind w:firstLine="708"/>
        <w:jc w:val="center"/>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w:t>
      </w:r>
    </w:p>
    <w:p w:rsidR="00542994" w:rsidRPr="00EA3136" w:rsidRDefault="00542994" w:rsidP="00542994">
      <w:pPr>
        <w:spacing w:before="100" w:beforeAutospacing="1" w:after="100" w:afterAutospacing="1" w:line="360" w:lineRule="auto"/>
        <w:ind w:firstLine="708"/>
        <w:jc w:val="center"/>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w:t>
      </w:r>
    </w:p>
    <w:p w:rsidR="00542994" w:rsidRPr="00EA3136" w:rsidRDefault="00542994" w:rsidP="00542994">
      <w:pPr>
        <w:spacing w:before="100" w:beforeAutospacing="1" w:after="100" w:afterAutospacing="1" w:line="360" w:lineRule="auto"/>
        <w:ind w:firstLine="708"/>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lastRenderedPageBreak/>
        <w:t xml:space="preserve">Procurori ai Parchetului de pe lângă Judecătoria Huşi au dispus, la data de 24 ianuarie 2011, trimiterea în judecată, în stare de arest a inculpatului </w:t>
      </w:r>
      <w:r w:rsidRPr="00EA3136">
        <w:rPr>
          <w:rFonts w:ascii="Times New Roman" w:eastAsia="Times New Roman" w:hAnsi="Times New Roman" w:cs="Times New Roman"/>
          <w:bCs/>
          <w:sz w:val="24"/>
          <w:szCs w:val="24"/>
        </w:rPr>
        <w:t>PETCU SERGIU</w:t>
      </w:r>
      <w:r w:rsidRPr="00EA3136">
        <w:rPr>
          <w:rFonts w:ascii="Times New Roman" w:eastAsia="Times New Roman" w:hAnsi="Times New Roman" w:cs="Times New Roman"/>
          <w:sz w:val="24"/>
          <w:szCs w:val="24"/>
        </w:rPr>
        <w:t xml:space="preserve"> sub aspectul săvârşirii  infracţiunilor contrabandă calificată şi deţinerea în afara antrepozitului fiscal a cantităţii de peste 10.000 ţigarete timbrate necorespunzător în vederea comercializării. </w:t>
      </w:r>
    </w:p>
    <w:p w:rsidR="00542994" w:rsidRPr="00EA3136" w:rsidRDefault="00542994" w:rsidP="00542994">
      <w:pPr>
        <w:spacing w:before="100" w:beforeAutospacing="1" w:after="100" w:afterAutospacing="1" w:line="360" w:lineRule="auto"/>
        <w:ind w:firstLine="700"/>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 Probele administrate în cauză pe parcursul urmăririi penale au relevat următoarea situaţie de fapt :</w:t>
      </w:r>
    </w:p>
    <w:p w:rsidR="00542994" w:rsidRPr="00EA3136" w:rsidRDefault="00542994" w:rsidP="00542994">
      <w:pPr>
        <w:spacing w:before="100" w:beforeAutospacing="1" w:after="100" w:afterAutospacing="1" w:line="360" w:lineRule="auto"/>
        <w:ind w:firstLine="700"/>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La data de 6 ianuarie 2011, poliţişti din cadrul Inspectoratul Judeţean al Poliţiei de Frontieră Vaslui au oprit pentru control, pe raza  localităţii Drânceni, un microbuz având numere de înmatriculare din Republica Moldova, la volanul căruia se afla inculpatul. Cu această ocazie, în bagajul inculpatului, au fost găsite 40 de pachete de ţigări cu timbrul de acciză al Republicii  Moldova. În urma examinării microbuzului s-a constatat că podeaua acestuia prezintă o serie de semne de modificare structurală. Controlul amănunţit efectuat asupra acestui mijloc de transport a condus la identificarea mai multor pachete de ţigări, totalizând 2254. Inculpatul şi-a recunoscut fapta, menţionând că a mai introdus în acest mod, în repetate rânduri, aproximativ 120 de pachete de ţigări pe care le-a comercializat ulterior, în Italia.</w:t>
      </w:r>
    </w:p>
    <w:p w:rsidR="00542994" w:rsidRPr="00EA3136" w:rsidRDefault="00542994" w:rsidP="00542994">
      <w:pPr>
        <w:spacing w:before="100" w:beforeAutospacing="1" w:after="100" w:afterAutospacing="1" w:line="360" w:lineRule="auto"/>
        <w:ind w:firstLine="700"/>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Valoarea totală a taxelor vamale şi a accizei neachitate se ridică la suma de  17.311 lei.</w:t>
      </w:r>
    </w:p>
    <w:p w:rsidR="00542994" w:rsidRPr="00EA3136" w:rsidRDefault="00542994" w:rsidP="00542994">
      <w:pPr>
        <w:spacing w:before="100" w:beforeAutospacing="1" w:after="100" w:afterAutospacing="1" w:line="360" w:lineRule="auto"/>
        <w:ind w:firstLine="700"/>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Pe parcursul cercetărilor, procurorii au dispus indisponibilizarea, atât a ţigărilor, cât şi a microbuzului.</w:t>
      </w:r>
    </w:p>
    <w:p w:rsidR="00542994" w:rsidRPr="00EA3136" w:rsidRDefault="00542994" w:rsidP="00542994">
      <w:pPr>
        <w:spacing w:before="100" w:beforeAutospacing="1" w:after="100" w:afterAutospacing="1" w:line="360" w:lineRule="auto"/>
        <w:ind w:firstLine="700"/>
        <w:jc w:val="both"/>
        <w:rPr>
          <w:rFonts w:ascii="Times New Roman" w:eastAsia="Times New Roman" w:hAnsi="Times New Roman" w:cs="Times New Roman"/>
          <w:sz w:val="24"/>
          <w:szCs w:val="24"/>
        </w:rPr>
      </w:pPr>
      <w:r w:rsidRPr="00EA3136">
        <w:rPr>
          <w:rFonts w:ascii="Times New Roman" w:eastAsia="Times New Roman" w:hAnsi="Times New Roman" w:cs="Times New Roman"/>
          <w:sz w:val="24"/>
          <w:szCs w:val="24"/>
        </w:rPr>
        <w:t>Dosarul a fost înaintat, spre competentă soluţionare, Judecătoriei Huşi.</w:t>
      </w:r>
    </w:p>
    <w:p w:rsidR="00542994" w:rsidRPr="00EA3136" w:rsidRDefault="00542994" w:rsidP="00542994">
      <w:pPr>
        <w:rPr>
          <w:rFonts w:ascii="Times New Roman" w:hAnsi="Times New Roman" w:cs="Times New Roman"/>
        </w:rPr>
      </w:pPr>
    </w:p>
    <w:p w:rsidR="00C2043B" w:rsidRPr="00863154" w:rsidRDefault="00C2043B" w:rsidP="00B575E1">
      <w:pPr>
        <w:rPr>
          <w:sz w:val="24"/>
          <w:szCs w:val="24"/>
        </w:rPr>
      </w:pPr>
    </w:p>
    <w:sectPr w:rsidR="00C2043B" w:rsidRPr="008631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useFELayout/>
  </w:compat>
  <w:rsids>
    <w:rsidRoot w:val="00913EB3"/>
    <w:rsid w:val="000121FE"/>
    <w:rsid w:val="00080717"/>
    <w:rsid w:val="000A2F36"/>
    <w:rsid w:val="00180955"/>
    <w:rsid w:val="00193B76"/>
    <w:rsid w:val="001D53F8"/>
    <w:rsid w:val="002242E8"/>
    <w:rsid w:val="002378F5"/>
    <w:rsid w:val="00261E56"/>
    <w:rsid w:val="002813C3"/>
    <w:rsid w:val="002B4BD4"/>
    <w:rsid w:val="003D588A"/>
    <w:rsid w:val="00440534"/>
    <w:rsid w:val="00473B42"/>
    <w:rsid w:val="004E6ADD"/>
    <w:rsid w:val="00542994"/>
    <w:rsid w:val="00556C9C"/>
    <w:rsid w:val="00567371"/>
    <w:rsid w:val="0057558D"/>
    <w:rsid w:val="006907EE"/>
    <w:rsid w:val="00863154"/>
    <w:rsid w:val="00875437"/>
    <w:rsid w:val="008D3844"/>
    <w:rsid w:val="00907134"/>
    <w:rsid w:val="00913EB3"/>
    <w:rsid w:val="00935FA4"/>
    <w:rsid w:val="00957AD1"/>
    <w:rsid w:val="00A10B7C"/>
    <w:rsid w:val="00A21A5D"/>
    <w:rsid w:val="00A270D6"/>
    <w:rsid w:val="00AD47CA"/>
    <w:rsid w:val="00B575E1"/>
    <w:rsid w:val="00B72AD0"/>
    <w:rsid w:val="00BB3D8E"/>
    <w:rsid w:val="00BC425F"/>
    <w:rsid w:val="00C2043B"/>
    <w:rsid w:val="00C86E40"/>
    <w:rsid w:val="00C9580F"/>
    <w:rsid w:val="00DC518D"/>
    <w:rsid w:val="00DC7009"/>
    <w:rsid w:val="00E60AA7"/>
    <w:rsid w:val="00E60B4E"/>
    <w:rsid w:val="00E87C35"/>
    <w:rsid w:val="00F07411"/>
    <w:rsid w:val="00F2282E"/>
    <w:rsid w:val="00F81A85"/>
    <w:rsid w:val="00F85570"/>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437</Words>
  <Characters>2535</Characters>
  <Application>Microsoft Office Word</Application>
  <DocSecurity>0</DocSecurity>
  <Lines>21</Lines>
  <Paragraphs>5</Paragraphs>
  <ScaleCrop>false</ScaleCrop>
  <Company>Deftones</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34</cp:revision>
  <dcterms:created xsi:type="dcterms:W3CDTF">2011-01-03T18:33:00Z</dcterms:created>
  <dcterms:modified xsi:type="dcterms:W3CDTF">2011-01-25T19:16:00Z</dcterms:modified>
</cp:coreProperties>
</file>