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2478" w:rsidRPr="00462A77" w:rsidRDefault="00E22478" w:rsidP="00E22478">
      <w:pPr>
        <w:spacing w:before="100" w:beforeAutospacing="1" w:after="100" w:afterAutospacing="1" w:line="360" w:lineRule="auto"/>
        <w:ind w:firstLine="720"/>
        <w:rPr>
          <w:rStyle w:val="tab"/>
          <w:rFonts w:ascii="Times New Roman" w:hAnsi="Times New Roman" w:cs="Times New Roman"/>
          <w:sz w:val="24"/>
          <w:szCs w:val="24"/>
        </w:rPr>
      </w:pPr>
      <w:r w:rsidRPr="00462A77">
        <w:rPr>
          <w:rStyle w:val="tab"/>
          <w:rFonts w:ascii="Times New Roman" w:hAnsi="Times New Roman" w:cs="Times New Roman"/>
          <w:sz w:val="24"/>
          <w:szCs w:val="24"/>
        </w:rPr>
        <w:t>Procurorii din cadrul Direcţiei Naţionale Anticorupţie au dispus trimiterea în judecată a inculpatelor:</w:t>
      </w:r>
      <w:r w:rsidRPr="00462A77">
        <w:rPr>
          <w:rFonts w:ascii="Times New Roman" w:hAnsi="Times New Roman" w:cs="Times New Roman"/>
          <w:sz w:val="24"/>
          <w:szCs w:val="24"/>
        </w:rPr>
        <w:br/>
      </w:r>
      <w:r w:rsidRPr="00462A77">
        <w:rPr>
          <w:rFonts w:ascii="Times New Roman" w:hAnsi="Times New Roman" w:cs="Times New Roman"/>
          <w:sz w:val="24"/>
          <w:szCs w:val="24"/>
        </w:rPr>
        <w:br/>
      </w:r>
      <w:r w:rsidRPr="00462A77">
        <w:rPr>
          <w:rStyle w:val="tab"/>
          <w:rFonts w:ascii="Times New Roman" w:hAnsi="Times New Roman" w:cs="Times New Roman"/>
          <w:bCs/>
          <w:sz w:val="24"/>
          <w:szCs w:val="24"/>
        </w:rPr>
        <w:t>STĂNOAIA ADRIANA</w:t>
      </w:r>
      <w:r w:rsidRPr="00462A77">
        <w:rPr>
          <w:rStyle w:val="tab"/>
          <w:rFonts w:ascii="Times New Roman" w:hAnsi="Times New Roman" w:cs="Times New Roman"/>
          <w:sz w:val="24"/>
          <w:szCs w:val="24"/>
        </w:rPr>
        <w:t xml:space="preserve">, </w:t>
      </w:r>
      <w:r w:rsidRPr="00462A77">
        <w:rPr>
          <w:rStyle w:val="tab"/>
          <w:rFonts w:ascii="Times New Roman" w:hAnsi="Times New Roman" w:cs="Times New Roman"/>
          <w:i/>
          <w:iCs/>
          <w:sz w:val="24"/>
          <w:szCs w:val="24"/>
        </w:rPr>
        <w:t>în stare de arest preventiv</w:t>
      </w:r>
      <w:r w:rsidRPr="00462A77">
        <w:rPr>
          <w:rStyle w:val="tab"/>
          <w:rFonts w:ascii="Times New Roman" w:hAnsi="Times New Roman" w:cs="Times New Roman"/>
          <w:sz w:val="24"/>
          <w:szCs w:val="24"/>
        </w:rPr>
        <w:t>, avocat în cadrul Baroului Dâmboviţa, în sarcina căreia s-a reţinut infracţiunea de trafic de influenţă, în formă continuată (45 acte materiale) şi</w:t>
      </w:r>
      <w:r w:rsidRPr="00462A77">
        <w:rPr>
          <w:rFonts w:ascii="Times New Roman" w:hAnsi="Times New Roman" w:cs="Times New Roman"/>
          <w:sz w:val="24"/>
          <w:szCs w:val="24"/>
        </w:rPr>
        <w:br/>
      </w:r>
      <w:r w:rsidRPr="00462A77">
        <w:rPr>
          <w:rFonts w:ascii="Times New Roman" w:hAnsi="Times New Roman" w:cs="Times New Roman"/>
          <w:sz w:val="24"/>
          <w:szCs w:val="24"/>
        </w:rPr>
        <w:br/>
      </w:r>
      <w:r w:rsidRPr="00462A77">
        <w:rPr>
          <w:rStyle w:val="tab"/>
          <w:rFonts w:ascii="Times New Roman" w:hAnsi="Times New Roman" w:cs="Times New Roman"/>
          <w:bCs/>
          <w:sz w:val="24"/>
          <w:szCs w:val="24"/>
        </w:rPr>
        <w:t>RADU ALEXANDRA</w:t>
      </w:r>
      <w:r w:rsidRPr="00462A77">
        <w:rPr>
          <w:rStyle w:val="tab"/>
          <w:rFonts w:ascii="Times New Roman" w:hAnsi="Times New Roman" w:cs="Times New Roman"/>
          <w:sz w:val="24"/>
          <w:szCs w:val="24"/>
        </w:rPr>
        <w:t xml:space="preserve"> în sarcina căreia s-a reţinut complicitate la infracţiunea de trafic de influenţă în formă continuată (44 acte materiale).</w:t>
      </w:r>
      <w:r w:rsidRPr="00462A77">
        <w:rPr>
          <w:rFonts w:ascii="Times New Roman" w:hAnsi="Times New Roman" w:cs="Times New Roman"/>
          <w:sz w:val="24"/>
          <w:szCs w:val="24"/>
        </w:rPr>
        <w:br/>
      </w:r>
      <w:r w:rsidRPr="00462A77">
        <w:rPr>
          <w:rFonts w:ascii="Times New Roman" w:hAnsi="Times New Roman" w:cs="Times New Roman"/>
          <w:sz w:val="24"/>
          <w:szCs w:val="24"/>
        </w:rPr>
        <w:br/>
      </w:r>
      <w:r w:rsidRPr="00462A77">
        <w:rPr>
          <w:rStyle w:val="tab"/>
          <w:rFonts w:ascii="Times New Roman" w:hAnsi="Times New Roman" w:cs="Times New Roman"/>
          <w:sz w:val="24"/>
          <w:szCs w:val="24"/>
        </w:rPr>
        <w:t>În rechizitoriul întocmit, procurorii au reţinut următoarea stare de fapt:</w:t>
      </w:r>
      <w:r w:rsidRPr="00462A77">
        <w:rPr>
          <w:rFonts w:ascii="Times New Roman" w:hAnsi="Times New Roman" w:cs="Times New Roman"/>
          <w:sz w:val="24"/>
          <w:szCs w:val="24"/>
        </w:rPr>
        <w:br/>
      </w:r>
      <w:r w:rsidRPr="00462A77">
        <w:rPr>
          <w:rFonts w:ascii="Times New Roman" w:hAnsi="Times New Roman" w:cs="Times New Roman"/>
          <w:sz w:val="24"/>
          <w:szCs w:val="24"/>
        </w:rPr>
        <w:br/>
      </w:r>
      <w:r w:rsidRPr="00462A77">
        <w:rPr>
          <w:rStyle w:val="tab"/>
          <w:rFonts w:ascii="Times New Roman" w:hAnsi="Times New Roman" w:cs="Times New Roman"/>
          <w:sz w:val="24"/>
          <w:szCs w:val="24"/>
        </w:rPr>
        <w:t>În perioada august 2008 – septembrie 2009, inculpata Stănoaia Adriana a pretins şi a primit de la un număr de 45 de persoane (denunţători în cauză) sume de bani cuprinse între 1.500 şi 3.000 de euro, atât personal cât şi prin intermediul inculpatei Radu Alexandra. În schimbul acestor bani, inculpata Stănoaia Adriana le-a promis tuturor acestor persoane că, prin influenţa pe care afirma că o are asupra funcţionarilor A.N.L Bucureşti - sector 6, le poate facilita obţinerea cu prioritate a unor locuinţe în cartierul A.N.L Brâncuşi. Iniţial, Stănoia Adriana le pretindea denunţătorilor câte 1.500 de euro, urmând ca suma de 1.000 de euro să îi fie remisă la predarea locuinţei. Niciunui denunţător nu i s-a repartizat locuinţă A.N.L.</w:t>
      </w:r>
      <w:r w:rsidRPr="00462A77">
        <w:rPr>
          <w:rFonts w:ascii="Times New Roman" w:hAnsi="Times New Roman" w:cs="Times New Roman"/>
          <w:sz w:val="24"/>
          <w:szCs w:val="24"/>
        </w:rPr>
        <w:br/>
      </w:r>
      <w:r w:rsidRPr="00462A77">
        <w:rPr>
          <w:rStyle w:val="tab"/>
          <w:rFonts w:ascii="Times New Roman" w:hAnsi="Times New Roman" w:cs="Times New Roman"/>
          <w:sz w:val="24"/>
          <w:szCs w:val="24"/>
        </w:rPr>
        <w:t>Rolul inculpatei Radu Alexandra era de a identifica potenţialii clienţi, de a le prezenta modul în care se formează dosarul ce trebuia depus la A.N.L., de a prelua sumele de bani şi de a le remite inculpatei precum şi de a intermedia întâlnirile dintre inculpată şi cei care doreau să o cunoască personal.</w:t>
      </w:r>
      <w:r w:rsidRPr="00462A77">
        <w:rPr>
          <w:rFonts w:ascii="Times New Roman" w:hAnsi="Times New Roman" w:cs="Times New Roman"/>
          <w:sz w:val="24"/>
          <w:szCs w:val="24"/>
        </w:rPr>
        <w:br/>
      </w:r>
      <w:r w:rsidRPr="00462A77">
        <w:rPr>
          <w:rStyle w:val="tab"/>
          <w:rFonts w:ascii="Times New Roman" w:hAnsi="Times New Roman" w:cs="Times New Roman"/>
          <w:sz w:val="24"/>
          <w:szCs w:val="24"/>
        </w:rPr>
        <w:t>În vederea recuperării sumelor de bani date de denunţători, procurorii au dispus instituirea sechestrului asigurător asupra bunurilor mobile şi imobile aparţinând inculpatei Stănoaia Adriana.</w:t>
      </w:r>
      <w:r w:rsidRPr="00462A77">
        <w:rPr>
          <w:rFonts w:ascii="Times New Roman" w:hAnsi="Times New Roman" w:cs="Times New Roman"/>
          <w:sz w:val="24"/>
          <w:szCs w:val="24"/>
        </w:rPr>
        <w:br/>
      </w:r>
      <w:r w:rsidRPr="00462A77">
        <w:rPr>
          <w:rFonts w:ascii="Times New Roman" w:hAnsi="Times New Roman" w:cs="Times New Roman"/>
          <w:sz w:val="24"/>
          <w:szCs w:val="24"/>
        </w:rPr>
        <w:br/>
      </w:r>
      <w:r w:rsidRPr="00462A77">
        <w:rPr>
          <w:rStyle w:val="tab"/>
          <w:rFonts w:ascii="Times New Roman" w:hAnsi="Times New Roman" w:cs="Times New Roman"/>
          <w:sz w:val="24"/>
          <w:szCs w:val="24"/>
        </w:rPr>
        <w:t>La data de 16 mai 2011, Curtea de Apel Bucureşti a decis arestarea preventivă pe termen de 29 de zile a inculpatei Stănoaia Adriana (</w:t>
      </w:r>
      <w:hyperlink r:id="rId5" w:history="1">
        <w:r w:rsidRPr="00462A77">
          <w:rPr>
            <w:rStyle w:val="Hyperlink"/>
            <w:rFonts w:ascii="Times New Roman" w:hAnsi="Times New Roman" w:cs="Times New Roman"/>
            <w:sz w:val="24"/>
            <w:szCs w:val="24"/>
          </w:rPr>
          <w:t>comunicat nr. 323/VIII/3 din data de 16 mai 2011</w:t>
        </w:r>
      </w:hyperlink>
      <w:r w:rsidRPr="00462A77">
        <w:rPr>
          <w:rStyle w:val="tab"/>
          <w:rFonts w:ascii="Times New Roman" w:hAnsi="Times New Roman" w:cs="Times New Roman"/>
          <w:sz w:val="24"/>
          <w:szCs w:val="24"/>
        </w:rPr>
        <w:t>).</w:t>
      </w:r>
      <w:r w:rsidRPr="00462A77">
        <w:rPr>
          <w:rFonts w:ascii="Times New Roman" w:hAnsi="Times New Roman" w:cs="Times New Roman"/>
          <w:sz w:val="24"/>
          <w:szCs w:val="24"/>
        </w:rPr>
        <w:br/>
      </w:r>
      <w:r w:rsidRPr="00462A77">
        <w:rPr>
          <w:rFonts w:ascii="Times New Roman" w:hAnsi="Times New Roman" w:cs="Times New Roman"/>
          <w:sz w:val="24"/>
          <w:szCs w:val="24"/>
        </w:rPr>
        <w:br/>
      </w:r>
      <w:r w:rsidRPr="00462A77">
        <w:rPr>
          <w:rStyle w:val="tab"/>
          <w:rFonts w:ascii="Times New Roman" w:hAnsi="Times New Roman" w:cs="Times New Roman"/>
          <w:sz w:val="24"/>
          <w:szCs w:val="24"/>
        </w:rPr>
        <w:lastRenderedPageBreak/>
        <w:t>În cauză, procurorii au colaborat cu ofiţeri din cadrul M.A.I - Direcţia Generală de Informaţii şi Protecţie Internă.</w:t>
      </w:r>
      <w:r w:rsidRPr="00462A77">
        <w:rPr>
          <w:rFonts w:ascii="Times New Roman" w:hAnsi="Times New Roman" w:cs="Times New Roman"/>
          <w:sz w:val="24"/>
          <w:szCs w:val="24"/>
        </w:rPr>
        <w:br/>
      </w:r>
      <w:r w:rsidRPr="00462A77">
        <w:rPr>
          <w:rFonts w:ascii="Times New Roman" w:hAnsi="Times New Roman" w:cs="Times New Roman"/>
          <w:sz w:val="24"/>
          <w:szCs w:val="24"/>
        </w:rPr>
        <w:br/>
      </w:r>
      <w:r w:rsidRPr="00462A77">
        <w:rPr>
          <w:rStyle w:val="tab"/>
          <w:rFonts w:ascii="Times New Roman" w:hAnsi="Times New Roman" w:cs="Times New Roman"/>
          <w:bCs/>
          <w:sz w:val="24"/>
          <w:szCs w:val="24"/>
        </w:rPr>
        <w:t>Dosarul a fost înaintat spre judecare la Curtea de Apel Bucureşti.</w:t>
      </w:r>
      <w:r w:rsidRPr="00462A77">
        <w:rPr>
          <w:rFonts w:ascii="Times New Roman" w:hAnsi="Times New Roman" w:cs="Times New Roman"/>
          <w:sz w:val="24"/>
          <w:szCs w:val="24"/>
        </w:rPr>
        <w:br/>
      </w:r>
      <w:r w:rsidRPr="00462A77">
        <w:rPr>
          <w:rFonts w:ascii="Times New Roman" w:hAnsi="Times New Roman" w:cs="Times New Roman"/>
          <w:sz w:val="24"/>
          <w:szCs w:val="24"/>
        </w:rPr>
        <w:br/>
      </w:r>
      <w:r w:rsidRPr="00462A77">
        <w:rPr>
          <w:rStyle w:val="tab"/>
          <w:rFonts w:ascii="Times New Roman" w:hAnsi="Times New Roman" w:cs="Times New Roman"/>
          <w:sz w:val="24"/>
          <w:szCs w:val="24"/>
        </w:rPr>
        <w:t>Precizăm că această etapă a procesului penal reprezintă, conform Codului de procedură penală, finalizarea anchetei penale şi trimiterea rechizitoriului la instanţă, spre judecare, situaţie care nu poate în niciun fel să înfrângă principiul prezumţiei de nevinovăţie.</w:t>
      </w:r>
    </w:p>
    <w:p w:rsidR="008233A6" w:rsidRPr="00E22478" w:rsidRDefault="008233A6" w:rsidP="00E22478">
      <w:pPr>
        <w:rPr>
          <w:szCs w:val="24"/>
        </w:rPr>
      </w:pPr>
    </w:p>
    <w:sectPr w:rsidR="008233A6" w:rsidRPr="00E2247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06291E"/>
    <w:multiLevelType w:val="multilevel"/>
    <w:tmpl w:val="54C6A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08"/>
  <w:hyphenationZone w:val="425"/>
  <w:characterSpacingControl w:val="doNotCompress"/>
  <w:compat>
    <w:useFELayout/>
  </w:compat>
  <w:rsids>
    <w:rsidRoot w:val="00913EB3"/>
    <w:rsid w:val="00011010"/>
    <w:rsid w:val="000121FE"/>
    <w:rsid w:val="000133C8"/>
    <w:rsid w:val="00013474"/>
    <w:rsid w:val="00017686"/>
    <w:rsid w:val="00025AED"/>
    <w:rsid w:val="00047DA6"/>
    <w:rsid w:val="00055F2B"/>
    <w:rsid w:val="00057D63"/>
    <w:rsid w:val="00080717"/>
    <w:rsid w:val="00082188"/>
    <w:rsid w:val="00090379"/>
    <w:rsid w:val="000936A5"/>
    <w:rsid w:val="000A2F36"/>
    <w:rsid w:val="000B4777"/>
    <w:rsid w:val="000C0071"/>
    <w:rsid w:val="000C127B"/>
    <w:rsid w:val="000C2CEC"/>
    <w:rsid w:val="000C4C41"/>
    <w:rsid w:val="000C67A7"/>
    <w:rsid w:val="000D0DB7"/>
    <w:rsid w:val="000D241E"/>
    <w:rsid w:val="000D2AE9"/>
    <w:rsid w:val="000D3DCB"/>
    <w:rsid w:val="000D6E2C"/>
    <w:rsid w:val="000E183F"/>
    <w:rsid w:val="000E4926"/>
    <w:rsid w:val="000E6BD5"/>
    <w:rsid w:val="000F3B51"/>
    <w:rsid w:val="0010350B"/>
    <w:rsid w:val="00104161"/>
    <w:rsid w:val="00106962"/>
    <w:rsid w:val="00110008"/>
    <w:rsid w:val="00124450"/>
    <w:rsid w:val="001355F5"/>
    <w:rsid w:val="00141552"/>
    <w:rsid w:val="00145861"/>
    <w:rsid w:val="00147C1B"/>
    <w:rsid w:val="0015727D"/>
    <w:rsid w:val="00160108"/>
    <w:rsid w:val="001614AC"/>
    <w:rsid w:val="0016482B"/>
    <w:rsid w:val="00170944"/>
    <w:rsid w:val="001749BF"/>
    <w:rsid w:val="00177D2D"/>
    <w:rsid w:val="00180955"/>
    <w:rsid w:val="00182384"/>
    <w:rsid w:val="00183538"/>
    <w:rsid w:val="0018606B"/>
    <w:rsid w:val="00190556"/>
    <w:rsid w:val="00193B76"/>
    <w:rsid w:val="001D0F33"/>
    <w:rsid w:val="001D53F8"/>
    <w:rsid w:val="001D721F"/>
    <w:rsid w:val="001E5F41"/>
    <w:rsid w:val="001F321A"/>
    <w:rsid w:val="001F73E2"/>
    <w:rsid w:val="001F7F1D"/>
    <w:rsid w:val="00211680"/>
    <w:rsid w:val="00214129"/>
    <w:rsid w:val="002160B4"/>
    <w:rsid w:val="002235DB"/>
    <w:rsid w:val="002242E8"/>
    <w:rsid w:val="002350E8"/>
    <w:rsid w:val="00236033"/>
    <w:rsid w:val="0023738B"/>
    <w:rsid w:val="002378F5"/>
    <w:rsid w:val="00237BBD"/>
    <w:rsid w:val="0024009B"/>
    <w:rsid w:val="00244A42"/>
    <w:rsid w:val="0024725B"/>
    <w:rsid w:val="00252F9B"/>
    <w:rsid w:val="00256190"/>
    <w:rsid w:val="00261E56"/>
    <w:rsid w:val="002624CC"/>
    <w:rsid w:val="00263A05"/>
    <w:rsid w:val="00265C6A"/>
    <w:rsid w:val="00280D1E"/>
    <w:rsid w:val="002813C3"/>
    <w:rsid w:val="00293A6E"/>
    <w:rsid w:val="002977D4"/>
    <w:rsid w:val="002A3C63"/>
    <w:rsid w:val="002B4BD4"/>
    <w:rsid w:val="002B5123"/>
    <w:rsid w:val="002B6729"/>
    <w:rsid w:val="002B6EDE"/>
    <w:rsid w:val="002C73AB"/>
    <w:rsid w:val="002D3B8D"/>
    <w:rsid w:val="002F0559"/>
    <w:rsid w:val="002F1800"/>
    <w:rsid w:val="00320FA6"/>
    <w:rsid w:val="00325717"/>
    <w:rsid w:val="00325D0C"/>
    <w:rsid w:val="00327B84"/>
    <w:rsid w:val="0034154A"/>
    <w:rsid w:val="00344196"/>
    <w:rsid w:val="003454BB"/>
    <w:rsid w:val="00346091"/>
    <w:rsid w:val="003460A5"/>
    <w:rsid w:val="00350660"/>
    <w:rsid w:val="0035785C"/>
    <w:rsid w:val="00365DD2"/>
    <w:rsid w:val="00365FE2"/>
    <w:rsid w:val="003725D5"/>
    <w:rsid w:val="00377C20"/>
    <w:rsid w:val="003804F2"/>
    <w:rsid w:val="00386BDB"/>
    <w:rsid w:val="00392B16"/>
    <w:rsid w:val="003A2579"/>
    <w:rsid w:val="003A64DD"/>
    <w:rsid w:val="003A79FF"/>
    <w:rsid w:val="003D588A"/>
    <w:rsid w:val="003E0891"/>
    <w:rsid w:val="003E5FAF"/>
    <w:rsid w:val="003F6F2A"/>
    <w:rsid w:val="003F7441"/>
    <w:rsid w:val="00416FD9"/>
    <w:rsid w:val="004204DA"/>
    <w:rsid w:val="00427C86"/>
    <w:rsid w:val="00436C5E"/>
    <w:rsid w:val="00440534"/>
    <w:rsid w:val="00451BAC"/>
    <w:rsid w:val="00457E7F"/>
    <w:rsid w:val="00463DCE"/>
    <w:rsid w:val="004675AE"/>
    <w:rsid w:val="00467908"/>
    <w:rsid w:val="00473B42"/>
    <w:rsid w:val="00482F97"/>
    <w:rsid w:val="0048372D"/>
    <w:rsid w:val="004847D3"/>
    <w:rsid w:val="00491289"/>
    <w:rsid w:val="004936F0"/>
    <w:rsid w:val="004A6879"/>
    <w:rsid w:val="004C0B9A"/>
    <w:rsid w:val="004D4957"/>
    <w:rsid w:val="004E350B"/>
    <w:rsid w:val="004E6ADD"/>
    <w:rsid w:val="005016DC"/>
    <w:rsid w:val="005032B4"/>
    <w:rsid w:val="005039E7"/>
    <w:rsid w:val="005042DF"/>
    <w:rsid w:val="00505D48"/>
    <w:rsid w:val="00507E58"/>
    <w:rsid w:val="0051696C"/>
    <w:rsid w:val="00522749"/>
    <w:rsid w:val="00535182"/>
    <w:rsid w:val="00537261"/>
    <w:rsid w:val="0054022E"/>
    <w:rsid w:val="00542994"/>
    <w:rsid w:val="005431B1"/>
    <w:rsid w:val="00551CD1"/>
    <w:rsid w:val="00556C9C"/>
    <w:rsid w:val="00566A4B"/>
    <w:rsid w:val="00566D21"/>
    <w:rsid w:val="00567371"/>
    <w:rsid w:val="0057558D"/>
    <w:rsid w:val="005826FB"/>
    <w:rsid w:val="005849DD"/>
    <w:rsid w:val="00592090"/>
    <w:rsid w:val="00597BFD"/>
    <w:rsid w:val="005A326C"/>
    <w:rsid w:val="005A4105"/>
    <w:rsid w:val="005A7F75"/>
    <w:rsid w:val="005C26B3"/>
    <w:rsid w:val="005C7257"/>
    <w:rsid w:val="005D2E5D"/>
    <w:rsid w:val="005F1CEA"/>
    <w:rsid w:val="006008A0"/>
    <w:rsid w:val="00612A19"/>
    <w:rsid w:val="0062622D"/>
    <w:rsid w:val="006318DA"/>
    <w:rsid w:val="00637E01"/>
    <w:rsid w:val="006401DB"/>
    <w:rsid w:val="006465D9"/>
    <w:rsid w:val="00654969"/>
    <w:rsid w:val="006552E2"/>
    <w:rsid w:val="00665962"/>
    <w:rsid w:val="0067317B"/>
    <w:rsid w:val="00673D49"/>
    <w:rsid w:val="00676AA8"/>
    <w:rsid w:val="00686C20"/>
    <w:rsid w:val="006907EE"/>
    <w:rsid w:val="00691A1D"/>
    <w:rsid w:val="006A1319"/>
    <w:rsid w:val="006A53C0"/>
    <w:rsid w:val="006A61CF"/>
    <w:rsid w:val="006A72E4"/>
    <w:rsid w:val="006B1108"/>
    <w:rsid w:val="006D4AAD"/>
    <w:rsid w:val="006E3B75"/>
    <w:rsid w:val="006E68A6"/>
    <w:rsid w:val="006F37F5"/>
    <w:rsid w:val="0070080D"/>
    <w:rsid w:val="00704178"/>
    <w:rsid w:val="00713824"/>
    <w:rsid w:val="007332A7"/>
    <w:rsid w:val="007400E9"/>
    <w:rsid w:val="00743909"/>
    <w:rsid w:val="007506DD"/>
    <w:rsid w:val="00755338"/>
    <w:rsid w:val="00755783"/>
    <w:rsid w:val="0076243F"/>
    <w:rsid w:val="00771940"/>
    <w:rsid w:val="007765AC"/>
    <w:rsid w:val="00776714"/>
    <w:rsid w:val="0077745E"/>
    <w:rsid w:val="007804F1"/>
    <w:rsid w:val="00787A80"/>
    <w:rsid w:val="007C14EE"/>
    <w:rsid w:val="007E1B96"/>
    <w:rsid w:val="007E7C43"/>
    <w:rsid w:val="007F05B6"/>
    <w:rsid w:val="007F370C"/>
    <w:rsid w:val="007F4311"/>
    <w:rsid w:val="007F4EA5"/>
    <w:rsid w:val="007F6BAB"/>
    <w:rsid w:val="008006E6"/>
    <w:rsid w:val="00805F73"/>
    <w:rsid w:val="00814DBC"/>
    <w:rsid w:val="0082283B"/>
    <w:rsid w:val="008233A6"/>
    <w:rsid w:val="0082726E"/>
    <w:rsid w:val="0083009D"/>
    <w:rsid w:val="0083774E"/>
    <w:rsid w:val="0084642A"/>
    <w:rsid w:val="00863154"/>
    <w:rsid w:val="00871089"/>
    <w:rsid w:val="008710E5"/>
    <w:rsid w:val="00875437"/>
    <w:rsid w:val="008770EA"/>
    <w:rsid w:val="00880660"/>
    <w:rsid w:val="00881E1F"/>
    <w:rsid w:val="008910D6"/>
    <w:rsid w:val="00891127"/>
    <w:rsid w:val="008942AA"/>
    <w:rsid w:val="00897842"/>
    <w:rsid w:val="008A7D9E"/>
    <w:rsid w:val="008B3217"/>
    <w:rsid w:val="008B4B27"/>
    <w:rsid w:val="008C24D7"/>
    <w:rsid w:val="008C590B"/>
    <w:rsid w:val="008D3844"/>
    <w:rsid w:val="008E2C4A"/>
    <w:rsid w:val="008E44AB"/>
    <w:rsid w:val="008F06E0"/>
    <w:rsid w:val="008F267C"/>
    <w:rsid w:val="008F4A7F"/>
    <w:rsid w:val="008F6854"/>
    <w:rsid w:val="008F6C22"/>
    <w:rsid w:val="009002C8"/>
    <w:rsid w:val="0090446B"/>
    <w:rsid w:val="00907134"/>
    <w:rsid w:val="00913EB3"/>
    <w:rsid w:val="009209ED"/>
    <w:rsid w:val="00935FA4"/>
    <w:rsid w:val="009459FE"/>
    <w:rsid w:val="00945C79"/>
    <w:rsid w:val="00947D93"/>
    <w:rsid w:val="00952FE0"/>
    <w:rsid w:val="00954882"/>
    <w:rsid w:val="00957AD1"/>
    <w:rsid w:val="00960419"/>
    <w:rsid w:val="00967618"/>
    <w:rsid w:val="0096783E"/>
    <w:rsid w:val="009725CA"/>
    <w:rsid w:val="00974146"/>
    <w:rsid w:val="0098041F"/>
    <w:rsid w:val="00981FE3"/>
    <w:rsid w:val="00991C40"/>
    <w:rsid w:val="009930CE"/>
    <w:rsid w:val="009A35D8"/>
    <w:rsid w:val="009A46E5"/>
    <w:rsid w:val="009A762C"/>
    <w:rsid w:val="009B555D"/>
    <w:rsid w:val="009C1069"/>
    <w:rsid w:val="009C6A32"/>
    <w:rsid w:val="009D080F"/>
    <w:rsid w:val="009D09EA"/>
    <w:rsid w:val="009E10BC"/>
    <w:rsid w:val="009F18D0"/>
    <w:rsid w:val="009F2C9E"/>
    <w:rsid w:val="009F6EE7"/>
    <w:rsid w:val="00A10B7C"/>
    <w:rsid w:val="00A11B5F"/>
    <w:rsid w:val="00A13958"/>
    <w:rsid w:val="00A17B47"/>
    <w:rsid w:val="00A21A5D"/>
    <w:rsid w:val="00A241C8"/>
    <w:rsid w:val="00A25415"/>
    <w:rsid w:val="00A2583E"/>
    <w:rsid w:val="00A270D6"/>
    <w:rsid w:val="00A327A7"/>
    <w:rsid w:val="00A429CB"/>
    <w:rsid w:val="00A51D25"/>
    <w:rsid w:val="00A62552"/>
    <w:rsid w:val="00A66DC1"/>
    <w:rsid w:val="00A67837"/>
    <w:rsid w:val="00A6796A"/>
    <w:rsid w:val="00A73B2E"/>
    <w:rsid w:val="00AA28F3"/>
    <w:rsid w:val="00AB26DD"/>
    <w:rsid w:val="00AC1894"/>
    <w:rsid w:val="00AC250D"/>
    <w:rsid w:val="00AC2E1A"/>
    <w:rsid w:val="00AC36C4"/>
    <w:rsid w:val="00AC3810"/>
    <w:rsid w:val="00AC4A9E"/>
    <w:rsid w:val="00AC572E"/>
    <w:rsid w:val="00AC7D0A"/>
    <w:rsid w:val="00AD47CA"/>
    <w:rsid w:val="00AD4B18"/>
    <w:rsid w:val="00B00429"/>
    <w:rsid w:val="00B03720"/>
    <w:rsid w:val="00B22871"/>
    <w:rsid w:val="00B23474"/>
    <w:rsid w:val="00B30018"/>
    <w:rsid w:val="00B337CA"/>
    <w:rsid w:val="00B43C6E"/>
    <w:rsid w:val="00B440B7"/>
    <w:rsid w:val="00B500C5"/>
    <w:rsid w:val="00B575E1"/>
    <w:rsid w:val="00B72AD0"/>
    <w:rsid w:val="00B83401"/>
    <w:rsid w:val="00B857F1"/>
    <w:rsid w:val="00BA0DD3"/>
    <w:rsid w:val="00BA307A"/>
    <w:rsid w:val="00BB3D8E"/>
    <w:rsid w:val="00BC425F"/>
    <w:rsid w:val="00BD2F47"/>
    <w:rsid w:val="00BF610B"/>
    <w:rsid w:val="00C024AB"/>
    <w:rsid w:val="00C06C3B"/>
    <w:rsid w:val="00C114A6"/>
    <w:rsid w:val="00C2043B"/>
    <w:rsid w:val="00C23FA5"/>
    <w:rsid w:val="00C25037"/>
    <w:rsid w:val="00C3078A"/>
    <w:rsid w:val="00C37031"/>
    <w:rsid w:val="00C37951"/>
    <w:rsid w:val="00C37FE4"/>
    <w:rsid w:val="00C506FD"/>
    <w:rsid w:val="00C543A3"/>
    <w:rsid w:val="00C60DAE"/>
    <w:rsid w:val="00C61BD9"/>
    <w:rsid w:val="00C639F4"/>
    <w:rsid w:val="00C668E7"/>
    <w:rsid w:val="00C67A6B"/>
    <w:rsid w:val="00C823EE"/>
    <w:rsid w:val="00C82E59"/>
    <w:rsid w:val="00C86E40"/>
    <w:rsid w:val="00C9580F"/>
    <w:rsid w:val="00CA1105"/>
    <w:rsid w:val="00CA132C"/>
    <w:rsid w:val="00CA65C7"/>
    <w:rsid w:val="00CB63E5"/>
    <w:rsid w:val="00CC77D3"/>
    <w:rsid w:val="00CD3C87"/>
    <w:rsid w:val="00CE5EFF"/>
    <w:rsid w:val="00CE6C77"/>
    <w:rsid w:val="00CF2139"/>
    <w:rsid w:val="00D11B6A"/>
    <w:rsid w:val="00D16A6B"/>
    <w:rsid w:val="00D2044B"/>
    <w:rsid w:val="00D27796"/>
    <w:rsid w:val="00D27E97"/>
    <w:rsid w:val="00D3423D"/>
    <w:rsid w:val="00D47A42"/>
    <w:rsid w:val="00D51C39"/>
    <w:rsid w:val="00D54CE6"/>
    <w:rsid w:val="00D60B14"/>
    <w:rsid w:val="00D743EF"/>
    <w:rsid w:val="00D75B01"/>
    <w:rsid w:val="00D80BB9"/>
    <w:rsid w:val="00D81F58"/>
    <w:rsid w:val="00D81FBA"/>
    <w:rsid w:val="00D84110"/>
    <w:rsid w:val="00D85E44"/>
    <w:rsid w:val="00D93307"/>
    <w:rsid w:val="00D95CEB"/>
    <w:rsid w:val="00DA212C"/>
    <w:rsid w:val="00DB39FF"/>
    <w:rsid w:val="00DB7AC0"/>
    <w:rsid w:val="00DC15EB"/>
    <w:rsid w:val="00DC518D"/>
    <w:rsid w:val="00DC7009"/>
    <w:rsid w:val="00DD2DE9"/>
    <w:rsid w:val="00DE2146"/>
    <w:rsid w:val="00E056C3"/>
    <w:rsid w:val="00E05BE1"/>
    <w:rsid w:val="00E07079"/>
    <w:rsid w:val="00E076C4"/>
    <w:rsid w:val="00E07955"/>
    <w:rsid w:val="00E205FB"/>
    <w:rsid w:val="00E22478"/>
    <w:rsid w:val="00E229FC"/>
    <w:rsid w:val="00E53B1D"/>
    <w:rsid w:val="00E53EFA"/>
    <w:rsid w:val="00E54EAB"/>
    <w:rsid w:val="00E60AA7"/>
    <w:rsid w:val="00E60B4E"/>
    <w:rsid w:val="00E652C1"/>
    <w:rsid w:val="00E755A4"/>
    <w:rsid w:val="00E87C35"/>
    <w:rsid w:val="00E917DC"/>
    <w:rsid w:val="00E96A05"/>
    <w:rsid w:val="00EA1DA0"/>
    <w:rsid w:val="00EA29CA"/>
    <w:rsid w:val="00EB1404"/>
    <w:rsid w:val="00EB4B3A"/>
    <w:rsid w:val="00EF3E62"/>
    <w:rsid w:val="00EF4588"/>
    <w:rsid w:val="00EF73DF"/>
    <w:rsid w:val="00F0185B"/>
    <w:rsid w:val="00F07411"/>
    <w:rsid w:val="00F162B8"/>
    <w:rsid w:val="00F2282E"/>
    <w:rsid w:val="00F2628A"/>
    <w:rsid w:val="00F302AE"/>
    <w:rsid w:val="00F305FD"/>
    <w:rsid w:val="00F32EE6"/>
    <w:rsid w:val="00F33263"/>
    <w:rsid w:val="00F51EEE"/>
    <w:rsid w:val="00F535FC"/>
    <w:rsid w:val="00F60B9C"/>
    <w:rsid w:val="00F67349"/>
    <w:rsid w:val="00F77516"/>
    <w:rsid w:val="00F800E6"/>
    <w:rsid w:val="00F81A85"/>
    <w:rsid w:val="00F85570"/>
    <w:rsid w:val="00F92BAC"/>
    <w:rsid w:val="00F9771C"/>
    <w:rsid w:val="00FA355F"/>
    <w:rsid w:val="00FA35A2"/>
    <w:rsid w:val="00FA73B4"/>
    <w:rsid w:val="00FB0862"/>
    <w:rsid w:val="00FB5661"/>
    <w:rsid w:val="00FC681F"/>
    <w:rsid w:val="00FC6D52"/>
    <w:rsid w:val="00FC7BCD"/>
    <w:rsid w:val="00FD0938"/>
    <w:rsid w:val="00FD17A0"/>
    <w:rsid w:val="00FE0F4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4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42E8"/>
  </w:style>
  <w:style w:type="paragraph" w:styleId="Heading3">
    <w:name w:val="heading 3"/>
    <w:basedOn w:val="Normal"/>
    <w:link w:val="Heading3Char"/>
    <w:uiPriority w:val="9"/>
    <w:qFormat/>
    <w:rsid w:val="00913EB3"/>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5">
    <w:name w:val="heading 5"/>
    <w:basedOn w:val="Normal"/>
    <w:next w:val="Normal"/>
    <w:link w:val="Heading5Char"/>
    <w:uiPriority w:val="9"/>
    <w:semiHidden/>
    <w:unhideWhenUsed/>
    <w:qFormat/>
    <w:rsid w:val="00F8557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13EB3"/>
    <w:rPr>
      <w:rFonts w:ascii="Times New Roman" w:eastAsia="Times New Roman" w:hAnsi="Times New Roman" w:cs="Times New Roman"/>
      <w:b/>
      <w:bCs/>
      <w:sz w:val="27"/>
      <w:szCs w:val="27"/>
    </w:rPr>
  </w:style>
  <w:style w:type="character" w:customStyle="1" w:styleId="tab">
    <w:name w:val="tab"/>
    <w:basedOn w:val="DefaultParagraphFont"/>
    <w:rsid w:val="000121FE"/>
  </w:style>
  <w:style w:type="character" w:styleId="Hyperlink">
    <w:name w:val="Hyperlink"/>
    <w:basedOn w:val="DefaultParagraphFont"/>
    <w:uiPriority w:val="99"/>
    <w:semiHidden/>
    <w:unhideWhenUsed/>
    <w:rsid w:val="000121FE"/>
    <w:rPr>
      <w:color w:val="0000FF"/>
      <w:u w:val="single"/>
    </w:rPr>
  </w:style>
  <w:style w:type="character" w:customStyle="1" w:styleId="Heading5Char">
    <w:name w:val="Heading 5 Char"/>
    <w:basedOn w:val="DefaultParagraphFont"/>
    <w:link w:val="Heading5"/>
    <w:uiPriority w:val="9"/>
    <w:semiHidden/>
    <w:rsid w:val="00F85570"/>
    <w:rPr>
      <w:rFonts w:asciiTheme="majorHAnsi" w:eastAsiaTheme="majorEastAsia" w:hAnsiTheme="majorHAnsi" w:cstheme="majorBidi"/>
      <w:color w:val="243F60" w:themeColor="accent1" w:themeShade="7F"/>
    </w:rPr>
  </w:style>
  <w:style w:type="paragraph" w:customStyle="1" w:styleId="titlu">
    <w:name w:val="titlu"/>
    <w:basedOn w:val="Normal"/>
    <w:rsid w:val="0053518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scuns">
    <w:name w:val="ascuns"/>
    <w:basedOn w:val="DefaultParagraphFont"/>
    <w:rsid w:val="00535182"/>
  </w:style>
  <w:style w:type="character" w:customStyle="1" w:styleId="indent">
    <w:name w:val="indent"/>
    <w:basedOn w:val="DefaultParagraphFont"/>
    <w:rsid w:val="00082188"/>
  </w:style>
  <w:style w:type="paragraph" w:styleId="BalloonText">
    <w:name w:val="Balloon Text"/>
    <w:basedOn w:val="Normal"/>
    <w:link w:val="BalloonTextChar"/>
    <w:uiPriority w:val="99"/>
    <w:semiHidden/>
    <w:unhideWhenUsed/>
    <w:rsid w:val="000821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2188"/>
    <w:rPr>
      <w:rFonts w:ascii="Tahoma" w:hAnsi="Tahoma" w:cs="Tahoma"/>
      <w:sz w:val="16"/>
      <w:szCs w:val="16"/>
    </w:rPr>
  </w:style>
  <w:style w:type="paragraph" w:customStyle="1" w:styleId="Default">
    <w:name w:val="Default"/>
    <w:rsid w:val="00EF73DF"/>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semiHidden/>
    <w:unhideWhenUsed/>
    <w:rsid w:val="00E076C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77D2D"/>
    <w:rPr>
      <w:b/>
      <w:bCs/>
    </w:rPr>
  </w:style>
  <w:style w:type="character" w:styleId="Emphasis">
    <w:name w:val="Emphasis"/>
    <w:basedOn w:val="DefaultParagraphFont"/>
    <w:uiPriority w:val="20"/>
    <w:qFormat/>
    <w:rsid w:val="00177D2D"/>
    <w:rPr>
      <w:i/>
      <w:iCs/>
    </w:rPr>
  </w:style>
</w:styles>
</file>

<file path=word/webSettings.xml><?xml version="1.0" encoding="utf-8"?>
<w:webSettings xmlns:r="http://schemas.openxmlformats.org/officeDocument/2006/relationships" xmlns:w="http://schemas.openxmlformats.org/wordprocessingml/2006/main">
  <w:divs>
    <w:div w:id="132449244">
      <w:bodyDiv w:val="1"/>
      <w:marLeft w:val="0"/>
      <w:marRight w:val="0"/>
      <w:marTop w:val="0"/>
      <w:marBottom w:val="0"/>
      <w:divBdr>
        <w:top w:val="none" w:sz="0" w:space="0" w:color="auto"/>
        <w:left w:val="none" w:sz="0" w:space="0" w:color="auto"/>
        <w:bottom w:val="none" w:sz="0" w:space="0" w:color="auto"/>
        <w:right w:val="none" w:sz="0" w:space="0" w:color="auto"/>
      </w:divBdr>
    </w:div>
    <w:div w:id="263458538">
      <w:bodyDiv w:val="1"/>
      <w:marLeft w:val="0"/>
      <w:marRight w:val="0"/>
      <w:marTop w:val="0"/>
      <w:marBottom w:val="0"/>
      <w:divBdr>
        <w:top w:val="none" w:sz="0" w:space="0" w:color="auto"/>
        <w:left w:val="none" w:sz="0" w:space="0" w:color="auto"/>
        <w:bottom w:val="none" w:sz="0" w:space="0" w:color="auto"/>
        <w:right w:val="none" w:sz="0" w:space="0" w:color="auto"/>
      </w:divBdr>
    </w:div>
    <w:div w:id="300504512">
      <w:bodyDiv w:val="1"/>
      <w:marLeft w:val="0"/>
      <w:marRight w:val="0"/>
      <w:marTop w:val="0"/>
      <w:marBottom w:val="0"/>
      <w:divBdr>
        <w:top w:val="none" w:sz="0" w:space="0" w:color="auto"/>
        <w:left w:val="none" w:sz="0" w:space="0" w:color="auto"/>
        <w:bottom w:val="none" w:sz="0" w:space="0" w:color="auto"/>
        <w:right w:val="none" w:sz="0" w:space="0" w:color="auto"/>
      </w:divBdr>
    </w:div>
    <w:div w:id="318383713">
      <w:bodyDiv w:val="1"/>
      <w:marLeft w:val="0"/>
      <w:marRight w:val="0"/>
      <w:marTop w:val="0"/>
      <w:marBottom w:val="0"/>
      <w:divBdr>
        <w:top w:val="none" w:sz="0" w:space="0" w:color="auto"/>
        <w:left w:val="none" w:sz="0" w:space="0" w:color="auto"/>
        <w:bottom w:val="none" w:sz="0" w:space="0" w:color="auto"/>
        <w:right w:val="none" w:sz="0" w:space="0" w:color="auto"/>
      </w:divBdr>
    </w:div>
    <w:div w:id="329413691">
      <w:bodyDiv w:val="1"/>
      <w:marLeft w:val="0"/>
      <w:marRight w:val="0"/>
      <w:marTop w:val="0"/>
      <w:marBottom w:val="0"/>
      <w:divBdr>
        <w:top w:val="none" w:sz="0" w:space="0" w:color="auto"/>
        <w:left w:val="none" w:sz="0" w:space="0" w:color="auto"/>
        <w:bottom w:val="none" w:sz="0" w:space="0" w:color="auto"/>
        <w:right w:val="none" w:sz="0" w:space="0" w:color="auto"/>
      </w:divBdr>
    </w:div>
    <w:div w:id="335890401">
      <w:bodyDiv w:val="1"/>
      <w:marLeft w:val="0"/>
      <w:marRight w:val="0"/>
      <w:marTop w:val="0"/>
      <w:marBottom w:val="0"/>
      <w:divBdr>
        <w:top w:val="none" w:sz="0" w:space="0" w:color="auto"/>
        <w:left w:val="none" w:sz="0" w:space="0" w:color="auto"/>
        <w:bottom w:val="none" w:sz="0" w:space="0" w:color="auto"/>
        <w:right w:val="none" w:sz="0" w:space="0" w:color="auto"/>
      </w:divBdr>
    </w:div>
    <w:div w:id="381638128">
      <w:bodyDiv w:val="1"/>
      <w:marLeft w:val="0"/>
      <w:marRight w:val="0"/>
      <w:marTop w:val="0"/>
      <w:marBottom w:val="0"/>
      <w:divBdr>
        <w:top w:val="none" w:sz="0" w:space="0" w:color="auto"/>
        <w:left w:val="none" w:sz="0" w:space="0" w:color="auto"/>
        <w:bottom w:val="none" w:sz="0" w:space="0" w:color="auto"/>
        <w:right w:val="none" w:sz="0" w:space="0" w:color="auto"/>
      </w:divBdr>
    </w:div>
    <w:div w:id="494416661">
      <w:bodyDiv w:val="1"/>
      <w:marLeft w:val="0"/>
      <w:marRight w:val="0"/>
      <w:marTop w:val="0"/>
      <w:marBottom w:val="0"/>
      <w:divBdr>
        <w:top w:val="none" w:sz="0" w:space="0" w:color="auto"/>
        <w:left w:val="none" w:sz="0" w:space="0" w:color="auto"/>
        <w:bottom w:val="none" w:sz="0" w:space="0" w:color="auto"/>
        <w:right w:val="none" w:sz="0" w:space="0" w:color="auto"/>
      </w:divBdr>
    </w:div>
    <w:div w:id="498890432">
      <w:bodyDiv w:val="1"/>
      <w:marLeft w:val="0"/>
      <w:marRight w:val="0"/>
      <w:marTop w:val="0"/>
      <w:marBottom w:val="0"/>
      <w:divBdr>
        <w:top w:val="none" w:sz="0" w:space="0" w:color="auto"/>
        <w:left w:val="none" w:sz="0" w:space="0" w:color="auto"/>
        <w:bottom w:val="none" w:sz="0" w:space="0" w:color="auto"/>
        <w:right w:val="none" w:sz="0" w:space="0" w:color="auto"/>
      </w:divBdr>
    </w:div>
    <w:div w:id="535394304">
      <w:bodyDiv w:val="1"/>
      <w:marLeft w:val="0"/>
      <w:marRight w:val="0"/>
      <w:marTop w:val="0"/>
      <w:marBottom w:val="0"/>
      <w:divBdr>
        <w:top w:val="none" w:sz="0" w:space="0" w:color="auto"/>
        <w:left w:val="none" w:sz="0" w:space="0" w:color="auto"/>
        <w:bottom w:val="none" w:sz="0" w:space="0" w:color="auto"/>
        <w:right w:val="none" w:sz="0" w:space="0" w:color="auto"/>
      </w:divBdr>
    </w:div>
    <w:div w:id="597955966">
      <w:bodyDiv w:val="1"/>
      <w:marLeft w:val="0"/>
      <w:marRight w:val="0"/>
      <w:marTop w:val="0"/>
      <w:marBottom w:val="0"/>
      <w:divBdr>
        <w:top w:val="none" w:sz="0" w:space="0" w:color="auto"/>
        <w:left w:val="none" w:sz="0" w:space="0" w:color="auto"/>
        <w:bottom w:val="none" w:sz="0" w:space="0" w:color="auto"/>
        <w:right w:val="none" w:sz="0" w:space="0" w:color="auto"/>
      </w:divBdr>
    </w:div>
    <w:div w:id="652565741">
      <w:bodyDiv w:val="1"/>
      <w:marLeft w:val="0"/>
      <w:marRight w:val="0"/>
      <w:marTop w:val="0"/>
      <w:marBottom w:val="0"/>
      <w:divBdr>
        <w:top w:val="none" w:sz="0" w:space="0" w:color="auto"/>
        <w:left w:val="none" w:sz="0" w:space="0" w:color="auto"/>
        <w:bottom w:val="none" w:sz="0" w:space="0" w:color="auto"/>
        <w:right w:val="none" w:sz="0" w:space="0" w:color="auto"/>
      </w:divBdr>
    </w:div>
    <w:div w:id="694842200">
      <w:bodyDiv w:val="1"/>
      <w:marLeft w:val="0"/>
      <w:marRight w:val="0"/>
      <w:marTop w:val="0"/>
      <w:marBottom w:val="0"/>
      <w:divBdr>
        <w:top w:val="none" w:sz="0" w:space="0" w:color="auto"/>
        <w:left w:val="none" w:sz="0" w:space="0" w:color="auto"/>
        <w:bottom w:val="none" w:sz="0" w:space="0" w:color="auto"/>
        <w:right w:val="none" w:sz="0" w:space="0" w:color="auto"/>
      </w:divBdr>
    </w:div>
    <w:div w:id="762068532">
      <w:bodyDiv w:val="1"/>
      <w:marLeft w:val="0"/>
      <w:marRight w:val="0"/>
      <w:marTop w:val="0"/>
      <w:marBottom w:val="0"/>
      <w:divBdr>
        <w:top w:val="none" w:sz="0" w:space="0" w:color="auto"/>
        <w:left w:val="none" w:sz="0" w:space="0" w:color="auto"/>
        <w:bottom w:val="none" w:sz="0" w:space="0" w:color="auto"/>
        <w:right w:val="none" w:sz="0" w:space="0" w:color="auto"/>
      </w:divBdr>
    </w:div>
    <w:div w:id="763112265">
      <w:bodyDiv w:val="1"/>
      <w:marLeft w:val="0"/>
      <w:marRight w:val="0"/>
      <w:marTop w:val="0"/>
      <w:marBottom w:val="0"/>
      <w:divBdr>
        <w:top w:val="none" w:sz="0" w:space="0" w:color="auto"/>
        <w:left w:val="none" w:sz="0" w:space="0" w:color="auto"/>
        <w:bottom w:val="none" w:sz="0" w:space="0" w:color="auto"/>
        <w:right w:val="none" w:sz="0" w:space="0" w:color="auto"/>
      </w:divBdr>
    </w:div>
    <w:div w:id="795412871">
      <w:bodyDiv w:val="1"/>
      <w:marLeft w:val="0"/>
      <w:marRight w:val="0"/>
      <w:marTop w:val="0"/>
      <w:marBottom w:val="0"/>
      <w:divBdr>
        <w:top w:val="none" w:sz="0" w:space="0" w:color="auto"/>
        <w:left w:val="none" w:sz="0" w:space="0" w:color="auto"/>
        <w:bottom w:val="none" w:sz="0" w:space="0" w:color="auto"/>
        <w:right w:val="none" w:sz="0" w:space="0" w:color="auto"/>
      </w:divBdr>
    </w:div>
    <w:div w:id="865366723">
      <w:bodyDiv w:val="1"/>
      <w:marLeft w:val="0"/>
      <w:marRight w:val="0"/>
      <w:marTop w:val="0"/>
      <w:marBottom w:val="0"/>
      <w:divBdr>
        <w:top w:val="none" w:sz="0" w:space="0" w:color="auto"/>
        <w:left w:val="none" w:sz="0" w:space="0" w:color="auto"/>
        <w:bottom w:val="none" w:sz="0" w:space="0" w:color="auto"/>
        <w:right w:val="none" w:sz="0" w:space="0" w:color="auto"/>
      </w:divBdr>
    </w:div>
    <w:div w:id="870461556">
      <w:bodyDiv w:val="1"/>
      <w:marLeft w:val="0"/>
      <w:marRight w:val="0"/>
      <w:marTop w:val="0"/>
      <w:marBottom w:val="0"/>
      <w:divBdr>
        <w:top w:val="none" w:sz="0" w:space="0" w:color="auto"/>
        <w:left w:val="none" w:sz="0" w:space="0" w:color="auto"/>
        <w:bottom w:val="none" w:sz="0" w:space="0" w:color="auto"/>
        <w:right w:val="none" w:sz="0" w:space="0" w:color="auto"/>
      </w:divBdr>
    </w:div>
    <w:div w:id="957831125">
      <w:bodyDiv w:val="1"/>
      <w:marLeft w:val="0"/>
      <w:marRight w:val="0"/>
      <w:marTop w:val="0"/>
      <w:marBottom w:val="0"/>
      <w:divBdr>
        <w:top w:val="none" w:sz="0" w:space="0" w:color="auto"/>
        <w:left w:val="none" w:sz="0" w:space="0" w:color="auto"/>
        <w:bottom w:val="none" w:sz="0" w:space="0" w:color="auto"/>
        <w:right w:val="none" w:sz="0" w:space="0" w:color="auto"/>
      </w:divBdr>
    </w:div>
    <w:div w:id="1053389109">
      <w:bodyDiv w:val="1"/>
      <w:marLeft w:val="0"/>
      <w:marRight w:val="0"/>
      <w:marTop w:val="0"/>
      <w:marBottom w:val="0"/>
      <w:divBdr>
        <w:top w:val="none" w:sz="0" w:space="0" w:color="auto"/>
        <w:left w:val="none" w:sz="0" w:space="0" w:color="auto"/>
        <w:bottom w:val="none" w:sz="0" w:space="0" w:color="auto"/>
        <w:right w:val="none" w:sz="0" w:space="0" w:color="auto"/>
      </w:divBdr>
    </w:div>
    <w:div w:id="1211770969">
      <w:bodyDiv w:val="1"/>
      <w:marLeft w:val="0"/>
      <w:marRight w:val="0"/>
      <w:marTop w:val="0"/>
      <w:marBottom w:val="0"/>
      <w:divBdr>
        <w:top w:val="none" w:sz="0" w:space="0" w:color="auto"/>
        <w:left w:val="none" w:sz="0" w:space="0" w:color="auto"/>
        <w:bottom w:val="none" w:sz="0" w:space="0" w:color="auto"/>
        <w:right w:val="none" w:sz="0" w:space="0" w:color="auto"/>
      </w:divBdr>
    </w:div>
    <w:div w:id="1243685244">
      <w:bodyDiv w:val="1"/>
      <w:marLeft w:val="0"/>
      <w:marRight w:val="0"/>
      <w:marTop w:val="0"/>
      <w:marBottom w:val="0"/>
      <w:divBdr>
        <w:top w:val="none" w:sz="0" w:space="0" w:color="auto"/>
        <w:left w:val="none" w:sz="0" w:space="0" w:color="auto"/>
        <w:bottom w:val="none" w:sz="0" w:space="0" w:color="auto"/>
        <w:right w:val="none" w:sz="0" w:space="0" w:color="auto"/>
      </w:divBdr>
    </w:div>
    <w:div w:id="1245801150">
      <w:bodyDiv w:val="1"/>
      <w:marLeft w:val="0"/>
      <w:marRight w:val="0"/>
      <w:marTop w:val="0"/>
      <w:marBottom w:val="0"/>
      <w:divBdr>
        <w:top w:val="none" w:sz="0" w:space="0" w:color="auto"/>
        <w:left w:val="none" w:sz="0" w:space="0" w:color="auto"/>
        <w:bottom w:val="none" w:sz="0" w:space="0" w:color="auto"/>
        <w:right w:val="none" w:sz="0" w:space="0" w:color="auto"/>
      </w:divBdr>
    </w:div>
    <w:div w:id="1324160170">
      <w:bodyDiv w:val="1"/>
      <w:marLeft w:val="0"/>
      <w:marRight w:val="0"/>
      <w:marTop w:val="0"/>
      <w:marBottom w:val="0"/>
      <w:divBdr>
        <w:top w:val="none" w:sz="0" w:space="0" w:color="auto"/>
        <w:left w:val="none" w:sz="0" w:space="0" w:color="auto"/>
        <w:bottom w:val="none" w:sz="0" w:space="0" w:color="auto"/>
        <w:right w:val="none" w:sz="0" w:space="0" w:color="auto"/>
      </w:divBdr>
    </w:div>
    <w:div w:id="1374312070">
      <w:bodyDiv w:val="1"/>
      <w:marLeft w:val="0"/>
      <w:marRight w:val="0"/>
      <w:marTop w:val="0"/>
      <w:marBottom w:val="0"/>
      <w:divBdr>
        <w:top w:val="none" w:sz="0" w:space="0" w:color="auto"/>
        <w:left w:val="none" w:sz="0" w:space="0" w:color="auto"/>
        <w:bottom w:val="none" w:sz="0" w:space="0" w:color="auto"/>
        <w:right w:val="none" w:sz="0" w:space="0" w:color="auto"/>
      </w:divBdr>
    </w:div>
    <w:div w:id="1375542367">
      <w:bodyDiv w:val="1"/>
      <w:marLeft w:val="0"/>
      <w:marRight w:val="0"/>
      <w:marTop w:val="0"/>
      <w:marBottom w:val="0"/>
      <w:divBdr>
        <w:top w:val="none" w:sz="0" w:space="0" w:color="auto"/>
        <w:left w:val="none" w:sz="0" w:space="0" w:color="auto"/>
        <w:bottom w:val="none" w:sz="0" w:space="0" w:color="auto"/>
        <w:right w:val="none" w:sz="0" w:space="0" w:color="auto"/>
      </w:divBdr>
    </w:div>
    <w:div w:id="1533496152">
      <w:bodyDiv w:val="1"/>
      <w:marLeft w:val="0"/>
      <w:marRight w:val="0"/>
      <w:marTop w:val="0"/>
      <w:marBottom w:val="0"/>
      <w:divBdr>
        <w:top w:val="none" w:sz="0" w:space="0" w:color="auto"/>
        <w:left w:val="none" w:sz="0" w:space="0" w:color="auto"/>
        <w:bottom w:val="none" w:sz="0" w:space="0" w:color="auto"/>
        <w:right w:val="none" w:sz="0" w:space="0" w:color="auto"/>
      </w:divBdr>
    </w:div>
    <w:div w:id="1542132182">
      <w:bodyDiv w:val="1"/>
      <w:marLeft w:val="0"/>
      <w:marRight w:val="0"/>
      <w:marTop w:val="0"/>
      <w:marBottom w:val="0"/>
      <w:divBdr>
        <w:top w:val="none" w:sz="0" w:space="0" w:color="auto"/>
        <w:left w:val="none" w:sz="0" w:space="0" w:color="auto"/>
        <w:bottom w:val="none" w:sz="0" w:space="0" w:color="auto"/>
        <w:right w:val="none" w:sz="0" w:space="0" w:color="auto"/>
      </w:divBdr>
    </w:div>
    <w:div w:id="1550338686">
      <w:bodyDiv w:val="1"/>
      <w:marLeft w:val="0"/>
      <w:marRight w:val="0"/>
      <w:marTop w:val="0"/>
      <w:marBottom w:val="0"/>
      <w:divBdr>
        <w:top w:val="none" w:sz="0" w:space="0" w:color="auto"/>
        <w:left w:val="none" w:sz="0" w:space="0" w:color="auto"/>
        <w:bottom w:val="none" w:sz="0" w:space="0" w:color="auto"/>
        <w:right w:val="none" w:sz="0" w:space="0" w:color="auto"/>
      </w:divBdr>
    </w:div>
    <w:div w:id="1551303918">
      <w:bodyDiv w:val="1"/>
      <w:marLeft w:val="0"/>
      <w:marRight w:val="0"/>
      <w:marTop w:val="0"/>
      <w:marBottom w:val="0"/>
      <w:divBdr>
        <w:top w:val="none" w:sz="0" w:space="0" w:color="auto"/>
        <w:left w:val="none" w:sz="0" w:space="0" w:color="auto"/>
        <w:bottom w:val="none" w:sz="0" w:space="0" w:color="auto"/>
        <w:right w:val="none" w:sz="0" w:space="0" w:color="auto"/>
      </w:divBdr>
    </w:div>
    <w:div w:id="1606420378">
      <w:bodyDiv w:val="1"/>
      <w:marLeft w:val="0"/>
      <w:marRight w:val="0"/>
      <w:marTop w:val="0"/>
      <w:marBottom w:val="0"/>
      <w:divBdr>
        <w:top w:val="none" w:sz="0" w:space="0" w:color="auto"/>
        <w:left w:val="none" w:sz="0" w:space="0" w:color="auto"/>
        <w:bottom w:val="none" w:sz="0" w:space="0" w:color="auto"/>
        <w:right w:val="none" w:sz="0" w:space="0" w:color="auto"/>
      </w:divBdr>
    </w:div>
    <w:div w:id="1635938928">
      <w:bodyDiv w:val="1"/>
      <w:marLeft w:val="0"/>
      <w:marRight w:val="0"/>
      <w:marTop w:val="0"/>
      <w:marBottom w:val="0"/>
      <w:divBdr>
        <w:top w:val="none" w:sz="0" w:space="0" w:color="auto"/>
        <w:left w:val="none" w:sz="0" w:space="0" w:color="auto"/>
        <w:bottom w:val="none" w:sz="0" w:space="0" w:color="auto"/>
        <w:right w:val="none" w:sz="0" w:space="0" w:color="auto"/>
      </w:divBdr>
    </w:div>
    <w:div w:id="1653605666">
      <w:bodyDiv w:val="1"/>
      <w:marLeft w:val="0"/>
      <w:marRight w:val="0"/>
      <w:marTop w:val="0"/>
      <w:marBottom w:val="0"/>
      <w:divBdr>
        <w:top w:val="none" w:sz="0" w:space="0" w:color="auto"/>
        <w:left w:val="none" w:sz="0" w:space="0" w:color="auto"/>
        <w:bottom w:val="none" w:sz="0" w:space="0" w:color="auto"/>
        <w:right w:val="none" w:sz="0" w:space="0" w:color="auto"/>
      </w:divBdr>
    </w:div>
    <w:div w:id="1669139139">
      <w:bodyDiv w:val="1"/>
      <w:marLeft w:val="0"/>
      <w:marRight w:val="0"/>
      <w:marTop w:val="0"/>
      <w:marBottom w:val="0"/>
      <w:divBdr>
        <w:top w:val="none" w:sz="0" w:space="0" w:color="auto"/>
        <w:left w:val="none" w:sz="0" w:space="0" w:color="auto"/>
        <w:bottom w:val="none" w:sz="0" w:space="0" w:color="auto"/>
        <w:right w:val="none" w:sz="0" w:space="0" w:color="auto"/>
      </w:divBdr>
    </w:div>
    <w:div w:id="1713991632">
      <w:bodyDiv w:val="1"/>
      <w:marLeft w:val="0"/>
      <w:marRight w:val="0"/>
      <w:marTop w:val="0"/>
      <w:marBottom w:val="0"/>
      <w:divBdr>
        <w:top w:val="none" w:sz="0" w:space="0" w:color="auto"/>
        <w:left w:val="none" w:sz="0" w:space="0" w:color="auto"/>
        <w:bottom w:val="none" w:sz="0" w:space="0" w:color="auto"/>
        <w:right w:val="none" w:sz="0" w:space="0" w:color="auto"/>
      </w:divBdr>
    </w:div>
    <w:div w:id="1780642508">
      <w:bodyDiv w:val="1"/>
      <w:marLeft w:val="0"/>
      <w:marRight w:val="0"/>
      <w:marTop w:val="0"/>
      <w:marBottom w:val="0"/>
      <w:divBdr>
        <w:top w:val="none" w:sz="0" w:space="0" w:color="auto"/>
        <w:left w:val="none" w:sz="0" w:space="0" w:color="auto"/>
        <w:bottom w:val="none" w:sz="0" w:space="0" w:color="auto"/>
        <w:right w:val="none" w:sz="0" w:space="0" w:color="auto"/>
      </w:divBdr>
    </w:div>
    <w:div w:id="1913662499">
      <w:bodyDiv w:val="1"/>
      <w:marLeft w:val="0"/>
      <w:marRight w:val="0"/>
      <w:marTop w:val="0"/>
      <w:marBottom w:val="0"/>
      <w:divBdr>
        <w:top w:val="none" w:sz="0" w:space="0" w:color="auto"/>
        <w:left w:val="none" w:sz="0" w:space="0" w:color="auto"/>
        <w:bottom w:val="none" w:sz="0" w:space="0" w:color="auto"/>
        <w:right w:val="none" w:sz="0" w:space="0" w:color="auto"/>
      </w:divBdr>
    </w:div>
    <w:div w:id="1940942080">
      <w:bodyDiv w:val="1"/>
      <w:marLeft w:val="0"/>
      <w:marRight w:val="0"/>
      <w:marTop w:val="0"/>
      <w:marBottom w:val="0"/>
      <w:divBdr>
        <w:top w:val="none" w:sz="0" w:space="0" w:color="auto"/>
        <w:left w:val="none" w:sz="0" w:space="0" w:color="auto"/>
        <w:bottom w:val="none" w:sz="0" w:space="0" w:color="auto"/>
        <w:right w:val="none" w:sz="0" w:space="0" w:color="auto"/>
      </w:divBdr>
      <w:divsChild>
        <w:div w:id="393478671">
          <w:marLeft w:val="0"/>
          <w:marRight w:val="0"/>
          <w:marTop w:val="0"/>
          <w:marBottom w:val="0"/>
          <w:divBdr>
            <w:top w:val="none" w:sz="0" w:space="0" w:color="auto"/>
            <w:left w:val="none" w:sz="0" w:space="0" w:color="auto"/>
            <w:bottom w:val="none" w:sz="0" w:space="0" w:color="auto"/>
            <w:right w:val="none" w:sz="0" w:space="0" w:color="auto"/>
          </w:divBdr>
        </w:div>
      </w:divsChild>
    </w:div>
    <w:div w:id="1961523026">
      <w:bodyDiv w:val="1"/>
      <w:marLeft w:val="0"/>
      <w:marRight w:val="0"/>
      <w:marTop w:val="0"/>
      <w:marBottom w:val="0"/>
      <w:divBdr>
        <w:top w:val="none" w:sz="0" w:space="0" w:color="auto"/>
        <w:left w:val="none" w:sz="0" w:space="0" w:color="auto"/>
        <w:bottom w:val="none" w:sz="0" w:space="0" w:color="auto"/>
        <w:right w:val="none" w:sz="0" w:space="0" w:color="auto"/>
      </w:divBdr>
    </w:div>
    <w:div w:id="2056853470">
      <w:bodyDiv w:val="1"/>
      <w:marLeft w:val="0"/>
      <w:marRight w:val="0"/>
      <w:marTop w:val="0"/>
      <w:marBottom w:val="0"/>
      <w:divBdr>
        <w:top w:val="none" w:sz="0" w:space="0" w:color="auto"/>
        <w:left w:val="none" w:sz="0" w:space="0" w:color="auto"/>
        <w:bottom w:val="none" w:sz="0" w:space="0" w:color="auto"/>
        <w:right w:val="none" w:sz="0" w:space="0" w:color="auto"/>
      </w:divBdr>
    </w:div>
    <w:div w:id="2110616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pna.ro/comunicat.jsp?comunicat=2388&amp;limba=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458</TotalTime>
  <Pages>2</Pages>
  <Words>367</Words>
  <Characters>2094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2457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dc:creator>
  <cp:keywords/>
  <dc:description/>
  <cp:lastModifiedBy>AneMarie</cp:lastModifiedBy>
  <cp:revision>348</cp:revision>
  <dcterms:created xsi:type="dcterms:W3CDTF">2011-01-03T18:33:00Z</dcterms:created>
  <dcterms:modified xsi:type="dcterms:W3CDTF">2011-06-07T18:00:00Z</dcterms:modified>
</cp:coreProperties>
</file>