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AC" w:rsidRPr="001D2198" w:rsidRDefault="001D2198" w:rsidP="001D2198">
      <w:pPr>
        <w:rPr>
          <w:szCs w:val="24"/>
        </w:rPr>
      </w:pPr>
      <w:r>
        <w:rPr>
          <w:rStyle w:val="tab"/>
        </w:rPr>
        <w:t xml:space="preserve">Procurorii din cadrul Direcţiei Naţionale Anticorupţie – Serviciul teritorial Galaţi au dispus trimiterea în judecată a inculpatului </w:t>
      </w:r>
      <w:r>
        <w:rPr>
          <w:rStyle w:val="tab"/>
          <w:b/>
          <w:bCs/>
        </w:rPr>
        <w:t>GIUSEPPE MORIELLO</w:t>
      </w:r>
      <w:r>
        <w:rPr>
          <w:rStyle w:val="tab"/>
        </w:rPr>
        <w:t>, cetăţean italian, asociat şi administrator al SC MTR ENOPROD SRL Focşani, în sarcina căruia s-a reţinut infracţiunea de folosire sau prezentare de documente ori declaraţii false, inexacte sau incomplete care are ca rezultat obţinerea pe nedrept de fonduri din bugetul general al Comunităţilor Europene sau din bugetele administrate de acestea ori în numele lor, cu consecinţe deosebit de grave.</w:t>
      </w:r>
      <w:r>
        <w:br/>
      </w:r>
      <w:r>
        <w:br/>
      </w:r>
      <w:r>
        <w:rPr>
          <w:rStyle w:val="tab"/>
        </w:rPr>
        <w:t>În rechizitoriul întocmit, procurorii au reţinut următoarea stare de fapt:</w:t>
      </w:r>
      <w:r>
        <w:br/>
      </w:r>
      <w:r>
        <w:br/>
      </w:r>
      <w:r>
        <w:rPr>
          <w:rStyle w:val="tab"/>
        </w:rPr>
        <w:t xml:space="preserve">La data de 2 septembrie 2003, între Agenţia SAPARD - Bucureşti, în calitate de Autoritate Contractantă şi SC MTR ENOPROD SRL Focşani (firmă cu obiect de activitate fabricarea vinurilor), reprezentată de inculpatul Moriello Giuseppe, în calitate de Beneficiar, s-a încheiat un contract pentru acordarea ajutorului financiar nerambursabil în condiţiile programului SAPARD, obiectul contractului fiind punerea în practică a proiectului intitulat </w:t>
      </w:r>
      <w:r>
        <w:rPr>
          <w:rStyle w:val="tab"/>
          <w:i/>
          <w:iCs/>
        </w:rPr>
        <w:t>„Înfiinţarea unui combinat de vinificaţie în comuna Câmpineanca, Jud. Vrancea”</w:t>
      </w:r>
      <w:r>
        <w:rPr>
          <w:rStyle w:val="tab"/>
        </w:rPr>
        <w:t>.</w:t>
      </w:r>
      <w:r>
        <w:br/>
      </w:r>
      <w:r>
        <w:rPr>
          <w:rStyle w:val="tab"/>
        </w:rPr>
        <w:t xml:space="preserve">În contextul derulării acestui proiect, inculpatul Giuseppe Moriello, în calitate de reprezentant al firmei beneficiare, a prezentat Autorităţii Contractante mai multe documente inexacte cu consecinţa obţinerii pe nedrept a sumei de </w:t>
      </w:r>
      <w:r>
        <w:rPr>
          <w:rStyle w:val="tab"/>
          <w:b/>
          <w:bCs/>
        </w:rPr>
        <w:t>995.096,640 Euro</w:t>
      </w:r>
      <w:r>
        <w:rPr>
          <w:rStyle w:val="tab"/>
        </w:rPr>
        <w:t xml:space="preserve"> reprezentând fonduri SAPARD alocate acestui proiect. În concret, inculpatul a prezentat un certificat emis de Primăria Focşani în care era consemnat în mod nereal că societatea beneficiară nu are datorii la bugetul de stat. De asemenea, pentru justificarea cheltuielilor efectuate în cadrul proiectului, acesta a mai prezentat şi rapoarte de adjudecare a unor licitaţii fictive, încheiate cu încălcarea prevederilor referitoare la conflictul de interese, pentru construcţia halei, achiziţionarea liniei de vinificaţie sau servicii de consultanţă şi alte documente cu conţinut nereal (devize financiare).</w:t>
      </w:r>
      <w:r>
        <w:br/>
      </w:r>
      <w:r>
        <w:br/>
      </w:r>
      <w:r>
        <w:rPr>
          <w:rStyle w:val="tab"/>
        </w:rPr>
        <w:t>Agenţia de Plăţi pentru Dezvoltare Rurală şi Pescuit s-a constituit parte civilă cu suma de 3.369.454, 97 RON (la care se adaugă dobânzi şi penalităţi calculate conform prevederilor legale în vigoare), reprezentând contravaloarea integrală a finanţării nerambursabile decontate beneficiarului.</w:t>
      </w:r>
      <w:r>
        <w:br/>
      </w:r>
      <w:r>
        <w:rPr>
          <w:rStyle w:val="tab"/>
        </w:rPr>
        <w:t>În vederea recuperării acestei pagube, procurorii au instituit sechestru asigurător asupra unor imobile (combinatul de vinificaţie şi mai multe terenuri) aparţinând inculpatului Giuseppe Moriello şi firmei sale SC MTR ENOPROD SRL.</w:t>
      </w:r>
      <w:r>
        <w:br/>
      </w:r>
      <w:r>
        <w:br/>
      </w:r>
      <w:r>
        <w:rPr>
          <w:rStyle w:val="tab"/>
          <w:b/>
          <w:bCs/>
        </w:rPr>
        <w:t>Dosarul a fost înaintat spre judecare la Judecătoria Focşani</w:t>
      </w:r>
      <w:r>
        <w:br/>
      </w:r>
      <w:r>
        <w:br/>
      </w:r>
      <w:r>
        <w:rPr>
          <w:rStyle w:val="tab"/>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sectPr w:rsidR="00C06DAC" w:rsidRPr="001D2198" w:rsidSect="00473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123C"/>
    <w:multiLevelType w:val="hybridMultilevel"/>
    <w:tmpl w:val="5CDA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A30C3"/>
    <w:multiLevelType w:val="hybridMultilevel"/>
    <w:tmpl w:val="E480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B46D7"/>
    <w:multiLevelType w:val="hybridMultilevel"/>
    <w:tmpl w:val="C0D2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C5A3C"/>
    <w:multiLevelType w:val="hybridMultilevel"/>
    <w:tmpl w:val="05D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A02BC"/>
    <w:multiLevelType w:val="hybridMultilevel"/>
    <w:tmpl w:val="3B2C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011678"/>
    <w:rsid w:val="00011678"/>
    <w:rsid w:val="000748C3"/>
    <w:rsid w:val="001D2198"/>
    <w:rsid w:val="001D7CAC"/>
    <w:rsid w:val="0027461E"/>
    <w:rsid w:val="003379C8"/>
    <w:rsid w:val="00376831"/>
    <w:rsid w:val="00384E51"/>
    <w:rsid w:val="00402655"/>
    <w:rsid w:val="004733E0"/>
    <w:rsid w:val="004B0DBE"/>
    <w:rsid w:val="00522D53"/>
    <w:rsid w:val="00573DD4"/>
    <w:rsid w:val="005C7125"/>
    <w:rsid w:val="005D0212"/>
    <w:rsid w:val="0063057D"/>
    <w:rsid w:val="00707CB5"/>
    <w:rsid w:val="007751C8"/>
    <w:rsid w:val="008679C7"/>
    <w:rsid w:val="00891D4F"/>
    <w:rsid w:val="009F480E"/>
    <w:rsid w:val="00A811C3"/>
    <w:rsid w:val="00AE7630"/>
    <w:rsid w:val="00B43D93"/>
    <w:rsid w:val="00B85DEE"/>
    <w:rsid w:val="00BB3D52"/>
    <w:rsid w:val="00BE58D7"/>
    <w:rsid w:val="00BF66D6"/>
    <w:rsid w:val="00C06DAC"/>
    <w:rsid w:val="00CE4F9F"/>
    <w:rsid w:val="00D83240"/>
    <w:rsid w:val="00DC221B"/>
    <w:rsid w:val="00DD1675"/>
    <w:rsid w:val="00DF735D"/>
    <w:rsid w:val="00E66AC4"/>
    <w:rsid w:val="00EA6C6E"/>
    <w:rsid w:val="00F307B1"/>
    <w:rsid w:val="00F40BA0"/>
    <w:rsid w:val="00F509BB"/>
    <w:rsid w:val="00F56131"/>
    <w:rsid w:val="00F72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E0"/>
  </w:style>
  <w:style w:type="paragraph" w:styleId="Heading3">
    <w:name w:val="heading 3"/>
    <w:basedOn w:val="Normal"/>
    <w:link w:val="Heading3Char"/>
    <w:uiPriority w:val="9"/>
    <w:qFormat/>
    <w:rsid w:val="00BF66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07C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011678"/>
  </w:style>
  <w:style w:type="character" w:customStyle="1" w:styleId="Heading3Char">
    <w:name w:val="Heading 3 Char"/>
    <w:basedOn w:val="DefaultParagraphFont"/>
    <w:link w:val="Heading3"/>
    <w:uiPriority w:val="9"/>
    <w:rsid w:val="00BF66D6"/>
    <w:rPr>
      <w:rFonts w:ascii="Times New Roman" w:eastAsia="Times New Roman" w:hAnsi="Times New Roman" w:cs="Times New Roman"/>
      <w:b/>
      <w:bCs/>
      <w:sz w:val="27"/>
      <w:szCs w:val="27"/>
    </w:rPr>
  </w:style>
  <w:style w:type="character" w:styleId="Strong">
    <w:name w:val="Strong"/>
    <w:basedOn w:val="DefaultParagraphFont"/>
    <w:uiPriority w:val="22"/>
    <w:qFormat/>
    <w:rsid w:val="00BF66D6"/>
    <w:rPr>
      <w:b/>
      <w:bCs/>
    </w:rPr>
  </w:style>
  <w:style w:type="character" w:customStyle="1" w:styleId="tab">
    <w:name w:val="tab"/>
    <w:basedOn w:val="DefaultParagraphFont"/>
    <w:rsid w:val="00BE58D7"/>
  </w:style>
  <w:style w:type="paragraph" w:customStyle="1" w:styleId="titlu">
    <w:name w:val="titlu"/>
    <w:basedOn w:val="Normal"/>
    <w:rsid w:val="00BE58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D4F"/>
    <w:rPr>
      <w:color w:val="0000FF"/>
      <w:u w:val="single"/>
    </w:rPr>
  </w:style>
  <w:style w:type="paragraph" w:styleId="ListParagraph">
    <w:name w:val="List Paragraph"/>
    <w:basedOn w:val="Normal"/>
    <w:uiPriority w:val="34"/>
    <w:qFormat/>
    <w:rsid w:val="00DF735D"/>
    <w:pPr>
      <w:ind w:left="720"/>
      <w:contextualSpacing/>
    </w:pPr>
  </w:style>
  <w:style w:type="character" w:customStyle="1" w:styleId="Heading5Char">
    <w:name w:val="Heading 5 Char"/>
    <w:basedOn w:val="DefaultParagraphFont"/>
    <w:link w:val="Heading5"/>
    <w:uiPriority w:val="9"/>
    <w:semiHidden/>
    <w:rsid w:val="00707CB5"/>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84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style14"/>
    <w:basedOn w:val="DefaultParagraphFont"/>
    <w:rsid w:val="00A811C3"/>
  </w:style>
  <w:style w:type="character" w:customStyle="1" w:styleId="hps">
    <w:name w:val="hps"/>
    <w:basedOn w:val="DefaultParagraphFont"/>
    <w:rsid w:val="00A811C3"/>
  </w:style>
</w:styles>
</file>

<file path=word/webSettings.xml><?xml version="1.0" encoding="utf-8"?>
<w:webSettings xmlns:r="http://schemas.openxmlformats.org/officeDocument/2006/relationships" xmlns:w="http://schemas.openxmlformats.org/wordprocessingml/2006/main">
  <w:divs>
    <w:div w:id="70126852">
      <w:bodyDiv w:val="1"/>
      <w:marLeft w:val="0"/>
      <w:marRight w:val="0"/>
      <w:marTop w:val="0"/>
      <w:marBottom w:val="0"/>
      <w:divBdr>
        <w:top w:val="none" w:sz="0" w:space="0" w:color="auto"/>
        <w:left w:val="none" w:sz="0" w:space="0" w:color="auto"/>
        <w:bottom w:val="none" w:sz="0" w:space="0" w:color="auto"/>
        <w:right w:val="none" w:sz="0" w:space="0" w:color="auto"/>
      </w:divBdr>
    </w:div>
    <w:div w:id="193079675">
      <w:bodyDiv w:val="1"/>
      <w:marLeft w:val="0"/>
      <w:marRight w:val="0"/>
      <w:marTop w:val="0"/>
      <w:marBottom w:val="0"/>
      <w:divBdr>
        <w:top w:val="none" w:sz="0" w:space="0" w:color="auto"/>
        <w:left w:val="none" w:sz="0" w:space="0" w:color="auto"/>
        <w:bottom w:val="none" w:sz="0" w:space="0" w:color="auto"/>
        <w:right w:val="none" w:sz="0" w:space="0" w:color="auto"/>
      </w:divBdr>
    </w:div>
    <w:div w:id="308482674">
      <w:bodyDiv w:val="1"/>
      <w:marLeft w:val="0"/>
      <w:marRight w:val="0"/>
      <w:marTop w:val="0"/>
      <w:marBottom w:val="0"/>
      <w:divBdr>
        <w:top w:val="none" w:sz="0" w:space="0" w:color="auto"/>
        <w:left w:val="none" w:sz="0" w:space="0" w:color="auto"/>
        <w:bottom w:val="none" w:sz="0" w:space="0" w:color="auto"/>
        <w:right w:val="none" w:sz="0" w:space="0" w:color="auto"/>
      </w:divBdr>
    </w:div>
    <w:div w:id="329254834">
      <w:bodyDiv w:val="1"/>
      <w:marLeft w:val="0"/>
      <w:marRight w:val="0"/>
      <w:marTop w:val="0"/>
      <w:marBottom w:val="0"/>
      <w:divBdr>
        <w:top w:val="none" w:sz="0" w:space="0" w:color="auto"/>
        <w:left w:val="none" w:sz="0" w:space="0" w:color="auto"/>
        <w:bottom w:val="none" w:sz="0" w:space="0" w:color="auto"/>
        <w:right w:val="none" w:sz="0" w:space="0" w:color="auto"/>
      </w:divBdr>
    </w:div>
    <w:div w:id="361055516">
      <w:bodyDiv w:val="1"/>
      <w:marLeft w:val="0"/>
      <w:marRight w:val="0"/>
      <w:marTop w:val="0"/>
      <w:marBottom w:val="0"/>
      <w:divBdr>
        <w:top w:val="none" w:sz="0" w:space="0" w:color="auto"/>
        <w:left w:val="none" w:sz="0" w:space="0" w:color="auto"/>
        <w:bottom w:val="none" w:sz="0" w:space="0" w:color="auto"/>
        <w:right w:val="none" w:sz="0" w:space="0" w:color="auto"/>
      </w:divBdr>
    </w:div>
    <w:div w:id="450713940">
      <w:bodyDiv w:val="1"/>
      <w:marLeft w:val="0"/>
      <w:marRight w:val="0"/>
      <w:marTop w:val="0"/>
      <w:marBottom w:val="0"/>
      <w:divBdr>
        <w:top w:val="none" w:sz="0" w:space="0" w:color="auto"/>
        <w:left w:val="none" w:sz="0" w:space="0" w:color="auto"/>
        <w:bottom w:val="none" w:sz="0" w:space="0" w:color="auto"/>
        <w:right w:val="none" w:sz="0" w:space="0" w:color="auto"/>
      </w:divBdr>
    </w:div>
    <w:div w:id="546114454">
      <w:bodyDiv w:val="1"/>
      <w:marLeft w:val="0"/>
      <w:marRight w:val="0"/>
      <w:marTop w:val="0"/>
      <w:marBottom w:val="0"/>
      <w:divBdr>
        <w:top w:val="none" w:sz="0" w:space="0" w:color="auto"/>
        <w:left w:val="none" w:sz="0" w:space="0" w:color="auto"/>
        <w:bottom w:val="none" w:sz="0" w:space="0" w:color="auto"/>
        <w:right w:val="none" w:sz="0" w:space="0" w:color="auto"/>
      </w:divBdr>
    </w:div>
    <w:div w:id="547301324">
      <w:bodyDiv w:val="1"/>
      <w:marLeft w:val="0"/>
      <w:marRight w:val="0"/>
      <w:marTop w:val="0"/>
      <w:marBottom w:val="0"/>
      <w:divBdr>
        <w:top w:val="none" w:sz="0" w:space="0" w:color="auto"/>
        <w:left w:val="none" w:sz="0" w:space="0" w:color="auto"/>
        <w:bottom w:val="none" w:sz="0" w:space="0" w:color="auto"/>
        <w:right w:val="none" w:sz="0" w:space="0" w:color="auto"/>
      </w:divBdr>
    </w:div>
    <w:div w:id="640310246">
      <w:bodyDiv w:val="1"/>
      <w:marLeft w:val="0"/>
      <w:marRight w:val="0"/>
      <w:marTop w:val="0"/>
      <w:marBottom w:val="0"/>
      <w:divBdr>
        <w:top w:val="none" w:sz="0" w:space="0" w:color="auto"/>
        <w:left w:val="none" w:sz="0" w:space="0" w:color="auto"/>
        <w:bottom w:val="none" w:sz="0" w:space="0" w:color="auto"/>
        <w:right w:val="none" w:sz="0" w:space="0" w:color="auto"/>
      </w:divBdr>
    </w:div>
    <w:div w:id="665399117">
      <w:bodyDiv w:val="1"/>
      <w:marLeft w:val="0"/>
      <w:marRight w:val="0"/>
      <w:marTop w:val="0"/>
      <w:marBottom w:val="0"/>
      <w:divBdr>
        <w:top w:val="none" w:sz="0" w:space="0" w:color="auto"/>
        <w:left w:val="none" w:sz="0" w:space="0" w:color="auto"/>
        <w:bottom w:val="none" w:sz="0" w:space="0" w:color="auto"/>
        <w:right w:val="none" w:sz="0" w:space="0" w:color="auto"/>
      </w:divBdr>
    </w:div>
    <w:div w:id="710108702">
      <w:bodyDiv w:val="1"/>
      <w:marLeft w:val="0"/>
      <w:marRight w:val="0"/>
      <w:marTop w:val="0"/>
      <w:marBottom w:val="0"/>
      <w:divBdr>
        <w:top w:val="none" w:sz="0" w:space="0" w:color="auto"/>
        <w:left w:val="none" w:sz="0" w:space="0" w:color="auto"/>
        <w:bottom w:val="none" w:sz="0" w:space="0" w:color="auto"/>
        <w:right w:val="none" w:sz="0" w:space="0" w:color="auto"/>
      </w:divBdr>
    </w:div>
    <w:div w:id="727414327">
      <w:bodyDiv w:val="1"/>
      <w:marLeft w:val="0"/>
      <w:marRight w:val="0"/>
      <w:marTop w:val="0"/>
      <w:marBottom w:val="0"/>
      <w:divBdr>
        <w:top w:val="none" w:sz="0" w:space="0" w:color="auto"/>
        <w:left w:val="none" w:sz="0" w:space="0" w:color="auto"/>
        <w:bottom w:val="none" w:sz="0" w:space="0" w:color="auto"/>
        <w:right w:val="none" w:sz="0" w:space="0" w:color="auto"/>
      </w:divBdr>
    </w:div>
    <w:div w:id="735862547">
      <w:bodyDiv w:val="1"/>
      <w:marLeft w:val="0"/>
      <w:marRight w:val="0"/>
      <w:marTop w:val="0"/>
      <w:marBottom w:val="0"/>
      <w:divBdr>
        <w:top w:val="none" w:sz="0" w:space="0" w:color="auto"/>
        <w:left w:val="none" w:sz="0" w:space="0" w:color="auto"/>
        <w:bottom w:val="none" w:sz="0" w:space="0" w:color="auto"/>
        <w:right w:val="none" w:sz="0" w:space="0" w:color="auto"/>
      </w:divBdr>
    </w:div>
    <w:div w:id="800196275">
      <w:bodyDiv w:val="1"/>
      <w:marLeft w:val="0"/>
      <w:marRight w:val="0"/>
      <w:marTop w:val="0"/>
      <w:marBottom w:val="0"/>
      <w:divBdr>
        <w:top w:val="none" w:sz="0" w:space="0" w:color="auto"/>
        <w:left w:val="none" w:sz="0" w:space="0" w:color="auto"/>
        <w:bottom w:val="none" w:sz="0" w:space="0" w:color="auto"/>
        <w:right w:val="none" w:sz="0" w:space="0" w:color="auto"/>
      </w:divBdr>
    </w:div>
    <w:div w:id="861629055">
      <w:bodyDiv w:val="1"/>
      <w:marLeft w:val="0"/>
      <w:marRight w:val="0"/>
      <w:marTop w:val="0"/>
      <w:marBottom w:val="0"/>
      <w:divBdr>
        <w:top w:val="none" w:sz="0" w:space="0" w:color="auto"/>
        <w:left w:val="none" w:sz="0" w:space="0" w:color="auto"/>
        <w:bottom w:val="none" w:sz="0" w:space="0" w:color="auto"/>
        <w:right w:val="none" w:sz="0" w:space="0" w:color="auto"/>
      </w:divBdr>
    </w:div>
    <w:div w:id="952980937">
      <w:bodyDiv w:val="1"/>
      <w:marLeft w:val="0"/>
      <w:marRight w:val="0"/>
      <w:marTop w:val="0"/>
      <w:marBottom w:val="0"/>
      <w:divBdr>
        <w:top w:val="none" w:sz="0" w:space="0" w:color="auto"/>
        <w:left w:val="none" w:sz="0" w:space="0" w:color="auto"/>
        <w:bottom w:val="none" w:sz="0" w:space="0" w:color="auto"/>
        <w:right w:val="none" w:sz="0" w:space="0" w:color="auto"/>
      </w:divBdr>
    </w:div>
    <w:div w:id="958268732">
      <w:bodyDiv w:val="1"/>
      <w:marLeft w:val="0"/>
      <w:marRight w:val="0"/>
      <w:marTop w:val="0"/>
      <w:marBottom w:val="0"/>
      <w:divBdr>
        <w:top w:val="none" w:sz="0" w:space="0" w:color="auto"/>
        <w:left w:val="none" w:sz="0" w:space="0" w:color="auto"/>
        <w:bottom w:val="none" w:sz="0" w:space="0" w:color="auto"/>
        <w:right w:val="none" w:sz="0" w:space="0" w:color="auto"/>
      </w:divBdr>
    </w:div>
    <w:div w:id="966666398">
      <w:bodyDiv w:val="1"/>
      <w:marLeft w:val="0"/>
      <w:marRight w:val="0"/>
      <w:marTop w:val="0"/>
      <w:marBottom w:val="0"/>
      <w:divBdr>
        <w:top w:val="none" w:sz="0" w:space="0" w:color="auto"/>
        <w:left w:val="none" w:sz="0" w:space="0" w:color="auto"/>
        <w:bottom w:val="none" w:sz="0" w:space="0" w:color="auto"/>
        <w:right w:val="none" w:sz="0" w:space="0" w:color="auto"/>
      </w:divBdr>
    </w:div>
    <w:div w:id="1083994550">
      <w:bodyDiv w:val="1"/>
      <w:marLeft w:val="0"/>
      <w:marRight w:val="0"/>
      <w:marTop w:val="0"/>
      <w:marBottom w:val="0"/>
      <w:divBdr>
        <w:top w:val="none" w:sz="0" w:space="0" w:color="auto"/>
        <w:left w:val="none" w:sz="0" w:space="0" w:color="auto"/>
        <w:bottom w:val="none" w:sz="0" w:space="0" w:color="auto"/>
        <w:right w:val="none" w:sz="0" w:space="0" w:color="auto"/>
      </w:divBdr>
    </w:div>
    <w:div w:id="1087848009">
      <w:bodyDiv w:val="1"/>
      <w:marLeft w:val="0"/>
      <w:marRight w:val="0"/>
      <w:marTop w:val="0"/>
      <w:marBottom w:val="0"/>
      <w:divBdr>
        <w:top w:val="none" w:sz="0" w:space="0" w:color="auto"/>
        <w:left w:val="none" w:sz="0" w:space="0" w:color="auto"/>
        <w:bottom w:val="none" w:sz="0" w:space="0" w:color="auto"/>
        <w:right w:val="none" w:sz="0" w:space="0" w:color="auto"/>
      </w:divBdr>
    </w:div>
    <w:div w:id="1112092002">
      <w:bodyDiv w:val="1"/>
      <w:marLeft w:val="0"/>
      <w:marRight w:val="0"/>
      <w:marTop w:val="0"/>
      <w:marBottom w:val="0"/>
      <w:divBdr>
        <w:top w:val="none" w:sz="0" w:space="0" w:color="auto"/>
        <w:left w:val="none" w:sz="0" w:space="0" w:color="auto"/>
        <w:bottom w:val="none" w:sz="0" w:space="0" w:color="auto"/>
        <w:right w:val="none" w:sz="0" w:space="0" w:color="auto"/>
      </w:divBdr>
    </w:div>
    <w:div w:id="1155298530">
      <w:bodyDiv w:val="1"/>
      <w:marLeft w:val="0"/>
      <w:marRight w:val="0"/>
      <w:marTop w:val="0"/>
      <w:marBottom w:val="0"/>
      <w:divBdr>
        <w:top w:val="none" w:sz="0" w:space="0" w:color="auto"/>
        <w:left w:val="none" w:sz="0" w:space="0" w:color="auto"/>
        <w:bottom w:val="none" w:sz="0" w:space="0" w:color="auto"/>
        <w:right w:val="none" w:sz="0" w:space="0" w:color="auto"/>
      </w:divBdr>
    </w:div>
    <w:div w:id="1194811040">
      <w:bodyDiv w:val="1"/>
      <w:marLeft w:val="0"/>
      <w:marRight w:val="0"/>
      <w:marTop w:val="0"/>
      <w:marBottom w:val="0"/>
      <w:divBdr>
        <w:top w:val="none" w:sz="0" w:space="0" w:color="auto"/>
        <w:left w:val="none" w:sz="0" w:space="0" w:color="auto"/>
        <w:bottom w:val="none" w:sz="0" w:space="0" w:color="auto"/>
        <w:right w:val="none" w:sz="0" w:space="0" w:color="auto"/>
      </w:divBdr>
    </w:div>
    <w:div w:id="1207521896">
      <w:bodyDiv w:val="1"/>
      <w:marLeft w:val="0"/>
      <w:marRight w:val="0"/>
      <w:marTop w:val="0"/>
      <w:marBottom w:val="0"/>
      <w:divBdr>
        <w:top w:val="none" w:sz="0" w:space="0" w:color="auto"/>
        <w:left w:val="none" w:sz="0" w:space="0" w:color="auto"/>
        <w:bottom w:val="none" w:sz="0" w:space="0" w:color="auto"/>
        <w:right w:val="none" w:sz="0" w:space="0" w:color="auto"/>
      </w:divBdr>
    </w:div>
    <w:div w:id="1235123068">
      <w:bodyDiv w:val="1"/>
      <w:marLeft w:val="0"/>
      <w:marRight w:val="0"/>
      <w:marTop w:val="0"/>
      <w:marBottom w:val="0"/>
      <w:divBdr>
        <w:top w:val="none" w:sz="0" w:space="0" w:color="auto"/>
        <w:left w:val="none" w:sz="0" w:space="0" w:color="auto"/>
        <w:bottom w:val="none" w:sz="0" w:space="0" w:color="auto"/>
        <w:right w:val="none" w:sz="0" w:space="0" w:color="auto"/>
      </w:divBdr>
    </w:div>
    <w:div w:id="1271544879">
      <w:bodyDiv w:val="1"/>
      <w:marLeft w:val="0"/>
      <w:marRight w:val="0"/>
      <w:marTop w:val="0"/>
      <w:marBottom w:val="0"/>
      <w:divBdr>
        <w:top w:val="none" w:sz="0" w:space="0" w:color="auto"/>
        <w:left w:val="none" w:sz="0" w:space="0" w:color="auto"/>
        <w:bottom w:val="none" w:sz="0" w:space="0" w:color="auto"/>
        <w:right w:val="none" w:sz="0" w:space="0" w:color="auto"/>
      </w:divBdr>
    </w:div>
    <w:div w:id="1272128734">
      <w:bodyDiv w:val="1"/>
      <w:marLeft w:val="0"/>
      <w:marRight w:val="0"/>
      <w:marTop w:val="0"/>
      <w:marBottom w:val="0"/>
      <w:divBdr>
        <w:top w:val="none" w:sz="0" w:space="0" w:color="auto"/>
        <w:left w:val="none" w:sz="0" w:space="0" w:color="auto"/>
        <w:bottom w:val="none" w:sz="0" w:space="0" w:color="auto"/>
        <w:right w:val="none" w:sz="0" w:space="0" w:color="auto"/>
      </w:divBdr>
    </w:div>
    <w:div w:id="1427456533">
      <w:bodyDiv w:val="1"/>
      <w:marLeft w:val="0"/>
      <w:marRight w:val="0"/>
      <w:marTop w:val="0"/>
      <w:marBottom w:val="0"/>
      <w:divBdr>
        <w:top w:val="none" w:sz="0" w:space="0" w:color="auto"/>
        <w:left w:val="none" w:sz="0" w:space="0" w:color="auto"/>
        <w:bottom w:val="none" w:sz="0" w:space="0" w:color="auto"/>
        <w:right w:val="none" w:sz="0" w:space="0" w:color="auto"/>
      </w:divBdr>
    </w:div>
    <w:div w:id="1432553389">
      <w:bodyDiv w:val="1"/>
      <w:marLeft w:val="0"/>
      <w:marRight w:val="0"/>
      <w:marTop w:val="0"/>
      <w:marBottom w:val="0"/>
      <w:divBdr>
        <w:top w:val="none" w:sz="0" w:space="0" w:color="auto"/>
        <w:left w:val="none" w:sz="0" w:space="0" w:color="auto"/>
        <w:bottom w:val="none" w:sz="0" w:space="0" w:color="auto"/>
        <w:right w:val="none" w:sz="0" w:space="0" w:color="auto"/>
      </w:divBdr>
    </w:div>
    <w:div w:id="1451975386">
      <w:bodyDiv w:val="1"/>
      <w:marLeft w:val="0"/>
      <w:marRight w:val="0"/>
      <w:marTop w:val="0"/>
      <w:marBottom w:val="0"/>
      <w:divBdr>
        <w:top w:val="none" w:sz="0" w:space="0" w:color="auto"/>
        <w:left w:val="none" w:sz="0" w:space="0" w:color="auto"/>
        <w:bottom w:val="none" w:sz="0" w:space="0" w:color="auto"/>
        <w:right w:val="none" w:sz="0" w:space="0" w:color="auto"/>
      </w:divBdr>
    </w:div>
    <w:div w:id="1554927446">
      <w:bodyDiv w:val="1"/>
      <w:marLeft w:val="0"/>
      <w:marRight w:val="0"/>
      <w:marTop w:val="0"/>
      <w:marBottom w:val="0"/>
      <w:divBdr>
        <w:top w:val="none" w:sz="0" w:space="0" w:color="auto"/>
        <w:left w:val="none" w:sz="0" w:space="0" w:color="auto"/>
        <w:bottom w:val="none" w:sz="0" w:space="0" w:color="auto"/>
        <w:right w:val="none" w:sz="0" w:space="0" w:color="auto"/>
      </w:divBdr>
    </w:div>
    <w:div w:id="1609043393">
      <w:bodyDiv w:val="1"/>
      <w:marLeft w:val="0"/>
      <w:marRight w:val="0"/>
      <w:marTop w:val="0"/>
      <w:marBottom w:val="0"/>
      <w:divBdr>
        <w:top w:val="none" w:sz="0" w:space="0" w:color="auto"/>
        <w:left w:val="none" w:sz="0" w:space="0" w:color="auto"/>
        <w:bottom w:val="none" w:sz="0" w:space="0" w:color="auto"/>
        <w:right w:val="none" w:sz="0" w:space="0" w:color="auto"/>
      </w:divBdr>
    </w:div>
    <w:div w:id="1618567087">
      <w:bodyDiv w:val="1"/>
      <w:marLeft w:val="0"/>
      <w:marRight w:val="0"/>
      <w:marTop w:val="0"/>
      <w:marBottom w:val="0"/>
      <w:divBdr>
        <w:top w:val="none" w:sz="0" w:space="0" w:color="auto"/>
        <w:left w:val="none" w:sz="0" w:space="0" w:color="auto"/>
        <w:bottom w:val="none" w:sz="0" w:space="0" w:color="auto"/>
        <w:right w:val="none" w:sz="0" w:space="0" w:color="auto"/>
      </w:divBdr>
    </w:div>
    <w:div w:id="1631856742">
      <w:bodyDiv w:val="1"/>
      <w:marLeft w:val="0"/>
      <w:marRight w:val="0"/>
      <w:marTop w:val="0"/>
      <w:marBottom w:val="0"/>
      <w:divBdr>
        <w:top w:val="none" w:sz="0" w:space="0" w:color="auto"/>
        <w:left w:val="none" w:sz="0" w:space="0" w:color="auto"/>
        <w:bottom w:val="none" w:sz="0" w:space="0" w:color="auto"/>
        <w:right w:val="none" w:sz="0" w:space="0" w:color="auto"/>
      </w:divBdr>
    </w:div>
    <w:div w:id="1667200225">
      <w:bodyDiv w:val="1"/>
      <w:marLeft w:val="0"/>
      <w:marRight w:val="0"/>
      <w:marTop w:val="0"/>
      <w:marBottom w:val="0"/>
      <w:divBdr>
        <w:top w:val="none" w:sz="0" w:space="0" w:color="auto"/>
        <w:left w:val="none" w:sz="0" w:space="0" w:color="auto"/>
        <w:bottom w:val="none" w:sz="0" w:space="0" w:color="auto"/>
        <w:right w:val="none" w:sz="0" w:space="0" w:color="auto"/>
      </w:divBdr>
    </w:div>
    <w:div w:id="1761170804">
      <w:bodyDiv w:val="1"/>
      <w:marLeft w:val="0"/>
      <w:marRight w:val="0"/>
      <w:marTop w:val="0"/>
      <w:marBottom w:val="0"/>
      <w:divBdr>
        <w:top w:val="none" w:sz="0" w:space="0" w:color="auto"/>
        <w:left w:val="none" w:sz="0" w:space="0" w:color="auto"/>
        <w:bottom w:val="none" w:sz="0" w:space="0" w:color="auto"/>
        <w:right w:val="none" w:sz="0" w:space="0" w:color="auto"/>
      </w:divBdr>
    </w:div>
    <w:div w:id="1789355802">
      <w:bodyDiv w:val="1"/>
      <w:marLeft w:val="0"/>
      <w:marRight w:val="0"/>
      <w:marTop w:val="0"/>
      <w:marBottom w:val="0"/>
      <w:divBdr>
        <w:top w:val="none" w:sz="0" w:space="0" w:color="auto"/>
        <w:left w:val="none" w:sz="0" w:space="0" w:color="auto"/>
        <w:bottom w:val="none" w:sz="0" w:space="0" w:color="auto"/>
        <w:right w:val="none" w:sz="0" w:space="0" w:color="auto"/>
      </w:divBdr>
    </w:div>
    <w:div w:id="1863009882">
      <w:bodyDiv w:val="1"/>
      <w:marLeft w:val="0"/>
      <w:marRight w:val="0"/>
      <w:marTop w:val="0"/>
      <w:marBottom w:val="0"/>
      <w:divBdr>
        <w:top w:val="none" w:sz="0" w:space="0" w:color="auto"/>
        <w:left w:val="none" w:sz="0" w:space="0" w:color="auto"/>
        <w:bottom w:val="none" w:sz="0" w:space="0" w:color="auto"/>
        <w:right w:val="none" w:sz="0" w:space="0" w:color="auto"/>
      </w:divBdr>
    </w:div>
    <w:div w:id="1915312086">
      <w:bodyDiv w:val="1"/>
      <w:marLeft w:val="0"/>
      <w:marRight w:val="0"/>
      <w:marTop w:val="0"/>
      <w:marBottom w:val="0"/>
      <w:divBdr>
        <w:top w:val="none" w:sz="0" w:space="0" w:color="auto"/>
        <w:left w:val="none" w:sz="0" w:space="0" w:color="auto"/>
        <w:bottom w:val="none" w:sz="0" w:space="0" w:color="auto"/>
        <w:right w:val="none" w:sz="0" w:space="0" w:color="auto"/>
      </w:divBdr>
    </w:div>
    <w:div w:id="1916939154">
      <w:bodyDiv w:val="1"/>
      <w:marLeft w:val="0"/>
      <w:marRight w:val="0"/>
      <w:marTop w:val="0"/>
      <w:marBottom w:val="0"/>
      <w:divBdr>
        <w:top w:val="none" w:sz="0" w:space="0" w:color="auto"/>
        <w:left w:val="none" w:sz="0" w:space="0" w:color="auto"/>
        <w:bottom w:val="none" w:sz="0" w:space="0" w:color="auto"/>
        <w:right w:val="none" w:sz="0" w:space="0" w:color="auto"/>
      </w:divBdr>
    </w:div>
    <w:div w:id="20104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Survey Sampling International</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Anemarie_Lazarescu</dc:creator>
  <cp:keywords/>
  <dc:description/>
  <cp:lastModifiedBy>Anemarie_Lazarescu</cp:lastModifiedBy>
  <cp:revision>33</cp:revision>
  <dcterms:created xsi:type="dcterms:W3CDTF">2011-06-23T13:49:00Z</dcterms:created>
  <dcterms:modified xsi:type="dcterms:W3CDTF">2011-07-01T15:46:00Z</dcterms:modified>
</cp:coreProperties>
</file>