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044" w:rsidRDefault="00691044" w:rsidP="00691044">
      <w:pPr>
        <w:shd w:val="clear" w:color="auto" w:fill="FFFFFF"/>
        <w:spacing w:before="100" w:beforeAutospacing="1" w:after="100" w:afterAutospacing="1" w:line="240" w:lineRule="auto"/>
        <w:jc w:val="center"/>
        <w:rPr>
          <w:rFonts w:ascii="Verdana" w:eastAsia="Times New Roman" w:hAnsi="Verdana" w:cs="Times New Roman"/>
          <w:b/>
          <w:bCs/>
          <w:i/>
          <w:iCs/>
          <w:color w:val="3480CB"/>
          <w:sz w:val="14"/>
          <w:szCs w:val="14"/>
          <w:lang w:eastAsia="ro-RO"/>
        </w:rPr>
      </w:pPr>
      <w:r>
        <w:rPr>
          <w:rFonts w:ascii="Verdana" w:hAnsi="Verdana"/>
          <w:b/>
          <w:bCs/>
          <w:color w:val="3480CB"/>
          <w:sz w:val="14"/>
          <w:szCs w:val="14"/>
          <w:shd w:val="clear" w:color="auto" w:fill="FFFFFF"/>
        </w:rPr>
        <w:t>Comunicat de presă</w:t>
      </w:r>
      <w:r w:rsidRPr="00691044">
        <w:rPr>
          <w:rFonts w:ascii="Verdana" w:eastAsia="Times New Roman" w:hAnsi="Verdana" w:cs="Times New Roman"/>
          <w:b/>
          <w:bCs/>
          <w:i/>
          <w:iCs/>
          <w:color w:val="3480CB"/>
          <w:sz w:val="14"/>
          <w:szCs w:val="14"/>
          <w:lang w:eastAsia="ro-RO"/>
        </w:rPr>
        <w:t xml:space="preserve"> </w:t>
      </w:r>
    </w:p>
    <w:p w:rsidR="00691044" w:rsidRPr="00691044" w:rsidRDefault="00691044" w:rsidP="00691044">
      <w:pPr>
        <w:shd w:val="clear" w:color="auto" w:fill="FFFFFF"/>
        <w:spacing w:before="100" w:beforeAutospacing="1" w:after="100" w:afterAutospacing="1" w:line="240" w:lineRule="auto"/>
        <w:jc w:val="center"/>
        <w:rPr>
          <w:rFonts w:ascii="Verdana" w:eastAsia="Times New Roman" w:hAnsi="Verdana" w:cs="Times New Roman"/>
          <w:b/>
          <w:bCs/>
          <w:color w:val="3480CB"/>
          <w:sz w:val="14"/>
          <w:szCs w:val="14"/>
          <w:lang w:eastAsia="ro-RO"/>
        </w:rPr>
      </w:pPr>
      <w:r w:rsidRPr="00691044">
        <w:rPr>
          <w:rFonts w:ascii="Verdana" w:eastAsia="Times New Roman" w:hAnsi="Verdana" w:cs="Times New Roman"/>
          <w:b/>
          <w:bCs/>
          <w:i/>
          <w:iCs/>
          <w:color w:val="3480CB"/>
          <w:sz w:val="14"/>
          <w:szCs w:val="14"/>
          <w:lang w:eastAsia="ro-RO"/>
        </w:rPr>
        <w:t>(16 aprilie 2013)</w:t>
      </w:r>
    </w:p>
    <w:p w:rsidR="00691044" w:rsidRPr="00691044" w:rsidRDefault="00691044" w:rsidP="00691044">
      <w:pPr>
        <w:shd w:val="clear" w:color="auto" w:fill="FFFFFF"/>
        <w:spacing w:after="0" w:line="240" w:lineRule="auto"/>
        <w:rPr>
          <w:rFonts w:ascii="Verdana" w:eastAsia="Times New Roman" w:hAnsi="Verdana" w:cs="Times New Roman"/>
          <w:color w:val="505050"/>
          <w:sz w:val="14"/>
          <w:szCs w:val="14"/>
          <w:lang w:eastAsia="ro-RO"/>
        </w:rPr>
      </w:pPr>
      <w:r w:rsidRPr="00691044">
        <w:rPr>
          <w:rFonts w:ascii="Verdana" w:eastAsia="Times New Roman" w:hAnsi="Verdana" w:cs="Times New Roman"/>
          <w:b/>
          <w:bCs/>
          <w:color w:val="505050"/>
          <w:sz w:val="14"/>
          <w:szCs w:val="14"/>
          <w:lang w:eastAsia="ro-RO"/>
        </w:rPr>
        <w:t>Ref.: Decret de decorare semnat de președintele României, domnul Traian Băsescu</w:t>
      </w:r>
    </w:p>
    <w:p w:rsidR="00691044" w:rsidRPr="00691044" w:rsidRDefault="00691044" w:rsidP="00691044">
      <w:pPr>
        <w:spacing w:after="0" w:line="240" w:lineRule="auto"/>
        <w:rPr>
          <w:rFonts w:ascii="Times New Roman" w:eastAsia="Times New Roman" w:hAnsi="Times New Roman" w:cs="Times New Roman"/>
          <w:sz w:val="24"/>
          <w:szCs w:val="24"/>
          <w:lang w:eastAsia="ro-RO"/>
        </w:rPr>
      </w:pPr>
      <w:r w:rsidRPr="00691044">
        <w:rPr>
          <w:rFonts w:ascii="Verdana" w:eastAsia="Times New Roman" w:hAnsi="Verdana" w:cs="Times New Roman"/>
          <w:color w:val="505050"/>
          <w:sz w:val="14"/>
          <w:szCs w:val="14"/>
          <w:shd w:val="clear" w:color="auto" w:fill="FFFFFF"/>
          <w:lang w:eastAsia="ro-RO"/>
        </w:rPr>
        <w:t>Președintele României, domnul Traian Băsescu, a semnat marţi, 16 aprilie a.c., decretul de decorare a preşedintelui Consiliului European, domnul Herman van Rompuy.</w:t>
      </w:r>
      <w:r w:rsidRPr="00691044">
        <w:rPr>
          <w:rFonts w:ascii="Verdana" w:eastAsia="Times New Roman" w:hAnsi="Verdana" w:cs="Times New Roman"/>
          <w:color w:val="505050"/>
          <w:sz w:val="14"/>
          <w:szCs w:val="14"/>
          <w:lang w:eastAsia="ro-RO"/>
        </w:rPr>
        <w:br/>
      </w:r>
      <w:r w:rsidRPr="00691044">
        <w:rPr>
          <w:rFonts w:ascii="Verdana" w:eastAsia="Times New Roman" w:hAnsi="Verdana" w:cs="Times New Roman"/>
          <w:color w:val="505050"/>
          <w:sz w:val="14"/>
          <w:szCs w:val="14"/>
          <w:lang w:eastAsia="ro-RO"/>
        </w:rPr>
        <w:br/>
      </w:r>
      <w:r w:rsidRPr="00691044">
        <w:rPr>
          <w:rFonts w:ascii="Verdana" w:eastAsia="Times New Roman" w:hAnsi="Verdana" w:cs="Times New Roman"/>
          <w:color w:val="505050"/>
          <w:sz w:val="14"/>
          <w:szCs w:val="14"/>
          <w:shd w:val="clear" w:color="auto" w:fill="FFFFFF"/>
          <w:lang w:eastAsia="ro-RO"/>
        </w:rPr>
        <w:t>Astfel, în semn de înaltă apreciere pentru sprijinul constant acordat României în parcursul său de integrare în structurile fundamentale ale Uniunii Europene, pentru viziunea şi abnegaţia puse în definirea, avansarea şi realizarea priorităţilor şi construcţiei europene, domnul preşedinte Traian Băsescu a conferit Ordinul Naţional „Steaua României” - în grad de Mare Cruce Excelenţei Sale domnul Herman van Rompuy, preşedintele Consiliului European.</w:t>
      </w:r>
      <w:r w:rsidRPr="00691044">
        <w:rPr>
          <w:rFonts w:ascii="Verdana" w:eastAsia="Times New Roman" w:hAnsi="Verdana" w:cs="Times New Roman"/>
          <w:color w:val="505050"/>
          <w:sz w:val="14"/>
          <w:szCs w:val="14"/>
          <w:lang w:eastAsia="ro-RO"/>
        </w:rPr>
        <w:br/>
      </w:r>
      <w:r w:rsidRPr="00691044">
        <w:rPr>
          <w:rFonts w:ascii="Verdana" w:eastAsia="Times New Roman" w:hAnsi="Verdana" w:cs="Times New Roman"/>
          <w:color w:val="505050"/>
          <w:sz w:val="14"/>
          <w:szCs w:val="14"/>
          <w:lang w:eastAsia="ro-RO"/>
        </w:rPr>
        <w:br/>
      </w:r>
      <w:r w:rsidRPr="00691044">
        <w:rPr>
          <w:rFonts w:ascii="Verdana" w:eastAsia="Times New Roman" w:hAnsi="Verdana" w:cs="Times New Roman"/>
          <w:color w:val="505050"/>
          <w:sz w:val="14"/>
          <w:szCs w:val="14"/>
          <w:shd w:val="clear" w:color="auto" w:fill="FFFFFF"/>
          <w:lang w:eastAsia="ro-RO"/>
        </w:rPr>
        <w:t>Decorarea a fost făcută la propunerea ministrului Afacerilor Externe, domnul Titus Corlăţean.</w:t>
      </w:r>
      <w:r w:rsidRPr="00691044">
        <w:rPr>
          <w:rFonts w:ascii="Verdana" w:eastAsia="Times New Roman" w:hAnsi="Verdana" w:cs="Times New Roman"/>
          <w:color w:val="505050"/>
          <w:sz w:val="14"/>
          <w:szCs w:val="14"/>
          <w:lang w:eastAsia="ro-RO"/>
        </w:rPr>
        <w:br/>
      </w:r>
      <w:r w:rsidRPr="00691044">
        <w:rPr>
          <w:rFonts w:ascii="Verdana" w:eastAsia="Times New Roman" w:hAnsi="Verdana" w:cs="Times New Roman"/>
          <w:color w:val="505050"/>
          <w:sz w:val="14"/>
          <w:szCs w:val="14"/>
          <w:lang w:eastAsia="ro-RO"/>
        </w:rPr>
        <w:br/>
      </w:r>
    </w:p>
    <w:p w:rsidR="00691044" w:rsidRPr="00691044" w:rsidRDefault="00691044" w:rsidP="00691044">
      <w:pPr>
        <w:shd w:val="clear" w:color="auto" w:fill="FFFFFF"/>
        <w:spacing w:before="100" w:beforeAutospacing="1" w:after="100" w:afterAutospacing="1" w:line="240" w:lineRule="auto"/>
        <w:rPr>
          <w:rFonts w:ascii="Verdana" w:eastAsia="Times New Roman" w:hAnsi="Verdana" w:cs="Times New Roman"/>
          <w:color w:val="505050"/>
          <w:sz w:val="14"/>
          <w:szCs w:val="14"/>
          <w:lang w:eastAsia="ro-RO"/>
        </w:rPr>
      </w:pPr>
      <w:r w:rsidRPr="00691044">
        <w:rPr>
          <w:rFonts w:ascii="Verdana" w:eastAsia="Times New Roman" w:hAnsi="Verdana" w:cs="Times New Roman"/>
          <w:i/>
          <w:iCs/>
          <w:color w:val="505050"/>
          <w:sz w:val="14"/>
          <w:szCs w:val="14"/>
          <w:lang w:eastAsia="ro-RO"/>
        </w:rPr>
        <w:t>Departamentul de Comunicare Publică</w:t>
      </w:r>
      <w:r w:rsidRPr="00691044">
        <w:rPr>
          <w:rFonts w:ascii="Verdana" w:eastAsia="Times New Roman" w:hAnsi="Verdana" w:cs="Times New Roman"/>
          <w:i/>
          <w:iCs/>
          <w:color w:val="505050"/>
          <w:sz w:val="14"/>
          <w:lang w:eastAsia="ro-RO"/>
        </w:rPr>
        <w:t> </w:t>
      </w:r>
      <w:r w:rsidRPr="00691044">
        <w:rPr>
          <w:rFonts w:ascii="Verdana" w:eastAsia="Times New Roman" w:hAnsi="Verdana" w:cs="Times New Roman"/>
          <w:i/>
          <w:iCs/>
          <w:color w:val="505050"/>
          <w:sz w:val="14"/>
          <w:szCs w:val="14"/>
          <w:lang w:eastAsia="ro-RO"/>
        </w:rPr>
        <w:br/>
        <w:t>16 Aprilie 2013</w:t>
      </w:r>
    </w:p>
    <w:p w:rsidR="0026532F" w:rsidRDefault="0026532F"/>
    <w:sectPr w:rsidR="0026532F" w:rsidSect="002653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91044"/>
    <w:rsid w:val="0026532F"/>
    <w:rsid w:val="0069104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3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69104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NormalWeb">
    <w:name w:val="Normal (Web)"/>
    <w:basedOn w:val="Normal"/>
    <w:uiPriority w:val="99"/>
    <w:semiHidden/>
    <w:unhideWhenUsed/>
    <w:rsid w:val="00691044"/>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basedOn w:val="DefaultParagraphFont"/>
    <w:rsid w:val="00691044"/>
  </w:style>
</w:styles>
</file>

<file path=word/webSettings.xml><?xml version="1.0" encoding="utf-8"?>
<w:webSettings xmlns:r="http://schemas.openxmlformats.org/officeDocument/2006/relationships" xmlns:w="http://schemas.openxmlformats.org/wordprocessingml/2006/main">
  <w:divs>
    <w:div w:id="21057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755</Characters>
  <Application>Microsoft Office Word</Application>
  <DocSecurity>0</DocSecurity>
  <Lines>6</Lines>
  <Paragraphs>1</Paragraphs>
  <ScaleCrop>false</ScaleCrop>
  <Company>Grizli777</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dc:creator>
  <cp:keywords/>
  <dc:description/>
  <cp:lastModifiedBy>Andrei</cp:lastModifiedBy>
  <cp:revision>3</cp:revision>
  <dcterms:created xsi:type="dcterms:W3CDTF">2013-04-16T14:45:00Z</dcterms:created>
  <dcterms:modified xsi:type="dcterms:W3CDTF">2013-04-16T14:46:00Z</dcterms:modified>
</cp:coreProperties>
</file>