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39" w:rsidRPr="00AF6C39" w:rsidRDefault="00AF6C39" w:rsidP="00AF6C39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3D3D3D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3D3D3D"/>
          <w:sz w:val="20"/>
          <w:szCs w:val="20"/>
        </w:rPr>
        <w:drawing>
          <wp:inline distT="0" distB="0" distL="0" distR="0">
            <wp:extent cx="948055" cy="948055"/>
            <wp:effectExtent l="0" t="0" r="4445" b="4445"/>
            <wp:docPr id="1" name="Picture 1" descr="Ministerul justit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ul justitie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C39" w:rsidRPr="00AF6C39" w:rsidRDefault="00AF6C39" w:rsidP="00AF6C3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D3D3D"/>
          <w:sz w:val="20"/>
          <w:szCs w:val="20"/>
        </w:rPr>
      </w:pPr>
      <w:r w:rsidRPr="00AF6C39">
        <w:rPr>
          <w:rFonts w:ascii="Arial" w:eastAsia="Times New Roman" w:hAnsi="Arial" w:cs="Arial"/>
          <w:color w:val="3D3D3D"/>
          <w:sz w:val="20"/>
          <w:szCs w:val="20"/>
        </w:rPr>
        <w:t> </w:t>
      </w:r>
    </w:p>
    <w:p w:rsidR="00AF6C39" w:rsidRPr="00AF6C39" w:rsidRDefault="00AF6C39" w:rsidP="00AF6C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D3D"/>
          <w:sz w:val="20"/>
          <w:szCs w:val="20"/>
        </w:rPr>
      </w:pPr>
      <w:r w:rsidRPr="00AF6C39">
        <w:rPr>
          <w:rFonts w:ascii="Arial" w:eastAsia="Times New Roman" w:hAnsi="Arial" w:cs="Arial"/>
          <w:b/>
          <w:bCs/>
          <w:i/>
          <w:iCs/>
          <w:color w:val="3D3D3D"/>
          <w:sz w:val="20"/>
          <w:szCs w:val="20"/>
        </w:rPr>
        <w:t>MINISTERUL JUSTIŢIEI</w:t>
      </w:r>
    </w:p>
    <w:p w:rsidR="00AF6C39" w:rsidRPr="00AF6C39" w:rsidRDefault="00AF6C39" w:rsidP="00AF6C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D3D"/>
          <w:sz w:val="20"/>
          <w:szCs w:val="20"/>
        </w:rPr>
      </w:pPr>
      <w:r w:rsidRPr="00AF6C39">
        <w:rPr>
          <w:rFonts w:ascii="Arial" w:eastAsia="Times New Roman" w:hAnsi="Arial" w:cs="Arial"/>
          <w:color w:val="3D3D3D"/>
          <w:sz w:val="20"/>
          <w:szCs w:val="20"/>
        </w:rPr>
        <w:t> </w:t>
      </w:r>
    </w:p>
    <w:p w:rsidR="00AF6C39" w:rsidRPr="00AF6C39" w:rsidRDefault="00AF6C39" w:rsidP="00AF6C3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D3D3D"/>
          <w:sz w:val="20"/>
          <w:szCs w:val="20"/>
        </w:rPr>
      </w:pPr>
      <w:r w:rsidRPr="00AF6C39">
        <w:rPr>
          <w:rFonts w:ascii="Arial" w:eastAsia="Times New Roman" w:hAnsi="Arial" w:cs="Arial"/>
          <w:b/>
          <w:bCs/>
          <w:i/>
          <w:iCs/>
          <w:color w:val="3D3D3D"/>
          <w:sz w:val="20"/>
          <w:szCs w:val="20"/>
        </w:rPr>
        <w:t>29  octombrie 2013</w:t>
      </w:r>
    </w:p>
    <w:p w:rsidR="00AF6C39" w:rsidRPr="00AF6C39" w:rsidRDefault="00AF6C39" w:rsidP="00AF6C3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D3D3D"/>
          <w:sz w:val="20"/>
          <w:szCs w:val="20"/>
        </w:rPr>
      </w:pPr>
      <w:r w:rsidRPr="00AF6C39">
        <w:rPr>
          <w:rFonts w:ascii="Arial" w:eastAsia="Times New Roman" w:hAnsi="Arial" w:cs="Arial"/>
          <w:b/>
          <w:bCs/>
          <w:color w:val="3D3D3D"/>
          <w:sz w:val="20"/>
          <w:szCs w:val="20"/>
        </w:rPr>
        <w:t> </w:t>
      </w:r>
    </w:p>
    <w:p w:rsidR="00AF6C39" w:rsidRPr="00AF6C39" w:rsidRDefault="00AF6C39" w:rsidP="00AF6C3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D3D3D"/>
          <w:sz w:val="20"/>
          <w:szCs w:val="20"/>
        </w:rPr>
      </w:pPr>
      <w:r w:rsidRPr="00AF6C39">
        <w:rPr>
          <w:rFonts w:ascii="Arial" w:eastAsia="Times New Roman" w:hAnsi="Arial" w:cs="Arial"/>
          <w:b/>
          <w:bCs/>
          <w:color w:val="3D3D3D"/>
          <w:sz w:val="20"/>
          <w:szCs w:val="20"/>
        </w:rPr>
        <w:t> </w:t>
      </w:r>
    </w:p>
    <w:p w:rsidR="00AF6C39" w:rsidRPr="00AF6C39" w:rsidRDefault="00AF6C39" w:rsidP="00AF6C3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D3D3D"/>
          <w:sz w:val="20"/>
          <w:szCs w:val="20"/>
        </w:rPr>
      </w:pPr>
      <w:r w:rsidRPr="00AF6C39">
        <w:rPr>
          <w:rFonts w:ascii="Arial" w:eastAsia="Times New Roman" w:hAnsi="Arial" w:cs="Arial"/>
          <w:b/>
          <w:bCs/>
          <w:color w:val="3D3D3D"/>
          <w:sz w:val="20"/>
          <w:szCs w:val="20"/>
        </w:rPr>
        <w:t> </w:t>
      </w:r>
    </w:p>
    <w:p w:rsidR="00AF6C39" w:rsidRPr="00AF6C39" w:rsidRDefault="00AF6C39" w:rsidP="00AF6C3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D3D3D"/>
          <w:sz w:val="20"/>
          <w:szCs w:val="20"/>
        </w:rPr>
      </w:pPr>
      <w:r w:rsidRPr="00AF6C39">
        <w:rPr>
          <w:rFonts w:ascii="Arial" w:eastAsia="Times New Roman" w:hAnsi="Arial" w:cs="Arial"/>
          <w:b/>
          <w:bCs/>
          <w:color w:val="3D3D3D"/>
          <w:sz w:val="20"/>
          <w:szCs w:val="20"/>
        </w:rPr>
        <w:t> </w:t>
      </w:r>
    </w:p>
    <w:p w:rsidR="00AF6C39" w:rsidRPr="00AF6C39" w:rsidRDefault="00AF6C39" w:rsidP="00AF6C3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D3D3D"/>
          <w:sz w:val="20"/>
          <w:szCs w:val="20"/>
        </w:rPr>
      </w:pPr>
      <w:r w:rsidRPr="00AF6C39">
        <w:rPr>
          <w:rFonts w:ascii="Arial" w:eastAsia="Times New Roman" w:hAnsi="Arial" w:cs="Arial"/>
          <w:b/>
          <w:bCs/>
          <w:color w:val="3D3D3D"/>
          <w:sz w:val="20"/>
          <w:szCs w:val="20"/>
        </w:rPr>
        <w:t> </w:t>
      </w:r>
    </w:p>
    <w:p w:rsidR="00AF6C39" w:rsidRPr="00AF6C39" w:rsidRDefault="00AF6C39" w:rsidP="00AF6C3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D3D3D"/>
          <w:sz w:val="20"/>
          <w:szCs w:val="20"/>
        </w:rPr>
      </w:pPr>
      <w:r w:rsidRPr="00AF6C39">
        <w:rPr>
          <w:rFonts w:ascii="Arial" w:eastAsia="Times New Roman" w:hAnsi="Arial" w:cs="Arial"/>
          <w:b/>
          <w:bCs/>
          <w:color w:val="3D3D3D"/>
          <w:sz w:val="20"/>
          <w:szCs w:val="20"/>
        </w:rPr>
        <w:t> </w:t>
      </w:r>
    </w:p>
    <w:p w:rsidR="00AF6C39" w:rsidRPr="00AF6C39" w:rsidRDefault="00AF6C39" w:rsidP="00AF6C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D3D"/>
          <w:sz w:val="20"/>
          <w:szCs w:val="20"/>
        </w:rPr>
      </w:pPr>
      <w:r w:rsidRPr="00AF6C39">
        <w:rPr>
          <w:rFonts w:ascii="Arial" w:eastAsia="Times New Roman" w:hAnsi="Arial" w:cs="Arial"/>
          <w:color w:val="3D3D3D"/>
          <w:sz w:val="20"/>
          <w:szCs w:val="20"/>
        </w:rPr>
        <w:t> </w:t>
      </w:r>
    </w:p>
    <w:p w:rsidR="00AF6C39" w:rsidRPr="00AF6C39" w:rsidRDefault="00AF6C39" w:rsidP="00AF6C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D3D"/>
          <w:sz w:val="20"/>
          <w:szCs w:val="20"/>
        </w:rPr>
      </w:pPr>
      <w:r w:rsidRPr="00AF6C39">
        <w:rPr>
          <w:rFonts w:ascii="Arial" w:eastAsia="Times New Roman" w:hAnsi="Arial" w:cs="Arial"/>
          <w:b/>
          <w:bCs/>
          <w:color w:val="3D3D3D"/>
          <w:sz w:val="20"/>
          <w:szCs w:val="20"/>
        </w:rPr>
        <w:t>Comunicat de presă referitor la adoptarea de către Parlament a proiectului de lege pentru modificarea Legii nr. 304/2004 privind organizarea judiciară</w:t>
      </w:r>
    </w:p>
    <w:p w:rsidR="00AF6C39" w:rsidRPr="00AF6C39" w:rsidRDefault="00AF6C39" w:rsidP="00AF6C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0"/>
          <w:szCs w:val="20"/>
        </w:rPr>
      </w:pPr>
      <w:r w:rsidRPr="00AF6C39">
        <w:rPr>
          <w:rFonts w:ascii="Arial" w:eastAsia="Times New Roman" w:hAnsi="Arial" w:cs="Arial"/>
          <w:color w:val="3D3D3D"/>
          <w:sz w:val="20"/>
          <w:szCs w:val="20"/>
        </w:rPr>
        <w:t> </w:t>
      </w:r>
    </w:p>
    <w:p w:rsidR="00AF6C39" w:rsidRPr="00AF6C39" w:rsidRDefault="00AF6C39" w:rsidP="00AF6C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0"/>
          <w:szCs w:val="20"/>
        </w:rPr>
      </w:pPr>
      <w:r w:rsidRPr="00AF6C39">
        <w:rPr>
          <w:rFonts w:ascii="Arial" w:eastAsia="Times New Roman" w:hAnsi="Arial" w:cs="Arial"/>
          <w:color w:val="3D3D3D"/>
          <w:sz w:val="20"/>
          <w:szCs w:val="20"/>
        </w:rPr>
        <w:t> </w:t>
      </w:r>
    </w:p>
    <w:p w:rsidR="00AF6C39" w:rsidRPr="00AF6C39" w:rsidRDefault="00AF6C39" w:rsidP="00AF6C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0"/>
          <w:szCs w:val="20"/>
        </w:rPr>
      </w:pPr>
      <w:r w:rsidRPr="00AF6C39">
        <w:rPr>
          <w:rFonts w:ascii="Arial" w:eastAsia="Times New Roman" w:hAnsi="Arial" w:cs="Arial"/>
          <w:color w:val="3D3D3D"/>
          <w:sz w:val="20"/>
          <w:szCs w:val="20"/>
        </w:rPr>
        <w:t>     Ministerul Justiţiei salută adoptarea de către Senatul României, în calitate de Cameră decizională, a proiectului de lege pentru modificarea Legii nr. 304/2004 privind organizarea judiciară, proiect prin care se crează posibilitatea legală pentru înfiinţarea unor tribunale specializate în domeniile societăţi, registrul comerţului, concurenţă neloială şi insolvenţă.</w:t>
      </w:r>
    </w:p>
    <w:p w:rsidR="00AF6C39" w:rsidRPr="00AF6C39" w:rsidRDefault="00AF6C39" w:rsidP="00AF6C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0"/>
          <w:szCs w:val="20"/>
        </w:rPr>
      </w:pPr>
      <w:r w:rsidRPr="00AF6C39">
        <w:rPr>
          <w:rFonts w:ascii="Arial" w:eastAsia="Times New Roman" w:hAnsi="Arial" w:cs="Arial"/>
          <w:color w:val="3D3D3D"/>
          <w:sz w:val="20"/>
          <w:szCs w:val="20"/>
        </w:rPr>
        <w:br/>
        <w:t>   "Vreau să mulţumesc membrilor Parlamentului pentru această decizie, pentru rapiditatea cu care au examinat şi aprobat acest proiect de Lege.</w:t>
      </w:r>
      <w:r w:rsidRPr="00AF6C39">
        <w:rPr>
          <w:rFonts w:ascii="Arial" w:eastAsia="Times New Roman" w:hAnsi="Arial" w:cs="Arial"/>
          <w:color w:val="3D3D3D"/>
          <w:sz w:val="20"/>
          <w:szCs w:val="20"/>
        </w:rPr>
        <w:br/>
        <w:t>Sper ca în cel mai scurt timp această Lege să fie promulgată de Preşedinte şi publicată în Monitorul Oficial, astfel încât să existe cadrul legal necesar pentru a se trece la înfiinţarea efectivă a unor instanţe specializate în domeniile societăţi, registrul comerţului, concurenţă neloială şi insolvenţă. Încă de la preluarea mandatului am subliniat importanţa pe care trebuie să o acordăm mediului de afaceri, iar un astfel de tribunal specializat la nivelul Municipiului Bucureşti este un ajutor</w:t>
      </w:r>
      <w:r w:rsidRPr="00AF6C39">
        <w:rPr>
          <w:rFonts w:ascii="Arial" w:eastAsia="Times New Roman" w:hAnsi="Arial" w:cs="Arial"/>
          <w:color w:val="3D3D3D"/>
          <w:sz w:val="20"/>
          <w:szCs w:val="20"/>
        </w:rPr>
        <w:br/>
        <w:t>acordat atât comunităţii de afaceri cât şi justiţiabililor în general.</w:t>
      </w:r>
      <w:r w:rsidRPr="00AF6C39">
        <w:rPr>
          <w:rFonts w:ascii="Arial" w:eastAsia="Times New Roman" w:hAnsi="Arial" w:cs="Arial"/>
          <w:color w:val="3D3D3D"/>
          <w:sz w:val="20"/>
          <w:szCs w:val="20"/>
        </w:rPr>
        <w:br/>
        <w:t>Cauzele între profesionişti vor fi judecate de magistraţi specializaţi, degrevaţi de alte obligaţii şi, sperăm, într-un timp cât mai scurt, iar această reducere a numărului de dosare pe judecător va însemna şi eficientizarea activităţii Tribunalului Bucureşti", a declarat ministrul justiţiei. </w:t>
      </w:r>
    </w:p>
    <w:p w:rsidR="00AF6C39" w:rsidRPr="00AF6C39" w:rsidRDefault="00AF6C39" w:rsidP="00AF6C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0"/>
          <w:szCs w:val="20"/>
        </w:rPr>
      </w:pPr>
      <w:r w:rsidRPr="00AF6C39">
        <w:rPr>
          <w:rFonts w:ascii="Arial" w:eastAsia="Times New Roman" w:hAnsi="Arial" w:cs="Arial"/>
          <w:color w:val="3D3D3D"/>
          <w:sz w:val="20"/>
          <w:szCs w:val="20"/>
        </w:rPr>
        <w:br/>
        <w:t>Proiectul de lege pentru modificarea Legii nr. 304/2004 privind organizarea judiciară a fost aprobat, la propunerea Ministerului Justiţiei, de Guvernul României în şedinţa din 11 septembrie 2013.</w:t>
      </w:r>
    </w:p>
    <w:p w:rsidR="00750878" w:rsidRDefault="00750878">
      <w:bookmarkStart w:id="0" w:name="_GoBack"/>
      <w:bookmarkEnd w:id="0"/>
    </w:p>
    <w:sectPr w:rsidR="00750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E4"/>
    <w:rsid w:val="00750878"/>
    <w:rsid w:val="00AF6C39"/>
    <w:rsid w:val="00DF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6C39"/>
    <w:rPr>
      <w:b/>
      <w:bCs/>
    </w:rPr>
  </w:style>
  <w:style w:type="character" w:styleId="Emphasis">
    <w:name w:val="Emphasis"/>
    <w:basedOn w:val="DefaultParagraphFont"/>
    <w:uiPriority w:val="20"/>
    <w:qFormat/>
    <w:rsid w:val="00AF6C39"/>
    <w:rPr>
      <w:i/>
      <w:iCs/>
    </w:rPr>
  </w:style>
  <w:style w:type="character" w:customStyle="1" w:styleId="apple-converted-space">
    <w:name w:val="apple-converted-space"/>
    <w:basedOn w:val="DefaultParagraphFont"/>
    <w:rsid w:val="00AF6C39"/>
  </w:style>
  <w:style w:type="paragraph" w:styleId="BalloonText">
    <w:name w:val="Balloon Text"/>
    <w:basedOn w:val="Normal"/>
    <w:link w:val="BalloonTextChar"/>
    <w:uiPriority w:val="99"/>
    <w:semiHidden/>
    <w:unhideWhenUsed/>
    <w:rsid w:val="00AF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6C39"/>
    <w:rPr>
      <w:b/>
      <w:bCs/>
    </w:rPr>
  </w:style>
  <w:style w:type="character" w:styleId="Emphasis">
    <w:name w:val="Emphasis"/>
    <w:basedOn w:val="DefaultParagraphFont"/>
    <w:uiPriority w:val="20"/>
    <w:qFormat/>
    <w:rsid w:val="00AF6C39"/>
    <w:rPr>
      <w:i/>
      <w:iCs/>
    </w:rPr>
  </w:style>
  <w:style w:type="character" w:customStyle="1" w:styleId="apple-converted-space">
    <w:name w:val="apple-converted-space"/>
    <w:basedOn w:val="DefaultParagraphFont"/>
    <w:rsid w:val="00AF6C39"/>
  </w:style>
  <w:style w:type="paragraph" w:styleId="BalloonText">
    <w:name w:val="Balloon Text"/>
    <w:basedOn w:val="Normal"/>
    <w:link w:val="BalloonTextChar"/>
    <w:uiPriority w:val="99"/>
    <w:semiHidden/>
    <w:unhideWhenUsed/>
    <w:rsid w:val="00AF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5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>Home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Laurentiu</dc:creator>
  <cp:keywords/>
  <dc:description/>
  <cp:lastModifiedBy>Laurentiu</cp:lastModifiedBy>
  <cp:revision>3</cp:revision>
  <dcterms:created xsi:type="dcterms:W3CDTF">2013-10-29T20:47:00Z</dcterms:created>
  <dcterms:modified xsi:type="dcterms:W3CDTF">2013-10-29T20:47:00Z</dcterms:modified>
</cp:coreProperties>
</file>