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C" w:rsidRPr="0077013C" w:rsidRDefault="0077013C" w:rsidP="0077013C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In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atentia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stagiarilor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anul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II -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pregatire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profesionala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initiala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drept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 xml:space="preserve"> </w:t>
      </w:r>
      <w:proofErr w:type="spellStart"/>
      <w:proofErr w:type="gramStart"/>
      <w:r w:rsidRPr="0077013C">
        <w:rPr>
          <w:rFonts w:ascii="Verdana" w:eastAsia="Times New Roman" w:hAnsi="Verdana" w:cs="Times New Roman"/>
          <w:b/>
          <w:bCs/>
          <w:color w:val="3B362A"/>
          <w:sz w:val="18"/>
          <w:szCs w:val="18"/>
          <w:lang w:val="en-US"/>
        </w:rPr>
        <w:t>european</w:t>
      </w:r>
      <w:proofErr w:type="spellEnd"/>
      <w:proofErr w:type="gramEnd"/>
    </w:p>
    <w:p w:rsidR="0077013C" w:rsidRPr="0077013C" w:rsidRDefault="0077013C" w:rsidP="0077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br/>
      </w:r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Pregătire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profesională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iniţială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/>
        </w:rPr>
        <w:br/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Anul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II de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stagiu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/>
        </w:rPr>
        <w:br/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Modulul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Drept</w:t>
      </w:r>
      <w:proofErr w:type="spellEnd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</w:t>
      </w:r>
      <w:proofErr w:type="spellStart"/>
      <w:proofErr w:type="gramStart"/>
      <w:r w:rsidRPr="0077013C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>european</w:t>
      </w:r>
      <w:proofErr w:type="spellEnd"/>
      <w:proofErr w:type="gramEnd"/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 </w:t>
      </w:r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         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Cele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7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zile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respectiv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30 de ore,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aferente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modulului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european</w:t>
      </w:r>
      <w:proofErr w:type="spellEnd"/>
      <w:proofErr w:type="gram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vor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fi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repartizate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în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acest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an,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după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cum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urmează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:</w:t>
      </w: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br/>
        <w:t xml:space="preserve">                  - 10 ore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pentru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Uniunii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Europene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. </w:t>
      </w:r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br/>
        <w:t xml:space="preserve">         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Pregătirea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profesională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se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desfăşura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la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sediul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Baroului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Timiş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în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zilele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vineri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20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iunie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orele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16-20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şi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sâmbătă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21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iunie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orele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9-15.</w:t>
      </w: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br/>
        <w:t xml:space="preserve">                 - 20 de ore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pentru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European al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Drepturilor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Omului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. </w:t>
      </w:r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br/>
        <w:t xml:space="preserve">         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Pregătirea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profesională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se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desfăşura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la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sediul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Facultăţii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a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Universităţii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Vest din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Timişoara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în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cadrul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Şcolii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Vară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România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în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faţa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Curţii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Europene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a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Drepturilor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Omului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între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30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iunie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şi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3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iulie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,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potrivit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orarului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şi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tematicii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conferinţei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. </w:t>
      </w:r>
      <w:proofErr w:type="spellStart"/>
      <w:proofErr w:type="gram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Stagiarii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anul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II nu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vor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plăti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taxa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de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participare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.</w:t>
      </w:r>
      <w:proofErr w:type="gramEnd"/>
    </w:p>
    <w:p w:rsidR="0077013C" w:rsidRPr="0077013C" w:rsidRDefault="0077013C" w:rsidP="0077013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 </w:t>
      </w:r>
    </w:p>
    <w:p w:rsidR="0077013C" w:rsidRPr="0077013C" w:rsidRDefault="0077013C" w:rsidP="0077013C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Conf.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univ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. </w:t>
      </w:r>
      <w:proofErr w:type="gram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dr</w:t>
      </w:r>
      <w:proofErr w:type="gram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.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Raluca</w:t>
      </w:r>
      <w:proofErr w:type="spellEnd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7013C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Bercea</w:t>
      </w:r>
      <w:proofErr w:type="spellEnd"/>
    </w:p>
    <w:p w:rsidR="00356CA3" w:rsidRDefault="00356CA3" w:rsidP="0077013C"/>
    <w:sectPr w:rsidR="00356CA3" w:rsidSect="0035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13C"/>
    <w:rsid w:val="00356CA3"/>
    <w:rsid w:val="0077013C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A3"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770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0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0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2</cp:revision>
  <dcterms:created xsi:type="dcterms:W3CDTF">2014-05-30T13:31:00Z</dcterms:created>
  <dcterms:modified xsi:type="dcterms:W3CDTF">2014-05-30T13:32:00Z</dcterms:modified>
</cp:coreProperties>
</file>