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0461" w:rsidRPr="00DD0461" w:rsidRDefault="00DD0461" w:rsidP="00DD0461">
      <w:pPr>
        <w:shd w:val="clear" w:color="auto" w:fill="FBFBF8"/>
        <w:spacing w:after="150" w:line="216" w:lineRule="atLeast"/>
        <w:outlineLvl w:val="1"/>
        <w:rPr>
          <w:rFonts w:ascii="Georgia" w:eastAsia="Times New Roman" w:hAnsi="Georgia" w:cs="Times New Roman"/>
          <w:b/>
          <w:bCs/>
          <w:color w:val="D76D18"/>
          <w:sz w:val="24"/>
          <w:szCs w:val="24"/>
          <w:lang w:eastAsia="ro-RO"/>
        </w:rPr>
      </w:pPr>
      <w:r w:rsidRPr="00DD0461">
        <w:rPr>
          <w:rFonts w:ascii="Georgia" w:eastAsia="Times New Roman" w:hAnsi="Georgia" w:cs="Times New Roman"/>
          <w:b/>
          <w:bCs/>
          <w:color w:val="D76D18"/>
          <w:sz w:val="24"/>
          <w:szCs w:val="24"/>
          <w:lang w:eastAsia="ro-RO"/>
        </w:rPr>
        <w:t>Baroul Dolj - Comunicat referitor la eradicarea fenomenului avocaturii clandestine</w:t>
      </w:r>
    </w:p>
    <w:p w:rsidR="00DD0461" w:rsidRPr="00DD0461" w:rsidRDefault="00DD0461" w:rsidP="00DD0461">
      <w:pPr>
        <w:shd w:val="clear" w:color="auto" w:fill="FBFBF8"/>
        <w:spacing w:after="0" w:line="216" w:lineRule="atLeast"/>
        <w:ind w:firstLine="150"/>
        <w:rPr>
          <w:rFonts w:ascii="Trebuchet MS" w:eastAsia="Times New Roman" w:hAnsi="Trebuchet MS" w:cs="Times New Roman"/>
          <w:color w:val="6B6B6B"/>
          <w:sz w:val="18"/>
          <w:szCs w:val="18"/>
          <w:lang w:eastAsia="ro-RO"/>
        </w:rPr>
      </w:pPr>
      <w:r w:rsidRPr="00DD0461">
        <w:rPr>
          <w:rFonts w:ascii="Trebuchet MS" w:eastAsia="Times New Roman" w:hAnsi="Trebuchet MS" w:cs="Times New Roman"/>
          <w:color w:val="6B6B6B"/>
          <w:sz w:val="18"/>
          <w:szCs w:val="18"/>
          <w:lang w:eastAsia="ro-RO"/>
        </w:rPr>
        <w:t>Uniunea Națională a Barourilor din România</w:t>
      </w:r>
    </w:p>
    <w:p w:rsidR="00DD0461" w:rsidRPr="00DD0461" w:rsidRDefault="00DD0461" w:rsidP="00DD0461">
      <w:pPr>
        <w:shd w:val="clear" w:color="auto" w:fill="FBFBF8"/>
        <w:spacing w:after="0" w:line="216" w:lineRule="atLeast"/>
        <w:ind w:firstLine="150"/>
        <w:rPr>
          <w:rFonts w:ascii="Trebuchet MS" w:eastAsia="Times New Roman" w:hAnsi="Trebuchet MS" w:cs="Times New Roman"/>
          <w:color w:val="6B6B6B"/>
          <w:sz w:val="18"/>
          <w:szCs w:val="18"/>
          <w:lang w:eastAsia="ro-RO"/>
        </w:rPr>
      </w:pPr>
      <w:r w:rsidRPr="00DD0461">
        <w:rPr>
          <w:rFonts w:ascii="Trebuchet MS" w:eastAsia="Times New Roman" w:hAnsi="Trebuchet MS" w:cs="Times New Roman"/>
          <w:color w:val="6B6B6B"/>
          <w:sz w:val="18"/>
          <w:szCs w:val="18"/>
          <w:lang w:eastAsia="ro-RO"/>
        </w:rPr>
        <w:t>Baroul Dolj</w:t>
      </w:r>
    </w:p>
    <w:p w:rsidR="00DD0461" w:rsidRPr="00DD0461" w:rsidRDefault="00DD0461" w:rsidP="00DD0461">
      <w:pPr>
        <w:shd w:val="clear" w:color="auto" w:fill="FBFBF8"/>
        <w:spacing w:after="0" w:line="216" w:lineRule="atLeast"/>
        <w:ind w:firstLine="150"/>
        <w:jc w:val="right"/>
        <w:rPr>
          <w:rFonts w:ascii="Trebuchet MS" w:eastAsia="Times New Roman" w:hAnsi="Trebuchet MS" w:cs="Times New Roman"/>
          <w:color w:val="6B6B6B"/>
          <w:sz w:val="18"/>
          <w:szCs w:val="18"/>
          <w:lang w:eastAsia="ro-RO"/>
        </w:rPr>
      </w:pPr>
      <w:r w:rsidRPr="00DD0461">
        <w:rPr>
          <w:rFonts w:ascii="Trebuchet MS" w:eastAsia="Times New Roman" w:hAnsi="Trebuchet MS" w:cs="Times New Roman"/>
          <w:color w:val="6B6B6B"/>
          <w:sz w:val="18"/>
          <w:szCs w:val="18"/>
          <w:lang w:eastAsia="ro-RO"/>
        </w:rPr>
        <w:t>Nr. 626 / 23.03.2015</w:t>
      </w:r>
    </w:p>
    <w:p w:rsidR="00DD0461" w:rsidRPr="00DD0461" w:rsidRDefault="00DD0461" w:rsidP="00DD0461">
      <w:pPr>
        <w:shd w:val="clear" w:color="auto" w:fill="FBFBF8"/>
        <w:spacing w:after="0" w:line="216" w:lineRule="atLeast"/>
        <w:ind w:firstLine="150"/>
        <w:jc w:val="center"/>
        <w:rPr>
          <w:rFonts w:ascii="Georgia" w:eastAsia="Times New Roman" w:hAnsi="Georgia" w:cs="Times New Roman"/>
          <w:b/>
          <w:bCs/>
          <w:color w:val="D76D18"/>
          <w:sz w:val="24"/>
          <w:szCs w:val="24"/>
          <w:lang w:eastAsia="ro-RO"/>
        </w:rPr>
      </w:pPr>
      <w:r w:rsidRPr="00DD0461">
        <w:rPr>
          <w:rFonts w:ascii="Georgia" w:eastAsia="Times New Roman" w:hAnsi="Georgia" w:cs="Times New Roman"/>
          <w:b/>
          <w:bCs/>
          <w:color w:val="D76D18"/>
          <w:sz w:val="24"/>
          <w:szCs w:val="24"/>
          <w:lang w:eastAsia="ro-RO"/>
        </w:rPr>
        <w:t>COMUNICAT</w:t>
      </w:r>
    </w:p>
    <w:p w:rsidR="00DD0461" w:rsidRPr="00DD0461" w:rsidRDefault="00DD0461" w:rsidP="00DD0461">
      <w:pPr>
        <w:shd w:val="clear" w:color="auto" w:fill="FBFBF8"/>
        <w:spacing w:after="0" w:line="216" w:lineRule="atLeast"/>
        <w:ind w:firstLine="150"/>
        <w:jc w:val="center"/>
        <w:rPr>
          <w:rFonts w:ascii="Trebuchet MS" w:eastAsia="Times New Roman" w:hAnsi="Trebuchet MS" w:cs="Times New Roman"/>
          <w:color w:val="6B6B6B"/>
          <w:sz w:val="18"/>
          <w:szCs w:val="18"/>
          <w:lang w:eastAsia="ro-RO"/>
        </w:rPr>
      </w:pPr>
      <w:r w:rsidRPr="00DD0461">
        <w:rPr>
          <w:rFonts w:ascii="Trebuchet MS" w:eastAsia="Times New Roman" w:hAnsi="Trebuchet MS" w:cs="Times New Roman"/>
          <w:color w:val="6B6B6B"/>
          <w:sz w:val="18"/>
          <w:szCs w:val="18"/>
          <w:lang w:eastAsia="ro-RO"/>
        </w:rPr>
        <w:t>referitor la eradicarea fenomenului avocaturii clandestine</w:t>
      </w:r>
    </w:p>
    <w:p w:rsidR="00DD0461" w:rsidRPr="00DD0461" w:rsidRDefault="00DD0461" w:rsidP="00DD0461">
      <w:pPr>
        <w:shd w:val="clear" w:color="auto" w:fill="FBFBF8"/>
        <w:spacing w:after="0" w:line="216" w:lineRule="atLeast"/>
        <w:ind w:firstLine="150"/>
        <w:rPr>
          <w:rFonts w:ascii="Trebuchet MS" w:eastAsia="Times New Roman" w:hAnsi="Trebuchet MS" w:cs="Times New Roman"/>
          <w:color w:val="6B6B6B"/>
          <w:sz w:val="18"/>
          <w:szCs w:val="18"/>
          <w:lang w:eastAsia="ro-RO"/>
        </w:rPr>
      </w:pPr>
      <w:r w:rsidRPr="00DD0461">
        <w:rPr>
          <w:rFonts w:ascii="Trebuchet MS" w:eastAsia="Times New Roman" w:hAnsi="Trebuchet MS" w:cs="Times New Roman"/>
          <w:color w:val="6B6B6B"/>
          <w:sz w:val="18"/>
          <w:szCs w:val="18"/>
          <w:lang w:eastAsia="ro-RO"/>
        </w:rPr>
        <w:t> </w:t>
      </w:r>
    </w:p>
    <w:p w:rsidR="00DD0461" w:rsidRPr="00DD0461" w:rsidRDefault="00DD0461" w:rsidP="00DD0461">
      <w:pPr>
        <w:shd w:val="clear" w:color="auto" w:fill="FBFBF8"/>
        <w:spacing w:after="0" w:line="216" w:lineRule="atLeast"/>
        <w:ind w:firstLine="150"/>
        <w:jc w:val="both"/>
        <w:rPr>
          <w:rFonts w:ascii="Trebuchet MS" w:eastAsia="Times New Roman" w:hAnsi="Trebuchet MS" w:cs="Times New Roman"/>
          <w:color w:val="6B6B6B"/>
          <w:sz w:val="18"/>
          <w:szCs w:val="18"/>
          <w:lang w:eastAsia="ro-RO"/>
        </w:rPr>
      </w:pPr>
      <w:r w:rsidRPr="00DD0461">
        <w:rPr>
          <w:rFonts w:ascii="Trebuchet MS" w:eastAsia="Times New Roman" w:hAnsi="Trebuchet MS" w:cs="Times New Roman"/>
          <w:color w:val="6B6B6B"/>
          <w:sz w:val="18"/>
          <w:szCs w:val="18"/>
          <w:lang w:eastAsia="ro-RO"/>
        </w:rPr>
        <w:t>Scriu aceste rânduri după ce citesc Revista Presei de luni dimineața. Evident, știrea cea mai des întâlnită este cea privitoare la reținerea unei avocate din Baroul București. Sigur că din majoritatea știrilor rezultă că cei care își dau cu părerea nu cunosc foarte bine modul de organizare și exercitare a profesiei de avocat și poate că din acest motiv a venit vremea să punem capăt ambiguității existenței barourilor nelegale.</w:t>
      </w:r>
    </w:p>
    <w:p w:rsidR="00DD0461" w:rsidRPr="00DD0461" w:rsidRDefault="00DD0461" w:rsidP="00DD0461">
      <w:pPr>
        <w:shd w:val="clear" w:color="auto" w:fill="FBFBF8"/>
        <w:spacing w:after="0" w:line="216" w:lineRule="atLeast"/>
        <w:ind w:firstLine="150"/>
        <w:rPr>
          <w:rFonts w:ascii="Trebuchet MS" w:eastAsia="Times New Roman" w:hAnsi="Trebuchet MS" w:cs="Times New Roman"/>
          <w:color w:val="6B6B6B"/>
          <w:sz w:val="18"/>
          <w:szCs w:val="18"/>
          <w:lang w:eastAsia="ro-RO"/>
        </w:rPr>
      </w:pPr>
      <w:r w:rsidRPr="00DD0461">
        <w:rPr>
          <w:rFonts w:ascii="Trebuchet MS" w:eastAsia="Times New Roman" w:hAnsi="Trebuchet MS" w:cs="Times New Roman"/>
          <w:color w:val="6B6B6B"/>
          <w:sz w:val="18"/>
          <w:szCs w:val="18"/>
          <w:lang w:eastAsia="ro-RO"/>
        </w:rPr>
        <w:t> </w:t>
      </w:r>
    </w:p>
    <w:p w:rsidR="00DD0461" w:rsidRPr="00DD0461" w:rsidRDefault="00DD0461" w:rsidP="00DD0461">
      <w:pPr>
        <w:shd w:val="clear" w:color="auto" w:fill="FBFBF8"/>
        <w:spacing w:after="0" w:line="216" w:lineRule="atLeast"/>
        <w:ind w:firstLine="150"/>
        <w:jc w:val="both"/>
        <w:rPr>
          <w:rFonts w:ascii="Trebuchet MS" w:eastAsia="Times New Roman" w:hAnsi="Trebuchet MS" w:cs="Times New Roman"/>
          <w:color w:val="6B6B6B"/>
          <w:sz w:val="18"/>
          <w:szCs w:val="18"/>
          <w:lang w:eastAsia="ro-RO"/>
        </w:rPr>
      </w:pPr>
      <w:r w:rsidRPr="00DD0461">
        <w:rPr>
          <w:rFonts w:ascii="Trebuchet MS" w:eastAsia="Times New Roman" w:hAnsi="Trebuchet MS" w:cs="Times New Roman"/>
          <w:color w:val="6B6B6B"/>
          <w:sz w:val="18"/>
          <w:szCs w:val="18"/>
          <w:lang w:eastAsia="ro-RO"/>
        </w:rPr>
        <w:t>Este cert că nu putem nega faptul că aceste barouri nelegale (evit să le spun paralele) au avut acte de înființare dar, la fel de cert este faptul că aceste asociații au și acte de desființare (nu le redau acum pentru că nu este spațiul și nici timpul să fac acest lucru, dar dacă va fi nevoie o voi face). Ceea ce vreau eu să scot în evidență în legătură cu această situație sunt două chestiuni.</w:t>
      </w:r>
    </w:p>
    <w:p w:rsidR="00DD0461" w:rsidRPr="00DD0461" w:rsidRDefault="00DD0461" w:rsidP="00DD0461">
      <w:pPr>
        <w:shd w:val="clear" w:color="auto" w:fill="FBFBF8"/>
        <w:spacing w:after="0" w:line="216" w:lineRule="atLeast"/>
        <w:ind w:firstLine="150"/>
        <w:rPr>
          <w:rFonts w:ascii="Trebuchet MS" w:eastAsia="Times New Roman" w:hAnsi="Trebuchet MS" w:cs="Times New Roman"/>
          <w:color w:val="6B6B6B"/>
          <w:sz w:val="18"/>
          <w:szCs w:val="18"/>
          <w:lang w:eastAsia="ro-RO"/>
        </w:rPr>
      </w:pPr>
      <w:r w:rsidRPr="00DD0461">
        <w:rPr>
          <w:rFonts w:ascii="Trebuchet MS" w:eastAsia="Times New Roman" w:hAnsi="Trebuchet MS" w:cs="Times New Roman"/>
          <w:color w:val="6B6B6B"/>
          <w:sz w:val="18"/>
          <w:szCs w:val="18"/>
          <w:lang w:eastAsia="ro-RO"/>
        </w:rPr>
        <w:t> </w:t>
      </w:r>
    </w:p>
    <w:p w:rsidR="00DD0461" w:rsidRPr="00DD0461" w:rsidRDefault="00DD0461" w:rsidP="00DD0461">
      <w:pPr>
        <w:shd w:val="clear" w:color="auto" w:fill="FBFBF8"/>
        <w:spacing w:after="0" w:line="216" w:lineRule="atLeast"/>
        <w:ind w:firstLine="150"/>
        <w:rPr>
          <w:rFonts w:ascii="Trebuchet MS" w:eastAsia="Times New Roman" w:hAnsi="Trebuchet MS" w:cs="Times New Roman"/>
          <w:color w:val="6B6B6B"/>
          <w:sz w:val="18"/>
          <w:szCs w:val="18"/>
          <w:lang w:eastAsia="ro-RO"/>
        </w:rPr>
      </w:pPr>
      <w:r w:rsidRPr="00DD0461">
        <w:rPr>
          <w:rFonts w:ascii="Trebuchet MS" w:eastAsia="Times New Roman" w:hAnsi="Trebuchet MS" w:cs="Times New Roman"/>
          <w:color w:val="6B6B6B"/>
          <w:sz w:val="18"/>
          <w:szCs w:val="18"/>
          <w:lang w:eastAsia="ro-RO"/>
        </w:rPr>
        <w:t>Prima chestiune, reținerea unui avocat dintr-un Barou și zornăitul cătușelor cu care ne-am obișnuit de către cei care ani de zile au tolerat impostura.</w:t>
      </w:r>
    </w:p>
    <w:p w:rsidR="00DD0461" w:rsidRPr="00DD0461" w:rsidRDefault="00DD0461" w:rsidP="00DD0461">
      <w:pPr>
        <w:shd w:val="clear" w:color="auto" w:fill="FBFBF8"/>
        <w:spacing w:after="0" w:line="216" w:lineRule="atLeast"/>
        <w:ind w:firstLine="150"/>
        <w:rPr>
          <w:rFonts w:ascii="Trebuchet MS" w:eastAsia="Times New Roman" w:hAnsi="Trebuchet MS" w:cs="Times New Roman"/>
          <w:color w:val="6B6B6B"/>
          <w:sz w:val="18"/>
          <w:szCs w:val="18"/>
          <w:lang w:eastAsia="ro-RO"/>
        </w:rPr>
      </w:pPr>
      <w:r w:rsidRPr="00DD0461">
        <w:rPr>
          <w:rFonts w:ascii="Trebuchet MS" w:eastAsia="Times New Roman" w:hAnsi="Trebuchet MS" w:cs="Times New Roman"/>
          <w:color w:val="6B6B6B"/>
          <w:sz w:val="18"/>
          <w:szCs w:val="18"/>
          <w:lang w:eastAsia="ro-RO"/>
        </w:rPr>
        <w:t> </w:t>
      </w:r>
    </w:p>
    <w:p w:rsidR="00DD0461" w:rsidRPr="00DD0461" w:rsidRDefault="00DD0461" w:rsidP="00DD0461">
      <w:pPr>
        <w:shd w:val="clear" w:color="auto" w:fill="FBFBF8"/>
        <w:spacing w:after="0" w:line="216" w:lineRule="atLeast"/>
        <w:ind w:firstLine="150"/>
        <w:jc w:val="both"/>
        <w:rPr>
          <w:rFonts w:ascii="Trebuchet MS" w:eastAsia="Times New Roman" w:hAnsi="Trebuchet MS" w:cs="Times New Roman"/>
          <w:color w:val="6B6B6B"/>
          <w:sz w:val="18"/>
          <w:szCs w:val="18"/>
          <w:lang w:eastAsia="ro-RO"/>
        </w:rPr>
      </w:pPr>
      <w:r w:rsidRPr="00DD0461">
        <w:rPr>
          <w:rFonts w:ascii="Trebuchet MS" w:eastAsia="Times New Roman" w:hAnsi="Trebuchet MS" w:cs="Times New Roman"/>
          <w:color w:val="6B6B6B"/>
          <w:sz w:val="18"/>
          <w:szCs w:val="18"/>
          <w:lang w:eastAsia="ro-RO"/>
        </w:rPr>
        <w:t>A doua chestiune se referă la atitudinea avocatei de a-și alege colaborator o persoană care nu are calitatea de avocat.</w:t>
      </w:r>
    </w:p>
    <w:p w:rsidR="00DD0461" w:rsidRPr="00DD0461" w:rsidRDefault="00DD0461" w:rsidP="00DD0461">
      <w:pPr>
        <w:shd w:val="clear" w:color="auto" w:fill="FBFBF8"/>
        <w:spacing w:after="0" w:line="216" w:lineRule="atLeast"/>
        <w:ind w:firstLine="150"/>
        <w:rPr>
          <w:rFonts w:ascii="Trebuchet MS" w:eastAsia="Times New Roman" w:hAnsi="Trebuchet MS" w:cs="Times New Roman"/>
          <w:color w:val="6B6B6B"/>
          <w:sz w:val="18"/>
          <w:szCs w:val="18"/>
          <w:lang w:eastAsia="ro-RO"/>
        </w:rPr>
      </w:pPr>
      <w:r w:rsidRPr="00DD0461">
        <w:rPr>
          <w:rFonts w:ascii="Trebuchet MS" w:eastAsia="Times New Roman" w:hAnsi="Trebuchet MS" w:cs="Times New Roman"/>
          <w:color w:val="6B6B6B"/>
          <w:sz w:val="18"/>
          <w:szCs w:val="18"/>
          <w:lang w:eastAsia="ro-RO"/>
        </w:rPr>
        <w:t> </w:t>
      </w:r>
    </w:p>
    <w:p w:rsidR="00DD0461" w:rsidRPr="00DD0461" w:rsidRDefault="00DD0461" w:rsidP="00DD0461">
      <w:pPr>
        <w:shd w:val="clear" w:color="auto" w:fill="FBFBF8"/>
        <w:spacing w:after="0" w:line="216" w:lineRule="atLeast"/>
        <w:ind w:firstLine="150"/>
        <w:jc w:val="both"/>
        <w:rPr>
          <w:rFonts w:ascii="Trebuchet MS" w:eastAsia="Times New Roman" w:hAnsi="Trebuchet MS" w:cs="Times New Roman"/>
          <w:color w:val="6B6B6B"/>
          <w:sz w:val="18"/>
          <w:szCs w:val="18"/>
          <w:lang w:eastAsia="ro-RO"/>
        </w:rPr>
      </w:pPr>
      <w:r w:rsidRPr="00DD0461">
        <w:rPr>
          <w:rFonts w:ascii="Trebuchet MS" w:eastAsia="Times New Roman" w:hAnsi="Trebuchet MS" w:cs="Times New Roman"/>
          <w:color w:val="6B6B6B"/>
          <w:sz w:val="18"/>
          <w:szCs w:val="18"/>
          <w:lang w:eastAsia="ro-RO"/>
        </w:rPr>
        <w:t>Cu privire la prima chestiune, lucrurile sunt așa de clare și de bine știute de toți avocații din această țară, precum și de structurile de conducere ale acestei profesiei, ba chiar și de Guvernul Italian prin Ambasada Italiei la București, iar cei care nu le cunosc și sunt dornici să le afle, le recomand să citească ziarul "La Republica".</w:t>
      </w:r>
    </w:p>
    <w:p w:rsidR="00DD0461" w:rsidRPr="00DD0461" w:rsidRDefault="00DD0461" w:rsidP="00DD0461">
      <w:pPr>
        <w:shd w:val="clear" w:color="auto" w:fill="FBFBF8"/>
        <w:spacing w:after="0" w:line="216" w:lineRule="atLeast"/>
        <w:ind w:firstLine="150"/>
        <w:jc w:val="both"/>
        <w:rPr>
          <w:rFonts w:ascii="Trebuchet MS" w:eastAsia="Times New Roman" w:hAnsi="Trebuchet MS" w:cs="Times New Roman"/>
          <w:color w:val="6B6B6B"/>
          <w:sz w:val="18"/>
          <w:szCs w:val="18"/>
          <w:lang w:eastAsia="ro-RO"/>
        </w:rPr>
      </w:pPr>
      <w:r w:rsidRPr="00DD0461">
        <w:rPr>
          <w:rFonts w:ascii="Trebuchet MS" w:eastAsia="Times New Roman" w:hAnsi="Trebuchet MS" w:cs="Times New Roman"/>
          <w:color w:val="6B6B6B"/>
          <w:sz w:val="18"/>
          <w:szCs w:val="18"/>
          <w:lang w:eastAsia="ro-RO"/>
        </w:rPr>
        <w:t> </w:t>
      </w:r>
    </w:p>
    <w:p w:rsidR="00DD0461" w:rsidRPr="00DD0461" w:rsidRDefault="00DD0461" w:rsidP="00DD0461">
      <w:pPr>
        <w:shd w:val="clear" w:color="auto" w:fill="FBFBF8"/>
        <w:spacing w:after="0" w:line="216" w:lineRule="atLeast"/>
        <w:ind w:firstLine="150"/>
        <w:jc w:val="both"/>
        <w:rPr>
          <w:rFonts w:ascii="Trebuchet MS" w:eastAsia="Times New Roman" w:hAnsi="Trebuchet MS" w:cs="Times New Roman"/>
          <w:color w:val="6B6B6B"/>
          <w:sz w:val="18"/>
          <w:szCs w:val="18"/>
          <w:lang w:eastAsia="ro-RO"/>
        </w:rPr>
      </w:pPr>
      <w:r w:rsidRPr="00DD0461">
        <w:rPr>
          <w:rFonts w:ascii="Trebuchet MS" w:eastAsia="Times New Roman" w:hAnsi="Trebuchet MS" w:cs="Times New Roman"/>
          <w:color w:val="6B6B6B"/>
          <w:sz w:val="18"/>
          <w:szCs w:val="18"/>
          <w:lang w:eastAsia="ro-RO"/>
        </w:rPr>
        <w:t>La fel de greavă este și a doua chestiune care privește apărarea apărării din interiorul profesiei și cred că fapta colegei noastre Avocat reprezintă o gravă abatere disciplinară. Și atunci se pune problema de solidaritate de breaslă. Ca avocat sunt solidar cu avocata la încercarea prin care trece. Ca și coleg, dezaprob practica dumneaei dar și a altor colegi de a fi complici ai imposturii (de altfel, nu este cazul să ne amăgim, crezând că acest caz este singular).</w:t>
      </w:r>
    </w:p>
    <w:p w:rsidR="00DD0461" w:rsidRPr="00DD0461" w:rsidRDefault="00DD0461" w:rsidP="00DD0461">
      <w:pPr>
        <w:shd w:val="clear" w:color="auto" w:fill="FBFBF8"/>
        <w:spacing w:after="0" w:line="216" w:lineRule="atLeast"/>
        <w:ind w:firstLine="150"/>
        <w:jc w:val="both"/>
        <w:rPr>
          <w:rFonts w:ascii="Trebuchet MS" w:eastAsia="Times New Roman" w:hAnsi="Trebuchet MS" w:cs="Times New Roman"/>
          <w:color w:val="6B6B6B"/>
          <w:sz w:val="18"/>
          <w:szCs w:val="18"/>
          <w:lang w:eastAsia="ro-RO"/>
        </w:rPr>
      </w:pPr>
      <w:r w:rsidRPr="00DD0461">
        <w:rPr>
          <w:rFonts w:ascii="Trebuchet MS" w:eastAsia="Times New Roman" w:hAnsi="Trebuchet MS" w:cs="Times New Roman"/>
          <w:color w:val="6B6B6B"/>
          <w:sz w:val="18"/>
          <w:szCs w:val="18"/>
          <w:lang w:eastAsia="ro-RO"/>
        </w:rPr>
        <w:t> </w:t>
      </w:r>
    </w:p>
    <w:p w:rsidR="00DD0461" w:rsidRPr="00DD0461" w:rsidRDefault="00DD0461" w:rsidP="00DD0461">
      <w:pPr>
        <w:shd w:val="clear" w:color="auto" w:fill="FBFBF8"/>
        <w:spacing w:after="0" w:line="216" w:lineRule="atLeast"/>
        <w:ind w:firstLine="150"/>
        <w:jc w:val="both"/>
        <w:rPr>
          <w:rFonts w:ascii="Trebuchet MS" w:eastAsia="Times New Roman" w:hAnsi="Trebuchet MS" w:cs="Times New Roman"/>
          <w:color w:val="6B6B6B"/>
          <w:sz w:val="18"/>
          <w:szCs w:val="18"/>
          <w:lang w:eastAsia="ro-RO"/>
        </w:rPr>
      </w:pPr>
      <w:r w:rsidRPr="00DD0461">
        <w:rPr>
          <w:rFonts w:ascii="Trebuchet MS" w:eastAsia="Times New Roman" w:hAnsi="Trebuchet MS" w:cs="Times New Roman"/>
          <w:color w:val="6B6B6B"/>
          <w:sz w:val="18"/>
          <w:szCs w:val="18"/>
          <w:lang w:eastAsia="ro-RO"/>
        </w:rPr>
        <w:t>A venit, cred, momentul, deși foarte târziu, ca cei care nu știu, să afle că avocatura în România este reglementată numai de Legea nr. 51 / 1995 și că avocații sunt numai cei înscriși în barourile înființate potrivit acestei legi !</w:t>
      </w:r>
    </w:p>
    <w:p w:rsidR="00DD0461" w:rsidRPr="00DD0461" w:rsidRDefault="00DD0461" w:rsidP="00DD0461">
      <w:pPr>
        <w:shd w:val="clear" w:color="auto" w:fill="FBFBF8"/>
        <w:spacing w:after="0" w:line="216" w:lineRule="atLeast"/>
        <w:ind w:firstLine="150"/>
        <w:rPr>
          <w:rFonts w:ascii="Trebuchet MS" w:eastAsia="Times New Roman" w:hAnsi="Trebuchet MS" w:cs="Times New Roman"/>
          <w:color w:val="6B6B6B"/>
          <w:sz w:val="18"/>
          <w:szCs w:val="18"/>
          <w:lang w:eastAsia="ro-RO"/>
        </w:rPr>
      </w:pPr>
      <w:r w:rsidRPr="00DD0461">
        <w:rPr>
          <w:rFonts w:ascii="Trebuchet MS" w:eastAsia="Times New Roman" w:hAnsi="Trebuchet MS" w:cs="Times New Roman"/>
          <w:color w:val="6B6B6B"/>
          <w:sz w:val="18"/>
          <w:szCs w:val="18"/>
          <w:lang w:eastAsia="ro-RO"/>
        </w:rPr>
        <w:t> </w:t>
      </w:r>
    </w:p>
    <w:p w:rsidR="00DD0461" w:rsidRPr="00DD0461" w:rsidRDefault="00DD0461" w:rsidP="00DD0461">
      <w:pPr>
        <w:shd w:val="clear" w:color="auto" w:fill="FBFBF8"/>
        <w:spacing w:after="0" w:line="216" w:lineRule="atLeast"/>
        <w:ind w:firstLine="150"/>
        <w:rPr>
          <w:rFonts w:ascii="Trebuchet MS" w:eastAsia="Times New Roman" w:hAnsi="Trebuchet MS" w:cs="Times New Roman"/>
          <w:color w:val="6B6B6B"/>
          <w:sz w:val="18"/>
          <w:szCs w:val="18"/>
          <w:lang w:eastAsia="ro-RO"/>
        </w:rPr>
      </w:pPr>
      <w:r w:rsidRPr="00DD0461">
        <w:rPr>
          <w:rFonts w:ascii="Trebuchet MS" w:eastAsia="Times New Roman" w:hAnsi="Trebuchet MS" w:cs="Times New Roman"/>
          <w:color w:val="6B6B6B"/>
          <w:sz w:val="18"/>
          <w:szCs w:val="18"/>
          <w:lang w:eastAsia="ro-RO"/>
        </w:rPr>
        <w:t>     Prof.univ.dr.</w:t>
      </w:r>
    </w:p>
    <w:p w:rsidR="00DD0461" w:rsidRPr="00DD0461" w:rsidRDefault="00DD0461" w:rsidP="00DD0461">
      <w:pPr>
        <w:shd w:val="clear" w:color="auto" w:fill="FBFBF8"/>
        <w:spacing w:after="0" w:line="216" w:lineRule="atLeast"/>
        <w:ind w:firstLine="150"/>
        <w:rPr>
          <w:rFonts w:ascii="Trebuchet MS" w:eastAsia="Times New Roman" w:hAnsi="Trebuchet MS" w:cs="Times New Roman"/>
          <w:color w:val="6B6B6B"/>
          <w:sz w:val="18"/>
          <w:szCs w:val="18"/>
          <w:lang w:eastAsia="ro-RO"/>
        </w:rPr>
      </w:pPr>
      <w:r w:rsidRPr="00DD0461">
        <w:rPr>
          <w:rFonts w:ascii="Trebuchet MS" w:eastAsia="Times New Roman" w:hAnsi="Trebuchet MS" w:cs="Times New Roman"/>
          <w:color w:val="6B6B6B"/>
          <w:sz w:val="18"/>
          <w:szCs w:val="18"/>
          <w:lang w:eastAsia="ro-RO"/>
        </w:rPr>
        <w:t>   Ion Turculeanu</w:t>
      </w:r>
    </w:p>
    <w:p w:rsidR="00DD0461" w:rsidRPr="00DD0461" w:rsidRDefault="00DD0461" w:rsidP="00DD0461">
      <w:pPr>
        <w:shd w:val="clear" w:color="auto" w:fill="FBFBF8"/>
        <w:spacing w:after="0" w:line="216" w:lineRule="atLeast"/>
        <w:ind w:firstLine="150"/>
        <w:rPr>
          <w:rFonts w:ascii="Trebuchet MS" w:eastAsia="Times New Roman" w:hAnsi="Trebuchet MS" w:cs="Times New Roman"/>
          <w:color w:val="6B6B6B"/>
          <w:sz w:val="18"/>
          <w:szCs w:val="18"/>
          <w:lang w:eastAsia="ro-RO"/>
        </w:rPr>
      </w:pPr>
      <w:r w:rsidRPr="00DD0461">
        <w:rPr>
          <w:rFonts w:ascii="Trebuchet MS" w:eastAsia="Times New Roman" w:hAnsi="Trebuchet MS" w:cs="Times New Roman"/>
          <w:color w:val="6B6B6B"/>
          <w:sz w:val="18"/>
          <w:szCs w:val="18"/>
          <w:lang w:eastAsia="ro-RO"/>
        </w:rPr>
        <w:t>         Avocat</w:t>
      </w:r>
    </w:p>
    <w:p w:rsidR="00DD0461" w:rsidRPr="00DD0461" w:rsidRDefault="00DD0461" w:rsidP="00DD0461">
      <w:pPr>
        <w:shd w:val="clear" w:color="auto" w:fill="FBFBF8"/>
        <w:spacing w:after="0" w:line="216" w:lineRule="atLeast"/>
        <w:ind w:firstLine="150"/>
        <w:rPr>
          <w:rFonts w:ascii="Trebuchet MS" w:eastAsia="Times New Roman" w:hAnsi="Trebuchet MS" w:cs="Times New Roman"/>
          <w:color w:val="6B6B6B"/>
          <w:sz w:val="18"/>
          <w:szCs w:val="18"/>
          <w:lang w:eastAsia="ro-RO"/>
        </w:rPr>
      </w:pPr>
      <w:r w:rsidRPr="00DD0461">
        <w:rPr>
          <w:rFonts w:ascii="Trebuchet MS" w:eastAsia="Times New Roman" w:hAnsi="Trebuchet MS" w:cs="Times New Roman"/>
          <w:color w:val="6B6B6B"/>
          <w:sz w:val="18"/>
          <w:szCs w:val="18"/>
          <w:lang w:eastAsia="ro-RO"/>
        </w:rPr>
        <w:t>Decanul Baroului Dolj</w:t>
      </w:r>
    </w:p>
    <w:p w:rsidR="0017314A" w:rsidRDefault="0017314A">
      <w:bookmarkStart w:id="0" w:name="_GoBack"/>
      <w:bookmarkEnd w:id="0"/>
    </w:p>
    <w:sectPr w:rsidR="001731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Trebuchet MS">
    <w:panose1 w:val="020B0603020202020204"/>
    <w:charset w:val="EE"/>
    <w:family w:val="swiss"/>
    <w:pitch w:val="variable"/>
    <w:sig w:usb0="00000287" w:usb1="00000003"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461"/>
    <w:rsid w:val="0017314A"/>
    <w:rsid w:val="00DD046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D0461"/>
    <w:pPr>
      <w:spacing w:before="100" w:beforeAutospacing="1" w:after="100" w:afterAutospacing="1" w:line="240" w:lineRule="auto"/>
      <w:outlineLvl w:val="1"/>
    </w:pPr>
    <w:rPr>
      <w:rFonts w:ascii="Times New Roman" w:eastAsia="Times New Roman" w:hAnsi="Times New Roman" w:cs="Times New Roman"/>
      <w:b/>
      <w:bCs/>
      <w:sz w:val="36"/>
      <w:szCs w:val="36"/>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D0461"/>
    <w:rPr>
      <w:rFonts w:ascii="Times New Roman" w:eastAsia="Times New Roman" w:hAnsi="Times New Roman" w:cs="Times New Roman"/>
      <w:b/>
      <w:bCs/>
      <w:sz w:val="36"/>
      <w:szCs w:val="36"/>
      <w:lang w:eastAsia="ro-RO"/>
    </w:rPr>
  </w:style>
  <w:style w:type="paragraph" w:styleId="NormalWeb">
    <w:name w:val="Normal (Web)"/>
    <w:basedOn w:val="Normal"/>
    <w:uiPriority w:val="99"/>
    <w:semiHidden/>
    <w:unhideWhenUsed/>
    <w:rsid w:val="00DD0461"/>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ftitlu">
    <w:name w:val="f_titlu"/>
    <w:basedOn w:val="Normal"/>
    <w:rsid w:val="00DD0461"/>
    <w:pPr>
      <w:spacing w:before="100" w:beforeAutospacing="1" w:after="100" w:afterAutospacing="1" w:line="240" w:lineRule="auto"/>
    </w:pPr>
    <w:rPr>
      <w:rFonts w:ascii="Times New Roman" w:eastAsia="Times New Roman" w:hAnsi="Times New Roman" w:cs="Times New Roman"/>
      <w:sz w:val="24"/>
      <w:szCs w:val="24"/>
      <w:lang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D0461"/>
    <w:pPr>
      <w:spacing w:before="100" w:beforeAutospacing="1" w:after="100" w:afterAutospacing="1" w:line="240" w:lineRule="auto"/>
      <w:outlineLvl w:val="1"/>
    </w:pPr>
    <w:rPr>
      <w:rFonts w:ascii="Times New Roman" w:eastAsia="Times New Roman" w:hAnsi="Times New Roman" w:cs="Times New Roman"/>
      <w:b/>
      <w:bCs/>
      <w:sz w:val="36"/>
      <w:szCs w:val="36"/>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D0461"/>
    <w:rPr>
      <w:rFonts w:ascii="Times New Roman" w:eastAsia="Times New Roman" w:hAnsi="Times New Roman" w:cs="Times New Roman"/>
      <w:b/>
      <w:bCs/>
      <w:sz w:val="36"/>
      <w:szCs w:val="36"/>
      <w:lang w:eastAsia="ro-RO"/>
    </w:rPr>
  </w:style>
  <w:style w:type="paragraph" w:styleId="NormalWeb">
    <w:name w:val="Normal (Web)"/>
    <w:basedOn w:val="Normal"/>
    <w:uiPriority w:val="99"/>
    <w:semiHidden/>
    <w:unhideWhenUsed/>
    <w:rsid w:val="00DD0461"/>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ftitlu">
    <w:name w:val="f_titlu"/>
    <w:basedOn w:val="Normal"/>
    <w:rsid w:val="00DD0461"/>
    <w:pPr>
      <w:spacing w:before="100" w:beforeAutospacing="1" w:after="100" w:afterAutospacing="1" w:line="240" w:lineRule="auto"/>
    </w:pPr>
    <w:rPr>
      <w:rFonts w:ascii="Times New Roman" w:eastAsia="Times New Roman" w:hAnsi="Times New Roman" w:cs="Times New Roman"/>
      <w:sz w:val="24"/>
      <w:szCs w:val="24"/>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225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362</Words>
  <Characters>2101</Characters>
  <Application>Microsoft Office Word</Application>
  <DocSecurity>0</DocSecurity>
  <Lines>17</Lines>
  <Paragraphs>4</Paragraphs>
  <ScaleCrop>false</ScaleCrop>
  <Company/>
  <LinksUpToDate>false</LinksUpToDate>
  <CharactersWithSpaces>2459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Gya</dc:creator>
  <cp:lastModifiedBy>Gya</cp:lastModifiedBy>
  <cp:revision>2</cp:revision>
  <dcterms:created xsi:type="dcterms:W3CDTF">2015-03-23T19:07:00Z</dcterms:created>
  <dcterms:modified xsi:type="dcterms:W3CDTF">2015-03-23T19:07:00Z</dcterms:modified>
</cp:coreProperties>
</file>