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04108" w14:textId="77777777" w:rsidR="00C367CC" w:rsidRPr="00ED554D" w:rsidRDefault="00C367CC" w:rsidP="00EE458A">
      <w:pPr>
        <w:pStyle w:val="memorandum"/>
        <w:jc w:val="center"/>
        <w:rPr>
          <w:rFonts w:ascii="Arial" w:hAnsi="Arial" w:cs="Arial"/>
          <w:b/>
          <w:bCs/>
          <w:spacing w:val="46"/>
          <w:sz w:val="36"/>
          <w:szCs w:val="36"/>
          <w:lang w:val="ro-RO"/>
        </w:rPr>
      </w:pPr>
      <w:r w:rsidRPr="00ED554D">
        <w:rPr>
          <w:rFonts w:ascii="Arial" w:hAnsi="Arial" w:cs="Arial"/>
          <w:b/>
          <w:bCs/>
          <w:spacing w:val="46"/>
          <w:sz w:val="36"/>
          <w:szCs w:val="36"/>
          <w:lang w:val="ro-RO"/>
        </w:rPr>
        <w:t>ANUNŢ</w:t>
      </w:r>
    </w:p>
    <w:p w14:paraId="1DCBBB6E" w14:textId="77777777" w:rsidR="00C367CC" w:rsidRPr="00ED554D" w:rsidRDefault="00C367CC" w:rsidP="00EE458A">
      <w:pPr>
        <w:pStyle w:val="text"/>
        <w:rPr>
          <w:rFonts w:ascii="Arial" w:hAnsi="Arial" w:cs="Arial"/>
          <w:lang w:val="ro-RO"/>
        </w:rPr>
      </w:pPr>
    </w:p>
    <w:p w14:paraId="2BE2378A" w14:textId="77777777" w:rsidR="00C367CC" w:rsidRPr="00ED554D" w:rsidRDefault="00C367CC" w:rsidP="00EE458A">
      <w:pPr>
        <w:ind w:firstLine="700"/>
        <w:rPr>
          <w:sz w:val="24"/>
          <w:szCs w:val="24"/>
          <w:lang w:val="ro-RO"/>
        </w:rPr>
      </w:pPr>
    </w:p>
    <w:p w14:paraId="2079750A" w14:textId="77777777" w:rsidR="00C367CC" w:rsidRPr="00ED554D" w:rsidRDefault="00C367CC" w:rsidP="00EE458A">
      <w:pPr>
        <w:spacing w:line="360" w:lineRule="auto"/>
        <w:rPr>
          <w:sz w:val="24"/>
          <w:szCs w:val="24"/>
          <w:lang w:val="ro-RO"/>
        </w:rPr>
      </w:pPr>
      <w:r w:rsidRPr="00ED554D">
        <w:rPr>
          <w:sz w:val="24"/>
          <w:szCs w:val="24"/>
          <w:lang w:val="ro-RO"/>
        </w:rPr>
        <w:t xml:space="preserve">Institutul </w:t>
      </w:r>
      <w:proofErr w:type="spellStart"/>
      <w:r w:rsidRPr="00ED554D">
        <w:rPr>
          <w:sz w:val="24"/>
          <w:szCs w:val="24"/>
          <w:lang w:val="ro-RO"/>
        </w:rPr>
        <w:t>Naţional</w:t>
      </w:r>
      <w:proofErr w:type="spellEnd"/>
      <w:r w:rsidRPr="00ED554D">
        <w:rPr>
          <w:sz w:val="24"/>
          <w:szCs w:val="24"/>
          <w:lang w:val="ro-RO"/>
        </w:rPr>
        <w:t xml:space="preserve"> al Magistraturii are plăcerea de a vă informa cu privire la organizarea următoarelor </w:t>
      </w:r>
      <w:proofErr w:type="spellStart"/>
      <w:r w:rsidRPr="00ED554D">
        <w:rPr>
          <w:sz w:val="24"/>
          <w:szCs w:val="24"/>
          <w:lang w:val="ro-RO"/>
        </w:rPr>
        <w:t>activităţi</w:t>
      </w:r>
      <w:proofErr w:type="spellEnd"/>
      <w:r w:rsidRPr="00ED554D">
        <w:rPr>
          <w:sz w:val="24"/>
          <w:szCs w:val="24"/>
          <w:lang w:val="ro-RO"/>
        </w:rPr>
        <w:t>:</w:t>
      </w:r>
    </w:p>
    <w:p w14:paraId="6E8BB42E" w14:textId="77777777" w:rsidR="00C367CC" w:rsidRPr="00ED554D" w:rsidRDefault="00C367CC" w:rsidP="00EE458A">
      <w:pPr>
        <w:pStyle w:val="Titlu1"/>
        <w:rPr>
          <w:sz w:val="24"/>
          <w:szCs w:val="24"/>
        </w:rPr>
      </w:pPr>
      <w:r w:rsidRPr="00ED554D">
        <w:rPr>
          <w:sz w:val="24"/>
          <w:szCs w:val="24"/>
        </w:rPr>
        <w:t>Nume ACTIVITATE</w:t>
      </w:r>
    </w:p>
    <w:p w14:paraId="008C47B8" w14:textId="0BABDA75" w:rsidR="00C367CC" w:rsidRPr="00ED554D" w:rsidRDefault="0037484A" w:rsidP="00EE458A">
      <w:pPr>
        <w:pStyle w:val="Corptext"/>
        <w:ind w:left="0"/>
        <w:jc w:val="both"/>
        <w:rPr>
          <w:rFonts w:cs="Arial"/>
          <w:sz w:val="24"/>
          <w:szCs w:val="24"/>
        </w:rPr>
      </w:pPr>
      <w:r w:rsidRPr="00ED554D">
        <w:rPr>
          <w:rFonts w:cs="Arial"/>
          <w:sz w:val="24"/>
          <w:szCs w:val="24"/>
        </w:rPr>
        <w:t xml:space="preserve">Program de </w:t>
      </w:r>
      <w:proofErr w:type="spellStart"/>
      <w:r w:rsidRPr="00ED554D">
        <w:rPr>
          <w:rFonts w:cs="Arial"/>
          <w:sz w:val="24"/>
          <w:szCs w:val="24"/>
        </w:rPr>
        <w:t>schimb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între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autorităț</w:t>
      </w:r>
      <w:r w:rsidR="00C367CC" w:rsidRPr="00ED554D">
        <w:rPr>
          <w:rFonts w:cs="Arial"/>
          <w:sz w:val="24"/>
          <w:szCs w:val="24"/>
        </w:rPr>
        <w:t>ile</w:t>
      </w:r>
      <w:proofErr w:type="spellEnd"/>
      <w:r w:rsidR="00C367CC" w:rsidRPr="00ED554D">
        <w:rPr>
          <w:rFonts w:cs="Arial"/>
          <w:sz w:val="24"/>
          <w:szCs w:val="24"/>
        </w:rPr>
        <w:t xml:space="preserve"> </w:t>
      </w:r>
      <w:proofErr w:type="spellStart"/>
      <w:r w:rsidR="00C367CC" w:rsidRPr="00ED554D">
        <w:rPr>
          <w:rFonts w:cs="Arial"/>
          <w:sz w:val="24"/>
          <w:szCs w:val="24"/>
        </w:rPr>
        <w:t>judiciare</w:t>
      </w:r>
      <w:proofErr w:type="spellEnd"/>
      <w:r w:rsidR="00C367CC" w:rsidRPr="00ED554D">
        <w:rPr>
          <w:rFonts w:cs="Arial"/>
          <w:sz w:val="24"/>
          <w:szCs w:val="24"/>
        </w:rPr>
        <w:t xml:space="preserve"> –</w:t>
      </w:r>
      <w:r w:rsidR="00C367CC" w:rsidRPr="00ED554D">
        <w:rPr>
          <w:rFonts w:cs="Arial"/>
          <w:spacing w:val="59"/>
          <w:sz w:val="24"/>
          <w:szCs w:val="24"/>
        </w:rPr>
        <w:t xml:space="preserve"> </w:t>
      </w:r>
      <w:r w:rsidR="00C367CC" w:rsidRPr="00ED554D">
        <w:rPr>
          <w:rFonts w:cs="Arial"/>
          <w:sz w:val="24"/>
          <w:szCs w:val="24"/>
        </w:rPr>
        <w:t>2015</w:t>
      </w:r>
    </w:p>
    <w:p w14:paraId="20A80CD3" w14:textId="1D47D797" w:rsidR="00C367CC" w:rsidRPr="00ED554D" w:rsidRDefault="004E5B39" w:rsidP="00EE458A">
      <w:pPr>
        <w:pStyle w:val="Corptext"/>
        <w:ind w:left="0"/>
        <w:jc w:val="both"/>
        <w:rPr>
          <w:rFonts w:cs="Arial"/>
          <w:sz w:val="24"/>
          <w:szCs w:val="24"/>
        </w:rPr>
      </w:pPr>
      <w:proofErr w:type="spellStart"/>
      <w:r w:rsidRPr="00ED554D">
        <w:rPr>
          <w:rFonts w:cs="Arial"/>
          <w:sz w:val="24"/>
          <w:szCs w:val="24"/>
        </w:rPr>
        <w:t>Schimburi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="002927A8" w:rsidRPr="00ED554D">
        <w:rPr>
          <w:rFonts w:cs="Arial"/>
          <w:sz w:val="24"/>
          <w:szCs w:val="24"/>
        </w:rPr>
        <w:t>profesionale</w:t>
      </w:r>
      <w:proofErr w:type="spellEnd"/>
      <w:r w:rsidR="002927A8"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și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vizite</w:t>
      </w:r>
      <w:proofErr w:type="spellEnd"/>
      <w:r w:rsidRPr="00ED554D">
        <w:rPr>
          <w:rFonts w:cs="Arial"/>
          <w:sz w:val="24"/>
          <w:szCs w:val="24"/>
        </w:rPr>
        <w:t xml:space="preserve"> de </w:t>
      </w:r>
      <w:proofErr w:type="spellStart"/>
      <w:r w:rsidRPr="00ED554D">
        <w:rPr>
          <w:rFonts w:cs="Arial"/>
          <w:sz w:val="24"/>
          <w:szCs w:val="24"/>
        </w:rPr>
        <w:t>studiu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specializate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pe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probleme</w:t>
      </w:r>
      <w:proofErr w:type="spellEnd"/>
      <w:r w:rsidRPr="00ED554D">
        <w:rPr>
          <w:rFonts w:cs="Arial"/>
          <w:sz w:val="24"/>
          <w:szCs w:val="24"/>
        </w:rPr>
        <w:t xml:space="preserve"> de </w:t>
      </w:r>
      <w:proofErr w:type="spellStart"/>
      <w:r w:rsidRPr="00ED554D">
        <w:rPr>
          <w:rFonts w:cs="Arial"/>
          <w:sz w:val="24"/>
          <w:szCs w:val="24"/>
        </w:rPr>
        <w:t>combatere</w:t>
      </w:r>
      <w:proofErr w:type="spellEnd"/>
      <w:r w:rsidRPr="00ED554D">
        <w:rPr>
          <w:rFonts w:cs="Arial"/>
          <w:sz w:val="24"/>
          <w:szCs w:val="24"/>
        </w:rPr>
        <w:t xml:space="preserve"> a </w:t>
      </w:r>
      <w:proofErr w:type="spellStart"/>
      <w:r w:rsidRPr="00ED554D">
        <w:rPr>
          <w:rFonts w:cs="Arial"/>
          <w:sz w:val="24"/>
          <w:szCs w:val="24"/>
        </w:rPr>
        <w:t>terorismului</w:t>
      </w:r>
      <w:proofErr w:type="spellEnd"/>
      <w:r w:rsidRPr="00ED554D">
        <w:rPr>
          <w:rFonts w:cs="Arial"/>
          <w:sz w:val="24"/>
          <w:szCs w:val="24"/>
        </w:rPr>
        <w:t xml:space="preserve"> </w:t>
      </w:r>
    </w:p>
    <w:p w14:paraId="6A00D038" w14:textId="77777777" w:rsidR="00C367CC" w:rsidRPr="00ED554D" w:rsidRDefault="00C367CC" w:rsidP="00EE458A">
      <w:pPr>
        <w:pStyle w:val="Titlu1"/>
        <w:rPr>
          <w:b w:val="0"/>
          <w:bCs w:val="0"/>
          <w:sz w:val="24"/>
          <w:szCs w:val="24"/>
          <w:u w:val="none"/>
        </w:rPr>
      </w:pPr>
      <w:r w:rsidRPr="00ED554D">
        <w:rPr>
          <w:sz w:val="24"/>
          <w:szCs w:val="24"/>
          <w:u w:val="thick" w:color="000000"/>
        </w:rPr>
        <w:t>DESCRIERE</w:t>
      </w:r>
    </w:p>
    <w:p w14:paraId="50C723E4" w14:textId="77777777" w:rsidR="008A7D1C" w:rsidRPr="00ED554D" w:rsidRDefault="008A7D1C" w:rsidP="008A7D1C">
      <w:pPr>
        <w:pStyle w:val="Corptext"/>
        <w:spacing w:line="244" w:lineRule="auto"/>
        <w:ind w:left="0" w:right="609"/>
        <w:jc w:val="both"/>
        <w:rPr>
          <w:rFonts w:cs="Arial"/>
          <w:sz w:val="24"/>
          <w:szCs w:val="24"/>
        </w:rPr>
      </w:pPr>
      <w:proofErr w:type="spellStart"/>
      <w:r w:rsidRPr="00ED554D">
        <w:rPr>
          <w:rFonts w:cs="Arial"/>
          <w:sz w:val="24"/>
          <w:szCs w:val="24"/>
        </w:rPr>
        <w:t>Institutul</w:t>
      </w:r>
      <w:proofErr w:type="spellEnd"/>
      <w:r w:rsidRPr="00ED554D">
        <w:rPr>
          <w:rFonts w:cs="Arial"/>
          <w:spacing w:val="19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Național</w:t>
      </w:r>
      <w:proofErr w:type="spellEnd"/>
      <w:r w:rsidRPr="00ED554D">
        <w:rPr>
          <w:rFonts w:cs="Arial"/>
          <w:spacing w:val="22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al</w:t>
      </w:r>
      <w:r w:rsidRPr="00ED554D">
        <w:rPr>
          <w:rFonts w:cs="Arial"/>
          <w:spacing w:val="22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Magistraturii</w:t>
      </w:r>
      <w:proofErr w:type="spellEnd"/>
      <w:r w:rsidRPr="00ED554D">
        <w:rPr>
          <w:rFonts w:cs="Arial"/>
          <w:spacing w:val="19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organizează</w:t>
      </w:r>
      <w:proofErr w:type="spellEnd"/>
      <w:r w:rsidRPr="00ED554D">
        <w:rPr>
          <w:rFonts w:cs="Arial"/>
          <w:sz w:val="24"/>
          <w:szCs w:val="24"/>
        </w:rPr>
        <w:t>,</w:t>
      </w:r>
      <w:r w:rsidRPr="00ED554D">
        <w:rPr>
          <w:rFonts w:cs="Arial"/>
          <w:spacing w:val="21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împreună</w:t>
      </w:r>
      <w:proofErr w:type="spellEnd"/>
      <w:r w:rsidRPr="00ED554D">
        <w:rPr>
          <w:rFonts w:cs="Arial"/>
          <w:spacing w:val="18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cu</w:t>
      </w:r>
      <w:r w:rsidRPr="00ED554D">
        <w:rPr>
          <w:rFonts w:cs="Arial"/>
          <w:spacing w:val="20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European</w:t>
      </w:r>
      <w:r w:rsidRPr="00ED554D">
        <w:rPr>
          <w:rFonts w:cs="Arial"/>
          <w:spacing w:val="18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Judicial</w:t>
      </w:r>
      <w:r w:rsidRPr="00ED554D">
        <w:rPr>
          <w:rFonts w:cs="Arial"/>
          <w:spacing w:val="22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Training</w:t>
      </w:r>
      <w:r w:rsidRPr="00ED554D">
        <w:rPr>
          <w:rFonts w:cs="Arial"/>
          <w:spacing w:val="-60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Network</w:t>
      </w:r>
      <w:r w:rsidRPr="00ED554D">
        <w:rPr>
          <w:rFonts w:cs="Arial"/>
          <w:spacing w:val="50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–</w:t>
      </w:r>
      <w:r w:rsidRPr="00ED554D">
        <w:rPr>
          <w:rFonts w:cs="Arial"/>
          <w:spacing w:val="47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Rețeaua</w:t>
      </w:r>
      <w:proofErr w:type="spellEnd"/>
      <w:r w:rsidRPr="00ED554D">
        <w:rPr>
          <w:rFonts w:cs="Arial"/>
          <w:spacing w:val="47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Europeană</w:t>
      </w:r>
      <w:proofErr w:type="spellEnd"/>
      <w:r w:rsidRPr="00ED554D">
        <w:rPr>
          <w:rFonts w:cs="Arial"/>
          <w:spacing w:val="47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de</w:t>
      </w:r>
      <w:r w:rsidRPr="00ED554D">
        <w:rPr>
          <w:rFonts w:cs="Arial"/>
          <w:spacing w:val="49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Formare</w:t>
      </w:r>
      <w:proofErr w:type="spellEnd"/>
      <w:r w:rsidRPr="00ED554D">
        <w:rPr>
          <w:rFonts w:cs="Arial"/>
          <w:spacing w:val="49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Judiciară</w:t>
      </w:r>
      <w:proofErr w:type="spellEnd"/>
      <w:r w:rsidRPr="00ED554D">
        <w:rPr>
          <w:rFonts w:cs="Arial"/>
          <w:spacing w:val="51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(</w:t>
      </w:r>
      <w:proofErr w:type="spellStart"/>
      <w:r w:rsidRPr="00ED554D">
        <w:rPr>
          <w:rFonts w:cs="Arial"/>
          <w:sz w:val="24"/>
          <w:szCs w:val="24"/>
        </w:rPr>
        <w:t>în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continuare</w:t>
      </w:r>
      <w:proofErr w:type="spellEnd"/>
      <w:r w:rsidRPr="00ED554D">
        <w:rPr>
          <w:rFonts w:cs="Arial"/>
          <w:sz w:val="24"/>
          <w:szCs w:val="24"/>
        </w:rPr>
        <w:t>,</w:t>
      </w:r>
      <w:r w:rsidRPr="00ED554D">
        <w:rPr>
          <w:rFonts w:cs="Arial"/>
          <w:spacing w:val="49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EJTN),</w:t>
      </w:r>
      <w:r w:rsidRPr="00ED554D">
        <w:rPr>
          <w:rFonts w:cs="Arial"/>
          <w:spacing w:val="49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un</w:t>
      </w:r>
      <w:r w:rsidRPr="00ED554D">
        <w:rPr>
          <w:rFonts w:cs="Arial"/>
          <w:spacing w:val="49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program</w:t>
      </w:r>
      <w:r w:rsidRPr="00ED554D">
        <w:rPr>
          <w:rFonts w:cs="Arial"/>
          <w:spacing w:val="49"/>
          <w:sz w:val="24"/>
          <w:szCs w:val="24"/>
        </w:rPr>
        <w:t xml:space="preserve"> </w:t>
      </w:r>
      <w:proofErr w:type="gramStart"/>
      <w:r w:rsidRPr="00ED554D">
        <w:rPr>
          <w:rFonts w:cs="Arial"/>
          <w:sz w:val="24"/>
          <w:szCs w:val="24"/>
        </w:rPr>
        <w:t xml:space="preserve">de </w:t>
      </w:r>
      <w:r w:rsidRPr="00ED554D">
        <w:rPr>
          <w:rFonts w:cs="Arial"/>
          <w:spacing w:val="-60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schimb</w:t>
      </w:r>
      <w:proofErr w:type="spellEnd"/>
      <w:proofErr w:type="gramEnd"/>
      <w:r w:rsidRPr="00ED554D">
        <w:rPr>
          <w:rFonts w:cs="Arial"/>
          <w:sz w:val="24"/>
          <w:szCs w:val="24"/>
        </w:rPr>
        <w:t xml:space="preserve"> de </w:t>
      </w:r>
      <w:proofErr w:type="spellStart"/>
      <w:r w:rsidRPr="00ED554D">
        <w:rPr>
          <w:rFonts w:cs="Arial"/>
          <w:sz w:val="24"/>
          <w:szCs w:val="24"/>
        </w:rPr>
        <w:t>magistrați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între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statele</w:t>
      </w:r>
      <w:proofErr w:type="spellEnd"/>
      <w:r w:rsidRPr="00ED554D">
        <w:rPr>
          <w:rFonts w:cs="Arial"/>
          <w:spacing w:val="48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europene</w:t>
      </w:r>
      <w:proofErr w:type="spellEnd"/>
      <w:r w:rsidRPr="00ED554D">
        <w:rPr>
          <w:rFonts w:cs="Arial"/>
          <w:sz w:val="24"/>
          <w:szCs w:val="24"/>
        </w:rPr>
        <w:t>.</w:t>
      </w:r>
    </w:p>
    <w:p w14:paraId="02B8D299" w14:textId="77777777" w:rsidR="008A7D1C" w:rsidRPr="00ED554D" w:rsidRDefault="008A7D1C" w:rsidP="008A7D1C">
      <w:pPr>
        <w:pStyle w:val="Corptext"/>
        <w:spacing w:before="0" w:line="244" w:lineRule="auto"/>
        <w:ind w:left="0" w:right="609"/>
        <w:jc w:val="both"/>
        <w:rPr>
          <w:rFonts w:cs="Arial"/>
          <w:sz w:val="24"/>
          <w:szCs w:val="24"/>
        </w:rPr>
      </w:pPr>
    </w:p>
    <w:p w14:paraId="0773F939" w14:textId="77777777" w:rsidR="008A7D1C" w:rsidRPr="00ED554D" w:rsidRDefault="008A7D1C" w:rsidP="008A7D1C">
      <w:pPr>
        <w:pStyle w:val="Corptext"/>
        <w:spacing w:before="0" w:line="244" w:lineRule="auto"/>
        <w:ind w:left="0" w:right="609"/>
        <w:jc w:val="both"/>
        <w:rPr>
          <w:rFonts w:cs="Arial"/>
          <w:sz w:val="24"/>
          <w:szCs w:val="24"/>
        </w:rPr>
      </w:pPr>
      <w:proofErr w:type="spellStart"/>
      <w:r w:rsidRPr="00ED554D">
        <w:rPr>
          <w:rFonts w:cs="Arial"/>
          <w:sz w:val="24"/>
          <w:szCs w:val="24"/>
        </w:rPr>
        <w:t>Această</w:t>
      </w:r>
      <w:proofErr w:type="spellEnd"/>
      <w:r w:rsidRPr="00ED554D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inițiativă</w:t>
      </w:r>
      <w:proofErr w:type="spellEnd"/>
      <w:r w:rsidRPr="00ED554D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continuă</w:t>
      </w:r>
      <w:proofErr w:type="spellEnd"/>
      <w:r w:rsidRPr="00ED554D">
        <w:rPr>
          <w:rFonts w:cs="Arial"/>
          <w:spacing w:val="17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un</w:t>
      </w:r>
      <w:r w:rsidRPr="00ED554D">
        <w:rPr>
          <w:rFonts w:cs="Arial"/>
          <w:spacing w:val="15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program</w:t>
      </w:r>
      <w:r w:rsidRPr="00ED554D">
        <w:rPr>
          <w:rFonts w:cs="Arial"/>
          <w:spacing w:val="20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finanțat</w:t>
      </w:r>
      <w:proofErr w:type="spellEnd"/>
      <w:r w:rsidRPr="00ED554D">
        <w:rPr>
          <w:rFonts w:cs="Arial"/>
          <w:spacing w:val="20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de</w:t>
      </w:r>
      <w:r w:rsidRPr="00ED554D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Comisia</w:t>
      </w:r>
      <w:proofErr w:type="spellEnd"/>
      <w:r w:rsidRPr="00ED554D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Europeană</w:t>
      </w:r>
      <w:proofErr w:type="spellEnd"/>
      <w:r w:rsidRPr="00ED554D">
        <w:rPr>
          <w:rFonts w:cs="Arial"/>
          <w:sz w:val="24"/>
          <w:szCs w:val="24"/>
        </w:rPr>
        <w:t>,</w:t>
      </w:r>
      <w:r w:rsidRPr="00ED554D">
        <w:rPr>
          <w:rFonts w:cs="Arial"/>
          <w:spacing w:val="20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intitulat</w:t>
      </w:r>
      <w:proofErr w:type="spellEnd"/>
      <w:r w:rsidRPr="00ED554D">
        <w:rPr>
          <w:rFonts w:cs="Arial"/>
          <w:spacing w:val="20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Programme</w:t>
      </w:r>
      <w:proofErr w:type="spellEnd"/>
      <w:r w:rsidRPr="00ED554D">
        <w:rPr>
          <w:rFonts w:cs="Arial"/>
          <w:spacing w:val="-61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d’echanges</w:t>
      </w:r>
      <w:proofErr w:type="spellEnd"/>
      <w:r w:rsidRPr="00ED554D">
        <w:rPr>
          <w:rFonts w:cs="Arial"/>
          <w:spacing w:val="11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d’autorites</w:t>
      </w:r>
      <w:proofErr w:type="spellEnd"/>
      <w:r w:rsidRPr="00ED554D">
        <w:rPr>
          <w:rFonts w:cs="Arial"/>
          <w:spacing w:val="14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judiciaires</w:t>
      </w:r>
      <w:proofErr w:type="spellEnd"/>
      <w:r w:rsidRPr="00ED554D">
        <w:rPr>
          <w:rFonts w:cs="Arial"/>
          <w:spacing w:val="11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(Program</w:t>
      </w:r>
      <w:r w:rsidRPr="00ED554D">
        <w:rPr>
          <w:rFonts w:cs="Arial"/>
          <w:spacing w:val="13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de</w:t>
      </w:r>
      <w:r w:rsidRPr="00ED554D">
        <w:rPr>
          <w:rFonts w:cs="Arial"/>
          <w:spacing w:val="7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schimb</w:t>
      </w:r>
      <w:proofErr w:type="spellEnd"/>
      <w:r w:rsidRPr="00ED554D">
        <w:rPr>
          <w:rFonts w:cs="Arial"/>
          <w:spacing w:val="9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al</w:t>
      </w:r>
      <w:r w:rsidRPr="00ED554D">
        <w:rPr>
          <w:rFonts w:cs="Arial"/>
          <w:spacing w:val="11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autorităților</w:t>
      </w:r>
      <w:proofErr w:type="spellEnd"/>
      <w:r w:rsidRPr="00ED554D">
        <w:rPr>
          <w:rFonts w:cs="Arial"/>
          <w:spacing w:val="9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judiciare</w:t>
      </w:r>
      <w:proofErr w:type="spellEnd"/>
      <w:r w:rsidRPr="00ED554D">
        <w:rPr>
          <w:rFonts w:cs="Arial"/>
          <w:sz w:val="24"/>
          <w:szCs w:val="24"/>
        </w:rPr>
        <w:t>),</w:t>
      </w:r>
      <w:r w:rsidRPr="00ED554D">
        <w:rPr>
          <w:rFonts w:cs="Arial"/>
          <w:spacing w:val="10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în</w:t>
      </w:r>
      <w:proofErr w:type="spellEnd"/>
      <w:r w:rsidRPr="00ED554D">
        <w:rPr>
          <w:rFonts w:cs="Arial"/>
          <w:spacing w:val="9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cadrul</w:t>
      </w:r>
      <w:proofErr w:type="spellEnd"/>
      <w:r w:rsidRPr="00ED554D">
        <w:rPr>
          <w:rFonts w:cs="Arial"/>
          <w:spacing w:val="11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căruia</w:t>
      </w:r>
      <w:proofErr w:type="spellEnd"/>
      <w:r w:rsidRPr="00ED554D">
        <w:rPr>
          <w:rFonts w:cs="Arial"/>
          <w:sz w:val="24"/>
          <w:szCs w:val="24"/>
        </w:rPr>
        <w:t xml:space="preserve">, </w:t>
      </w:r>
      <w:proofErr w:type="spellStart"/>
      <w:r w:rsidRPr="00ED554D">
        <w:rPr>
          <w:rFonts w:cs="Arial"/>
          <w:sz w:val="24"/>
          <w:szCs w:val="24"/>
        </w:rPr>
        <w:t>în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perioada</w:t>
      </w:r>
      <w:proofErr w:type="spellEnd"/>
      <w:r w:rsidRPr="00ED554D">
        <w:rPr>
          <w:rFonts w:cs="Arial"/>
          <w:sz w:val="24"/>
          <w:szCs w:val="24"/>
        </w:rPr>
        <w:t xml:space="preserve"> 2005 – 2014, </w:t>
      </w:r>
      <w:proofErr w:type="spellStart"/>
      <w:r w:rsidRPr="00ED554D">
        <w:rPr>
          <w:rFonts w:cs="Arial"/>
          <w:sz w:val="24"/>
          <w:szCs w:val="24"/>
        </w:rPr>
        <w:t>magistrați</w:t>
      </w:r>
      <w:proofErr w:type="spellEnd"/>
      <w:r w:rsidRPr="00ED554D">
        <w:rPr>
          <w:rFonts w:cs="Arial"/>
          <w:sz w:val="24"/>
          <w:szCs w:val="24"/>
        </w:rPr>
        <w:t xml:space="preserve"> din </w:t>
      </w:r>
      <w:proofErr w:type="spellStart"/>
      <w:r w:rsidRPr="00ED554D">
        <w:rPr>
          <w:rFonts w:cs="Arial"/>
          <w:sz w:val="24"/>
          <w:szCs w:val="24"/>
        </w:rPr>
        <w:t>toate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statele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Europei</w:t>
      </w:r>
      <w:proofErr w:type="spellEnd"/>
      <w:r w:rsidRPr="00ED554D">
        <w:rPr>
          <w:rFonts w:cs="Arial"/>
          <w:sz w:val="24"/>
          <w:szCs w:val="24"/>
        </w:rPr>
        <w:t xml:space="preserve"> au </w:t>
      </w:r>
      <w:proofErr w:type="spellStart"/>
      <w:r w:rsidRPr="00ED554D">
        <w:rPr>
          <w:rFonts w:cs="Arial"/>
          <w:sz w:val="24"/>
          <w:szCs w:val="24"/>
        </w:rPr>
        <w:t>fost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implicați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în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astfel</w:t>
      </w:r>
      <w:proofErr w:type="spellEnd"/>
      <w:r w:rsidRPr="00ED554D">
        <w:rPr>
          <w:rFonts w:cs="Arial"/>
          <w:spacing w:val="28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de</w:t>
      </w:r>
      <w:r w:rsidRPr="00ED554D">
        <w:rPr>
          <w:rFonts w:cs="Arial"/>
          <w:w w:val="101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schimburi</w:t>
      </w:r>
      <w:proofErr w:type="spellEnd"/>
      <w:r w:rsidRPr="00ED554D">
        <w:rPr>
          <w:rFonts w:cs="Arial"/>
          <w:sz w:val="24"/>
          <w:szCs w:val="24"/>
        </w:rPr>
        <w:t>.</w:t>
      </w:r>
    </w:p>
    <w:p w14:paraId="072CB7AF" w14:textId="77777777" w:rsidR="008A7D1C" w:rsidRPr="00ED554D" w:rsidRDefault="008A7D1C" w:rsidP="008A7D1C">
      <w:pPr>
        <w:pStyle w:val="Corptext"/>
        <w:spacing w:before="0" w:line="242" w:lineRule="auto"/>
        <w:ind w:left="0" w:right="611"/>
        <w:jc w:val="both"/>
        <w:rPr>
          <w:rFonts w:cs="Arial"/>
          <w:sz w:val="24"/>
          <w:szCs w:val="24"/>
        </w:rPr>
      </w:pPr>
    </w:p>
    <w:p w14:paraId="598F72FB" w14:textId="77777777" w:rsidR="008A7D1C" w:rsidRPr="00ED554D" w:rsidRDefault="008A7D1C" w:rsidP="008A7D1C">
      <w:pPr>
        <w:pStyle w:val="Corptext"/>
        <w:spacing w:before="0" w:line="242" w:lineRule="auto"/>
        <w:ind w:left="0" w:right="611"/>
        <w:jc w:val="both"/>
        <w:rPr>
          <w:rFonts w:cs="Arial"/>
          <w:sz w:val="24"/>
          <w:szCs w:val="24"/>
        </w:rPr>
      </w:pPr>
      <w:proofErr w:type="spellStart"/>
      <w:r w:rsidRPr="00ED554D">
        <w:rPr>
          <w:rFonts w:cs="Arial"/>
          <w:sz w:val="24"/>
          <w:szCs w:val="24"/>
        </w:rPr>
        <w:t>În</w:t>
      </w:r>
      <w:proofErr w:type="spellEnd"/>
      <w:r w:rsidRPr="00ED554D">
        <w:rPr>
          <w:rFonts w:cs="Arial"/>
          <w:spacing w:val="49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cursul</w:t>
      </w:r>
      <w:proofErr w:type="spellEnd"/>
      <w:r w:rsidRPr="00ED554D">
        <w:rPr>
          <w:rFonts w:cs="Arial"/>
          <w:spacing w:val="51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anilor</w:t>
      </w:r>
      <w:proofErr w:type="spellEnd"/>
      <w:r w:rsidRPr="00ED554D">
        <w:rPr>
          <w:rFonts w:cs="Arial"/>
          <w:spacing w:val="49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anteriori</w:t>
      </w:r>
      <w:proofErr w:type="spellEnd"/>
      <w:r w:rsidRPr="00ED554D">
        <w:rPr>
          <w:rFonts w:cs="Arial"/>
          <w:spacing w:val="53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INM</w:t>
      </w:r>
      <w:r w:rsidRPr="00ED554D">
        <w:rPr>
          <w:rFonts w:cs="Arial"/>
          <w:spacing w:val="49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a</w:t>
      </w:r>
      <w:r w:rsidRPr="00ED554D">
        <w:rPr>
          <w:rFonts w:cs="Arial"/>
          <w:spacing w:val="46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făcut</w:t>
      </w:r>
      <w:proofErr w:type="spellEnd"/>
      <w:r w:rsidRPr="00ED554D">
        <w:rPr>
          <w:rFonts w:cs="Arial"/>
          <w:spacing w:val="50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posibilă</w:t>
      </w:r>
      <w:proofErr w:type="spellEnd"/>
      <w:r w:rsidRPr="00ED554D">
        <w:rPr>
          <w:rFonts w:cs="Arial"/>
          <w:spacing w:val="49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participarea</w:t>
      </w:r>
      <w:proofErr w:type="spellEnd"/>
      <w:r w:rsidRPr="00ED554D">
        <w:rPr>
          <w:rFonts w:cs="Arial"/>
          <w:spacing w:val="49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a</w:t>
      </w:r>
      <w:r w:rsidRPr="00ED554D">
        <w:rPr>
          <w:rFonts w:cs="Arial"/>
          <w:spacing w:val="49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peste</w:t>
      </w:r>
      <w:proofErr w:type="spellEnd"/>
      <w:r w:rsidRPr="00ED554D">
        <w:rPr>
          <w:rFonts w:cs="Arial"/>
          <w:spacing w:val="46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480</w:t>
      </w:r>
      <w:r w:rsidRPr="00ED554D">
        <w:rPr>
          <w:rFonts w:cs="Arial"/>
          <w:spacing w:val="49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de</w:t>
      </w:r>
      <w:r w:rsidRPr="00ED554D">
        <w:rPr>
          <w:rFonts w:cs="Arial"/>
          <w:spacing w:val="46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magistrați</w:t>
      </w:r>
      <w:proofErr w:type="spellEnd"/>
      <w:r w:rsidRPr="00ED554D">
        <w:rPr>
          <w:rFonts w:cs="Arial"/>
          <w:spacing w:val="51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români</w:t>
      </w:r>
      <w:proofErr w:type="spellEnd"/>
      <w:r w:rsidRPr="00ED554D">
        <w:rPr>
          <w:rFonts w:cs="Arial"/>
          <w:sz w:val="24"/>
          <w:szCs w:val="24"/>
        </w:rPr>
        <w:t xml:space="preserve"> (</w:t>
      </w:r>
      <w:proofErr w:type="spellStart"/>
      <w:r w:rsidRPr="00ED554D">
        <w:rPr>
          <w:rFonts w:cs="Arial"/>
          <w:sz w:val="24"/>
          <w:szCs w:val="24"/>
        </w:rPr>
        <w:t>auditori</w:t>
      </w:r>
      <w:proofErr w:type="spellEnd"/>
      <w:r w:rsidRPr="00ED554D">
        <w:rPr>
          <w:rFonts w:cs="Arial"/>
          <w:spacing w:val="36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de</w:t>
      </w:r>
      <w:r w:rsidRPr="00ED554D">
        <w:rPr>
          <w:rFonts w:cs="Arial"/>
          <w:spacing w:val="31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justiție</w:t>
      </w:r>
      <w:proofErr w:type="spellEnd"/>
      <w:r w:rsidRPr="00ED554D">
        <w:rPr>
          <w:rFonts w:cs="Arial"/>
          <w:sz w:val="24"/>
          <w:szCs w:val="24"/>
        </w:rPr>
        <w:t>,</w:t>
      </w:r>
      <w:r w:rsidRPr="00ED554D">
        <w:rPr>
          <w:rFonts w:cs="Arial"/>
          <w:spacing w:val="32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judecători</w:t>
      </w:r>
      <w:proofErr w:type="spellEnd"/>
      <w:r w:rsidRPr="00ED554D">
        <w:rPr>
          <w:rFonts w:cs="Arial"/>
          <w:spacing w:val="36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și</w:t>
      </w:r>
      <w:proofErr w:type="spellEnd"/>
      <w:r w:rsidRPr="00ED554D">
        <w:rPr>
          <w:rFonts w:cs="Arial"/>
          <w:spacing w:val="34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procurori</w:t>
      </w:r>
      <w:proofErr w:type="spellEnd"/>
      <w:r w:rsidRPr="00ED554D">
        <w:rPr>
          <w:rFonts w:cs="Arial"/>
          <w:sz w:val="24"/>
          <w:szCs w:val="24"/>
        </w:rPr>
        <w:t>,</w:t>
      </w:r>
      <w:r w:rsidRPr="00ED554D">
        <w:rPr>
          <w:rFonts w:cs="Arial"/>
          <w:spacing w:val="32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formatori</w:t>
      </w:r>
      <w:proofErr w:type="spellEnd"/>
      <w:r w:rsidRPr="00ED554D">
        <w:rPr>
          <w:rFonts w:cs="Arial"/>
          <w:spacing w:val="36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INM)</w:t>
      </w:r>
      <w:r w:rsidRPr="00ED554D">
        <w:rPr>
          <w:rFonts w:cs="Arial"/>
          <w:spacing w:val="34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la</w:t>
      </w:r>
      <w:r w:rsidRPr="00ED554D">
        <w:rPr>
          <w:rFonts w:cs="Arial"/>
          <w:spacing w:val="35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stagii</w:t>
      </w:r>
      <w:proofErr w:type="spellEnd"/>
      <w:r w:rsidRPr="00ED554D">
        <w:rPr>
          <w:rFonts w:cs="Arial"/>
          <w:spacing w:val="34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în</w:t>
      </w:r>
      <w:proofErr w:type="spellEnd"/>
      <w:r w:rsidRPr="00ED554D">
        <w:rPr>
          <w:rFonts w:cs="Arial"/>
          <w:spacing w:val="31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state</w:t>
      </w:r>
      <w:r w:rsidRPr="00ED554D">
        <w:rPr>
          <w:rFonts w:cs="Arial"/>
          <w:spacing w:val="31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precum</w:t>
      </w:r>
      <w:proofErr w:type="spellEnd"/>
      <w:r w:rsidRPr="00ED554D">
        <w:rPr>
          <w:rFonts w:cs="Arial"/>
          <w:spacing w:val="31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Anglia,</w:t>
      </w:r>
      <w:r w:rsidRPr="00ED554D">
        <w:rPr>
          <w:rFonts w:cs="Arial"/>
          <w:spacing w:val="35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 xml:space="preserve">Austria, </w:t>
      </w:r>
      <w:proofErr w:type="spellStart"/>
      <w:r w:rsidRPr="00ED554D">
        <w:rPr>
          <w:rFonts w:cs="Arial"/>
          <w:sz w:val="24"/>
          <w:szCs w:val="24"/>
        </w:rPr>
        <w:t>Belgia</w:t>
      </w:r>
      <w:proofErr w:type="spellEnd"/>
      <w:r w:rsidRPr="00ED554D">
        <w:rPr>
          <w:rFonts w:cs="Arial"/>
          <w:sz w:val="24"/>
          <w:szCs w:val="24"/>
        </w:rPr>
        <w:t>,</w:t>
      </w:r>
      <w:r w:rsidRPr="00ED554D">
        <w:rPr>
          <w:rFonts w:cs="Arial"/>
          <w:spacing w:val="24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Bulgaria,</w:t>
      </w:r>
      <w:r w:rsidRPr="00ED554D">
        <w:rPr>
          <w:rFonts w:cs="Arial"/>
          <w:spacing w:val="26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Croația</w:t>
      </w:r>
      <w:proofErr w:type="spellEnd"/>
      <w:r w:rsidRPr="00ED554D">
        <w:rPr>
          <w:rFonts w:cs="Arial"/>
          <w:sz w:val="24"/>
          <w:szCs w:val="24"/>
        </w:rPr>
        <w:t>,</w:t>
      </w:r>
      <w:r w:rsidRPr="00ED554D">
        <w:rPr>
          <w:rFonts w:cs="Arial"/>
          <w:spacing w:val="26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Cehia</w:t>
      </w:r>
      <w:proofErr w:type="spellEnd"/>
      <w:r w:rsidRPr="00ED554D">
        <w:rPr>
          <w:rFonts w:cs="Arial"/>
          <w:sz w:val="24"/>
          <w:szCs w:val="24"/>
        </w:rPr>
        <w:t>,</w:t>
      </w:r>
      <w:r w:rsidRPr="00ED554D">
        <w:rPr>
          <w:rFonts w:cs="Arial"/>
          <w:spacing w:val="26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Danemarca</w:t>
      </w:r>
      <w:proofErr w:type="spellEnd"/>
      <w:r w:rsidRPr="00ED554D">
        <w:rPr>
          <w:rFonts w:cs="Arial"/>
          <w:sz w:val="24"/>
          <w:szCs w:val="24"/>
        </w:rPr>
        <w:t>,</w:t>
      </w:r>
      <w:r w:rsidRPr="00ED554D">
        <w:rPr>
          <w:rFonts w:cs="Arial"/>
          <w:spacing w:val="26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Estonia,</w:t>
      </w:r>
      <w:r w:rsidRPr="00ED554D">
        <w:rPr>
          <w:rFonts w:cs="Arial"/>
          <w:spacing w:val="24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Finlanda</w:t>
      </w:r>
      <w:proofErr w:type="spellEnd"/>
      <w:r w:rsidRPr="00ED554D">
        <w:rPr>
          <w:rFonts w:cs="Arial"/>
          <w:sz w:val="24"/>
          <w:szCs w:val="24"/>
        </w:rPr>
        <w:t>,</w:t>
      </w:r>
      <w:r w:rsidRPr="00ED554D">
        <w:rPr>
          <w:rFonts w:cs="Arial"/>
          <w:spacing w:val="26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Franța</w:t>
      </w:r>
      <w:proofErr w:type="spellEnd"/>
      <w:r w:rsidRPr="00ED554D">
        <w:rPr>
          <w:rFonts w:cs="Arial"/>
          <w:sz w:val="24"/>
          <w:szCs w:val="24"/>
        </w:rPr>
        <w:t>,</w:t>
      </w:r>
      <w:r w:rsidRPr="00ED554D">
        <w:rPr>
          <w:rFonts w:cs="Arial"/>
          <w:spacing w:val="26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Germania,</w:t>
      </w:r>
      <w:r w:rsidRPr="00ED554D">
        <w:rPr>
          <w:rFonts w:cs="Arial"/>
          <w:spacing w:val="26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 xml:space="preserve">Italia, </w:t>
      </w:r>
      <w:r w:rsidRPr="00ED554D">
        <w:rPr>
          <w:rFonts w:cs="Arial"/>
          <w:spacing w:val="-62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Luxemburg,</w:t>
      </w:r>
      <w:r w:rsidRPr="00ED554D">
        <w:rPr>
          <w:rFonts w:cs="Arial"/>
          <w:spacing w:val="43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Polonia</w:t>
      </w:r>
      <w:proofErr w:type="spellEnd"/>
      <w:r w:rsidRPr="00ED554D">
        <w:rPr>
          <w:rFonts w:cs="Arial"/>
          <w:sz w:val="24"/>
          <w:szCs w:val="24"/>
        </w:rPr>
        <w:t>,</w:t>
      </w:r>
      <w:r w:rsidRPr="00ED554D">
        <w:rPr>
          <w:rFonts w:cs="Arial"/>
          <w:spacing w:val="43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Portugalia</w:t>
      </w:r>
      <w:proofErr w:type="spellEnd"/>
      <w:r w:rsidRPr="00ED554D">
        <w:rPr>
          <w:rFonts w:cs="Arial"/>
          <w:sz w:val="24"/>
          <w:szCs w:val="24"/>
        </w:rPr>
        <w:t>,</w:t>
      </w:r>
      <w:r w:rsidRPr="00ED554D">
        <w:rPr>
          <w:rFonts w:cs="Arial"/>
          <w:spacing w:val="43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Olanda</w:t>
      </w:r>
      <w:proofErr w:type="spellEnd"/>
      <w:r w:rsidRPr="00ED554D">
        <w:rPr>
          <w:rFonts w:cs="Arial"/>
          <w:sz w:val="24"/>
          <w:szCs w:val="24"/>
        </w:rPr>
        <w:t>,</w:t>
      </w:r>
      <w:r w:rsidRPr="00ED554D">
        <w:rPr>
          <w:rFonts w:cs="Arial"/>
          <w:spacing w:val="43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Slovacia</w:t>
      </w:r>
      <w:proofErr w:type="spellEnd"/>
      <w:r w:rsidRPr="00ED554D">
        <w:rPr>
          <w:rFonts w:cs="Arial"/>
          <w:sz w:val="24"/>
          <w:szCs w:val="24"/>
        </w:rPr>
        <w:t>,</w:t>
      </w:r>
      <w:r w:rsidRPr="00ED554D">
        <w:rPr>
          <w:rFonts w:cs="Arial"/>
          <w:spacing w:val="43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Spania</w:t>
      </w:r>
      <w:proofErr w:type="spellEnd"/>
      <w:r w:rsidRPr="00ED554D">
        <w:rPr>
          <w:rFonts w:cs="Arial"/>
          <w:sz w:val="24"/>
          <w:szCs w:val="24"/>
        </w:rPr>
        <w:t>,</w:t>
      </w:r>
      <w:r w:rsidRPr="00ED554D">
        <w:rPr>
          <w:rFonts w:cs="Arial"/>
          <w:spacing w:val="47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Suedia</w:t>
      </w:r>
      <w:proofErr w:type="spellEnd"/>
      <w:r w:rsidRPr="00ED554D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și</w:t>
      </w:r>
      <w:proofErr w:type="spellEnd"/>
      <w:r w:rsidRPr="00ED554D">
        <w:rPr>
          <w:rFonts w:cs="Arial"/>
          <w:spacing w:val="45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Scoția</w:t>
      </w:r>
      <w:proofErr w:type="spellEnd"/>
      <w:r w:rsidRPr="00ED554D">
        <w:rPr>
          <w:rFonts w:cs="Arial"/>
          <w:sz w:val="24"/>
          <w:szCs w:val="24"/>
        </w:rPr>
        <w:t>.</w:t>
      </w:r>
      <w:r w:rsidRPr="00ED554D">
        <w:rPr>
          <w:rFonts w:cs="Arial"/>
          <w:spacing w:val="43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În</w:t>
      </w:r>
      <w:proofErr w:type="spellEnd"/>
      <w:r w:rsidRPr="00ED554D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același</w:t>
      </w:r>
      <w:proofErr w:type="spellEnd"/>
      <w:r w:rsidRPr="00ED554D">
        <w:rPr>
          <w:rFonts w:cs="Arial"/>
          <w:spacing w:val="42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timp</w:t>
      </w:r>
      <w:proofErr w:type="spellEnd"/>
      <w:r w:rsidRPr="00ED554D">
        <w:rPr>
          <w:rFonts w:cs="Arial"/>
          <w:sz w:val="24"/>
          <w:szCs w:val="24"/>
        </w:rPr>
        <w:t xml:space="preserve">, </w:t>
      </w:r>
      <w:proofErr w:type="spellStart"/>
      <w:r w:rsidRPr="00ED554D">
        <w:rPr>
          <w:rFonts w:cs="Arial"/>
          <w:sz w:val="24"/>
          <w:szCs w:val="24"/>
        </w:rPr>
        <w:t>peste</w:t>
      </w:r>
      <w:proofErr w:type="spellEnd"/>
      <w:r w:rsidRPr="00ED554D">
        <w:rPr>
          <w:rFonts w:cs="Arial"/>
          <w:spacing w:val="11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500</w:t>
      </w:r>
      <w:r w:rsidRPr="00ED554D">
        <w:rPr>
          <w:rFonts w:cs="Arial"/>
          <w:spacing w:val="8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de</w:t>
      </w:r>
      <w:r w:rsidRPr="00ED554D">
        <w:rPr>
          <w:rFonts w:cs="Arial"/>
          <w:spacing w:val="11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magistrați</w:t>
      </w:r>
      <w:proofErr w:type="spellEnd"/>
      <w:r w:rsidRPr="00ED554D">
        <w:rPr>
          <w:rFonts w:cs="Arial"/>
          <w:spacing w:val="10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din</w:t>
      </w:r>
      <w:r w:rsidRPr="00ED554D">
        <w:rPr>
          <w:rFonts w:cs="Arial"/>
          <w:spacing w:val="8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aceste</w:t>
      </w:r>
      <w:proofErr w:type="spellEnd"/>
      <w:r w:rsidRPr="00ED554D">
        <w:rPr>
          <w:rFonts w:cs="Arial"/>
          <w:spacing w:val="6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țări</w:t>
      </w:r>
      <w:proofErr w:type="spellEnd"/>
      <w:r w:rsidRPr="00ED554D">
        <w:rPr>
          <w:rFonts w:cs="Arial"/>
          <w:spacing w:val="12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au</w:t>
      </w:r>
      <w:r w:rsidRPr="00ED554D">
        <w:rPr>
          <w:rFonts w:cs="Arial"/>
          <w:spacing w:val="8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venit</w:t>
      </w:r>
      <w:proofErr w:type="spellEnd"/>
      <w:r w:rsidRPr="00ED554D">
        <w:rPr>
          <w:rFonts w:cs="Arial"/>
          <w:spacing w:val="11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în</w:t>
      </w:r>
      <w:proofErr w:type="spellEnd"/>
      <w:r w:rsidRPr="00ED554D">
        <w:rPr>
          <w:rFonts w:cs="Arial"/>
          <w:spacing w:val="9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aceeași</w:t>
      </w:r>
      <w:proofErr w:type="spellEnd"/>
      <w:r w:rsidRPr="00ED554D">
        <w:rPr>
          <w:rFonts w:cs="Arial"/>
          <w:spacing w:val="12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perioadă</w:t>
      </w:r>
      <w:proofErr w:type="spellEnd"/>
      <w:r w:rsidRPr="00ED554D">
        <w:rPr>
          <w:rFonts w:cs="Arial"/>
          <w:spacing w:val="8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în</w:t>
      </w:r>
      <w:proofErr w:type="spellEnd"/>
      <w:r w:rsidRPr="00ED554D">
        <w:rPr>
          <w:rFonts w:cs="Arial"/>
          <w:spacing w:val="8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România</w:t>
      </w:r>
      <w:proofErr w:type="spellEnd"/>
      <w:r w:rsidRPr="00ED554D">
        <w:rPr>
          <w:rFonts w:cs="Arial"/>
          <w:spacing w:val="8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pentru</w:t>
      </w:r>
      <w:proofErr w:type="spellEnd"/>
      <w:r w:rsidRPr="00ED554D">
        <w:rPr>
          <w:rFonts w:cs="Arial"/>
          <w:spacing w:val="11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stagii</w:t>
      </w:r>
      <w:proofErr w:type="spellEnd"/>
      <w:r w:rsidRPr="00ED554D">
        <w:rPr>
          <w:rFonts w:cs="Arial"/>
          <w:spacing w:val="12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 xml:space="preserve">de </w:t>
      </w:r>
      <w:proofErr w:type="spellStart"/>
      <w:r w:rsidRPr="00ED554D">
        <w:rPr>
          <w:rFonts w:cs="Arial"/>
          <w:sz w:val="24"/>
          <w:szCs w:val="24"/>
        </w:rPr>
        <w:t>două</w:t>
      </w:r>
      <w:proofErr w:type="spellEnd"/>
      <w:r w:rsidRPr="00ED554D">
        <w:rPr>
          <w:rFonts w:cs="Arial"/>
          <w:spacing w:val="18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săptămâni</w:t>
      </w:r>
      <w:proofErr w:type="spellEnd"/>
      <w:r w:rsidRPr="00ED554D">
        <w:rPr>
          <w:rFonts w:cs="Arial"/>
          <w:sz w:val="24"/>
          <w:szCs w:val="24"/>
        </w:rPr>
        <w:t>.</w:t>
      </w:r>
    </w:p>
    <w:p w14:paraId="679A3C1C" w14:textId="77777777" w:rsidR="0011790B" w:rsidRPr="00ED554D" w:rsidRDefault="0011790B" w:rsidP="00EE458A">
      <w:pPr>
        <w:spacing w:before="7"/>
        <w:rPr>
          <w:rFonts w:eastAsia="Arial"/>
          <w:sz w:val="24"/>
          <w:szCs w:val="24"/>
        </w:rPr>
      </w:pPr>
    </w:p>
    <w:p w14:paraId="2300E6D9" w14:textId="2D3EFDB8" w:rsidR="0011790B" w:rsidRPr="00ED554D" w:rsidRDefault="0011790B" w:rsidP="008A7D1C">
      <w:pPr>
        <w:pStyle w:val="Corptext"/>
        <w:ind w:left="0"/>
        <w:jc w:val="both"/>
        <w:rPr>
          <w:rFonts w:cs="Arial"/>
          <w:sz w:val="24"/>
          <w:szCs w:val="24"/>
        </w:rPr>
      </w:pPr>
      <w:proofErr w:type="spellStart"/>
      <w:r w:rsidRPr="00ED554D">
        <w:rPr>
          <w:rFonts w:cs="Arial"/>
          <w:sz w:val="24"/>
          <w:szCs w:val="24"/>
        </w:rPr>
        <w:t>Programul</w:t>
      </w:r>
      <w:proofErr w:type="spellEnd"/>
      <w:r w:rsidRPr="00ED554D">
        <w:rPr>
          <w:rFonts w:cs="Arial"/>
          <w:spacing w:val="40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de</w:t>
      </w:r>
      <w:r w:rsidRPr="00ED554D">
        <w:rPr>
          <w:rFonts w:cs="Arial"/>
          <w:spacing w:val="37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schimburi</w:t>
      </w:r>
      <w:proofErr w:type="spellEnd"/>
      <w:r w:rsidRPr="00ED554D">
        <w:rPr>
          <w:rFonts w:cs="Arial"/>
          <w:spacing w:val="34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continuă</w:t>
      </w:r>
      <w:proofErr w:type="spellEnd"/>
      <w:r w:rsidRPr="00ED554D">
        <w:rPr>
          <w:rFonts w:cs="Arial"/>
          <w:spacing w:val="34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și</w:t>
      </w:r>
      <w:proofErr w:type="spellEnd"/>
      <w:r w:rsidRPr="00ED554D">
        <w:rPr>
          <w:rFonts w:cs="Arial"/>
          <w:spacing w:val="40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în</w:t>
      </w:r>
      <w:proofErr w:type="spellEnd"/>
      <w:r w:rsidRPr="00ED554D">
        <w:rPr>
          <w:rFonts w:cs="Arial"/>
          <w:spacing w:val="37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cursul</w:t>
      </w:r>
      <w:proofErr w:type="spellEnd"/>
      <w:r w:rsidRPr="00ED554D">
        <w:rPr>
          <w:rFonts w:cs="Arial"/>
          <w:spacing w:val="40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anului</w:t>
      </w:r>
      <w:proofErr w:type="spellEnd"/>
      <w:r w:rsidRPr="00ED554D">
        <w:rPr>
          <w:rFonts w:cs="Arial"/>
          <w:spacing w:val="40"/>
          <w:sz w:val="24"/>
          <w:szCs w:val="24"/>
        </w:rPr>
        <w:t xml:space="preserve"> </w:t>
      </w:r>
      <w:r w:rsidR="008A7D1C" w:rsidRPr="00ED554D">
        <w:rPr>
          <w:rFonts w:cs="Arial"/>
          <w:sz w:val="24"/>
          <w:szCs w:val="24"/>
        </w:rPr>
        <w:t xml:space="preserve">2015.  </w:t>
      </w:r>
      <w:r w:rsidR="008A7D1C" w:rsidRPr="00ED554D">
        <w:rPr>
          <w:rFonts w:cs="Arial"/>
          <w:sz w:val="24"/>
          <w:szCs w:val="24"/>
          <w:lang w:val="ro-RO"/>
        </w:rPr>
        <w:t>Î</w:t>
      </w:r>
      <w:r w:rsidRPr="00ED554D">
        <w:rPr>
          <w:rFonts w:cs="Arial"/>
          <w:sz w:val="24"/>
          <w:szCs w:val="24"/>
        </w:rPr>
        <w:t xml:space="preserve">n </w:t>
      </w:r>
      <w:proofErr w:type="spellStart"/>
      <w:r w:rsidRPr="00ED554D">
        <w:rPr>
          <w:rFonts w:cs="Arial"/>
          <w:sz w:val="24"/>
          <w:szCs w:val="24"/>
        </w:rPr>
        <w:t>cadrul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acestuia</w:t>
      </w:r>
      <w:proofErr w:type="spellEnd"/>
      <w:r w:rsidR="008601F5" w:rsidRPr="00ED554D">
        <w:rPr>
          <w:rFonts w:cs="Arial"/>
          <w:sz w:val="24"/>
          <w:szCs w:val="24"/>
        </w:rPr>
        <w:t>,</w:t>
      </w:r>
      <w:r w:rsidRPr="00ED554D">
        <w:rPr>
          <w:rFonts w:cs="Arial"/>
          <w:sz w:val="24"/>
          <w:szCs w:val="24"/>
        </w:rPr>
        <w:t xml:space="preserve"> EJTN </w:t>
      </w:r>
      <w:proofErr w:type="spellStart"/>
      <w:r w:rsidRPr="00ED554D">
        <w:rPr>
          <w:rFonts w:cs="Arial"/>
          <w:sz w:val="24"/>
          <w:szCs w:val="24"/>
        </w:rPr>
        <w:t>lansează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r w:rsidR="008601F5" w:rsidRPr="00ED554D">
        <w:rPr>
          <w:rFonts w:cs="Arial"/>
          <w:sz w:val="24"/>
          <w:szCs w:val="24"/>
        </w:rPr>
        <w:t xml:space="preserve">o </w:t>
      </w:r>
      <w:proofErr w:type="spellStart"/>
      <w:r w:rsidR="008601F5" w:rsidRPr="00ED554D">
        <w:rPr>
          <w:rFonts w:cs="Arial"/>
          <w:sz w:val="24"/>
          <w:szCs w:val="24"/>
        </w:rPr>
        <w:t>componentă</w:t>
      </w:r>
      <w:proofErr w:type="spellEnd"/>
      <w:r w:rsidR="008601F5" w:rsidRPr="00ED554D">
        <w:rPr>
          <w:rFonts w:cs="Arial"/>
          <w:sz w:val="24"/>
          <w:szCs w:val="24"/>
        </w:rPr>
        <w:t xml:space="preserve"> </w:t>
      </w:r>
      <w:proofErr w:type="spellStart"/>
      <w:r w:rsidR="008601F5" w:rsidRPr="00ED554D">
        <w:rPr>
          <w:rFonts w:cs="Arial"/>
          <w:sz w:val="24"/>
          <w:szCs w:val="24"/>
        </w:rPr>
        <w:t>nouă</w:t>
      </w:r>
      <w:proofErr w:type="spellEnd"/>
      <w:r w:rsidR="008601F5" w:rsidRPr="00ED554D">
        <w:rPr>
          <w:rFonts w:cs="Arial"/>
          <w:sz w:val="24"/>
          <w:szCs w:val="24"/>
        </w:rPr>
        <w:t>:</w:t>
      </w:r>
      <w:r w:rsidRPr="00ED554D">
        <w:rPr>
          <w:rFonts w:cs="Arial"/>
          <w:sz w:val="24"/>
          <w:szCs w:val="24"/>
        </w:rPr>
        <w:t xml:space="preserve"> “</w:t>
      </w:r>
      <w:proofErr w:type="spellStart"/>
      <w:r w:rsidR="008A7D1C" w:rsidRPr="00ED554D">
        <w:rPr>
          <w:rFonts w:cs="Arial"/>
          <w:sz w:val="24"/>
          <w:szCs w:val="24"/>
        </w:rPr>
        <w:t>Schimburi</w:t>
      </w:r>
      <w:proofErr w:type="spellEnd"/>
      <w:r w:rsidR="008A7D1C" w:rsidRPr="00ED554D">
        <w:rPr>
          <w:rFonts w:cs="Arial"/>
          <w:sz w:val="24"/>
          <w:szCs w:val="24"/>
        </w:rPr>
        <w:t xml:space="preserve"> </w:t>
      </w:r>
      <w:proofErr w:type="spellStart"/>
      <w:r w:rsidR="008A7D1C" w:rsidRPr="00ED554D">
        <w:rPr>
          <w:rFonts w:cs="Arial"/>
          <w:sz w:val="24"/>
          <w:szCs w:val="24"/>
        </w:rPr>
        <w:t>profesionale</w:t>
      </w:r>
      <w:proofErr w:type="spellEnd"/>
      <w:r w:rsidR="008A7D1C" w:rsidRPr="00ED554D">
        <w:rPr>
          <w:rFonts w:cs="Arial"/>
          <w:sz w:val="24"/>
          <w:szCs w:val="24"/>
        </w:rPr>
        <w:t xml:space="preserve"> </w:t>
      </w:r>
      <w:proofErr w:type="spellStart"/>
      <w:r w:rsidR="008A7D1C" w:rsidRPr="00ED554D">
        <w:rPr>
          <w:rFonts w:cs="Arial"/>
          <w:sz w:val="24"/>
          <w:szCs w:val="24"/>
        </w:rPr>
        <w:t>și</w:t>
      </w:r>
      <w:proofErr w:type="spellEnd"/>
      <w:r w:rsidR="008A7D1C" w:rsidRPr="00ED554D">
        <w:rPr>
          <w:rFonts w:cs="Arial"/>
          <w:sz w:val="24"/>
          <w:szCs w:val="24"/>
        </w:rPr>
        <w:t xml:space="preserve"> </w:t>
      </w:r>
      <w:proofErr w:type="spellStart"/>
      <w:r w:rsidR="008A7D1C" w:rsidRPr="00ED554D">
        <w:rPr>
          <w:rFonts w:cs="Arial"/>
          <w:sz w:val="24"/>
          <w:szCs w:val="24"/>
        </w:rPr>
        <w:t>vizite</w:t>
      </w:r>
      <w:proofErr w:type="spellEnd"/>
      <w:r w:rsidR="008A7D1C" w:rsidRPr="00ED554D">
        <w:rPr>
          <w:rFonts w:cs="Arial"/>
          <w:sz w:val="24"/>
          <w:szCs w:val="24"/>
        </w:rPr>
        <w:t xml:space="preserve"> de </w:t>
      </w:r>
      <w:proofErr w:type="spellStart"/>
      <w:r w:rsidR="008A7D1C" w:rsidRPr="00ED554D">
        <w:rPr>
          <w:rFonts w:cs="Arial"/>
          <w:sz w:val="24"/>
          <w:szCs w:val="24"/>
        </w:rPr>
        <w:t>studiu</w:t>
      </w:r>
      <w:proofErr w:type="spellEnd"/>
      <w:r w:rsidR="008A7D1C" w:rsidRPr="00ED554D">
        <w:rPr>
          <w:rFonts w:cs="Arial"/>
          <w:sz w:val="24"/>
          <w:szCs w:val="24"/>
        </w:rPr>
        <w:t xml:space="preserve"> </w:t>
      </w:r>
      <w:proofErr w:type="spellStart"/>
      <w:r w:rsidR="008A7D1C" w:rsidRPr="00ED554D">
        <w:rPr>
          <w:rFonts w:cs="Arial"/>
          <w:sz w:val="24"/>
          <w:szCs w:val="24"/>
        </w:rPr>
        <w:t>specializate</w:t>
      </w:r>
      <w:proofErr w:type="spellEnd"/>
      <w:r w:rsidR="008A7D1C" w:rsidRPr="00ED554D">
        <w:rPr>
          <w:rFonts w:cs="Arial"/>
          <w:sz w:val="24"/>
          <w:szCs w:val="24"/>
        </w:rPr>
        <w:t xml:space="preserve"> </w:t>
      </w:r>
      <w:proofErr w:type="spellStart"/>
      <w:r w:rsidR="008A7D1C" w:rsidRPr="00ED554D">
        <w:rPr>
          <w:rFonts w:cs="Arial"/>
          <w:sz w:val="24"/>
          <w:szCs w:val="24"/>
        </w:rPr>
        <w:t>pe</w:t>
      </w:r>
      <w:proofErr w:type="spellEnd"/>
      <w:r w:rsidR="008A7D1C" w:rsidRPr="00ED554D">
        <w:rPr>
          <w:rFonts w:cs="Arial"/>
          <w:sz w:val="24"/>
          <w:szCs w:val="24"/>
        </w:rPr>
        <w:t xml:space="preserve"> </w:t>
      </w:r>
      <w:proofErr w:type="spellStart"/>
      <w:r w:rsidR="008A7D1C" w:rsidRPr="00ED554D">
        <w:rPr>
          <w:rFonts w:cs="Arial"/>
          <w:sz w:val="24"/>
          <w:szCs w:val="24"/>
        </w:rPr>
        <w:t>probleme</w:t>
      </w:r>
      <w:proofErr w:type="spellEnd"/>
      <w:r w:rsidR="008A7D1C" w:rsidRPr="00ED554D">
        <w:rPr>
          <w:rFonts w:cs="Arial"/>
          <w:sz w:val="24"/>
          <w:szCs w:val="24"/>
        </w:rPr>
        <w:t xml:space="preserve"> de </w:t>
      </w:r>
      <w:proofErr w:type="spellStart"/>
      <w:r w:rsidR="008A7D1C" w:rsidRPr="00ED554D">
        <w:rPr>
          <w:rFonts w:cs="Arial"/>
          <w:sz w:val="24"/>
          <w:szCs w:val="24"/>
        </w:rPr>
        <w:t>combatere</w:t>
      </w:r>
      <w:proofErr w:type="spellEnd"/>
      <w:r w:rsidR="008A7D1C" w:rsidRPr="00ED554D">
        <w:rPr>
          <w:rFonts w:cs="Arial"/>
          <w:sz w:val="24"/>
          <w:szCs w:val="24"/>
        </w:rPr>
        <w:t xml:space="preserve"> a </w:t>
      </w:r>
      <w:proofErr w:type="spellStart"/>
      <w:r w:rsidR="008A7D1C" w:rsidRPr="00ED554D">
        <w:rPr>
          <w:rFonts w:cs="Arial"/>
          <w:sz w:val="24"/>
          <w:szCs w:val="24"/>
        </w:rPr>
        <w:t>terorismului</w:t>
      </w:r>
      <w:proofErr w:type="spellEnd"/>
      <w:r w:rsidR="008A7D1C" w:rsidRPr="00ED554D">
        <w:rPr>
          <w:rFonts w:cs="Arial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”.</w:t>
      </w:r>
    </w:p>
    <w:p w14:paraId="74A4E327" w14:textId="77777777" w:rsidR="0011790B" w:rsidRPr="00ED554D" w:rsidRDefault="0011790B" w:rsidP="00EE458A">
      <w:pPr>
        <w:pStyle w:val="Corptext"/>
        <w:spacing w:before="0" w:line="244" w:lineRule="auto"/>
        <w:ind w:left="0" w:right="611"/>
        <w:jc w:val="both"/>
        <w:rPr>
          <w:rFonts w:cs="Arial"/>
          <w:sz w:val="24"/>
          <w:szCs w:val="24"/>
        </w:rPr>
      </w:pPr>
    </w:p>
    <w:p w14:paraId="0F27AE45" w14:textId="2FEF9FEA" w:rsidR="004E5B39" w:rsidRPr="00ED554D" w:rsidRDefault="0011790B" w:rsidP="00EE458A">
      <w:pPr>
        <w:pStyle w:val="Corptext"/>
        <w:spacing w:before="0" w:line="244" w:lineRule="auto"/>
        <w:ind w:left="0" w:right="611"/>
        <w:jc w:val="both"/>
        <w:rPr>
          <w:rFonts w:cs="Arial"/>
          <w:sz w:val="24"/>
          <w:szCs w:val="24"/>
        </w:rPr>
      </w:pPr>
      <w:proofErr w:type="spellStart"/>
      <w:r w:rsidRPr="00ED554D">
        <w:rPr>
          <w:rFonts w:cs="Arial"/>
          <w:sz w:val="24"/>
          <w:szCs w:val="24"/>
        </w:rPr>
        <w:t>Prin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="00E26BC1" w:rsidRPr="00ED554D">
        <w:rPr>
          <w:rFonts w:cs="Arial"/>
          <w:sz w:val="24"/>
          <w:szCs w:val="24"/>
        </w:rPr>
        <w:t>intermediul</w:t>
      </w:r>
      <w:proofErr w:type="spellEnd"/>
      <w:r w:rsidR="00E26BC1" w:rsidRPr="00ED554D">
        <w:rPr>
          <w:rFonts w:cs="Arial"/>
          <w:sz w:val="24"/>
          <w:szCs w:val="24"/>
        </w:rPr>
        <w:t xml:space="preserve"> </w:t>
      </w:r>
      <w:proofErr w:type="spellStart"/>
      <w:r w:rsidR="00E26BC1" w:rsidRPr="00ED554D">
        <w:rPr>
          <w:rFonts w:cs="Arial"/>
          <w:sz w:val="24"/>
          <w:szCs w:val="24"/>
        </w:rPr>
        <w:t>acestui</w:t>
      </w:r>
      <w:proofErr w:type="spellEnd"/>
      <w:r w:rsidR="00E26BC1" w:rsidRPr="00ED554D">
        <w:rPr>
          <w:rFonts w:cs="Arial"/>
          <w:sz w:val="24"/>
          <w:szCs w:val="24"/>
        </w:rPr>
        <w:t xml:space="preserve"> program </w:t>
      </w:r>
      <w:r w:rsidRPr="00ED554D">
        <w:rPr>
          <w:rFonts w:cs="Arial"/>
          <w:sz w:val="24"/>
          <w:szCs w:val="24"/>
        </w:rPr>
        <w:t xml:space="preserve">se </w:t>
      </w:r>
      <w:proofErr w:type="spellStart"/>
      <w:r w:rsidRPr="00ED554D">
        <w:rPr>
          <w:rFonts w:cs="Arial"/>
          <w:sz w:val="24"/>
          <w:szCs w:val="24"/>
        </w:rPr>
        <w:t>urm</w:t>
      </w:r>
      <w:r w:rsidRPr="00ED554D">
        <w:rPr>
          <w:rFonts w:cs="Arial"/>
          <w:sz w:val="24"/>
          <w:szCs w:val="24"/>
          <w:lang w:val="ro-RO"/>
        </w:rPr>
        <w:t>ărește</w:t>
      </w:r>
      <w:proofErr w:type="spellEnd"/>
      <w:r w:rsidRPr="00ED554D">
        <w:rPr>
          <w:rFonts w:cs="Arial"/>
          <w:sz w:val="24"/>
          <w:szCs w:val="24"/>
          <w:lang w:val="ro-RO"/>
        </w:rPr>
        <w:t xml:space="preserve"> formarea</w:t>
      </w:r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magistraț</w:t>
      </w:r>
      <w:r w:rsidR="00933890" w:rsidRPr="00ED554D">
        <w:rPr>
          <w:rFonts w:cs="Arial"/>
          <w:sz w:val="24"/>
          <w:szCs w:val="24"/>
        </w:rPr>
        <w:t>i</w:t>
      </w:r>
      <w:r w:rsidR="002927A8" w:rsidRPr="00ED554D">
        <w:rPr>
          <w:rFonts w:cs="Arial"/>
          <w:sz w:val="24"/>
          <w:szCs w:val="24"/>
        </w:rPr>
        <w:t>lor</w:t>
      </w:r>
      <w:proofErr w:type="spellEnd"/>
      <w:r w:rsidR="00933890" w:rsidRPr="00ED554D">
        <w:rPr>
          <w:rFonts w:cs="Arial"/>
          <w:sz w:val="24"/>
          <w:szCs w:val="24"/>
        </w:rPr>
        <w:t xml:space="preserve"> din </w:t>
      </w:r>
      <w:proofErr w:type="spellStart"/>
      <w:r w:rsidR="00933890" w:rsidRPr="00ED554D">
        <w:rPr>
          <w:rFonts w:cs="Arial"/>
          <w:sz w:val="24"/>
          <w:szCs w:val="24"/>
        </w:rPr>
        <w:t>țările</w:t>
      </w:r>
      <w:proofErr w:type="spellEnd"/>
      <w:r w:rsidR="00933890" w:rsidRPr="00ED554D">
        <w:rPr>
          <w:rFonts w:cs="Arial"/>
          <w:sz w:val="24"/>
          <w:szCs w:val="24"/>
        </w:rPr>
        <w:t xml:space="preserve"> </w:t>
      </w:r>
      <w:proofErr w:type="spellStart"/>
      <w:r w:rsidR="00933890" w:rsidRPr="00ED554D">
        <w:rPr>
          <w:rFonts w:cs="Arial"/>
          <w:sz w:val="24"/>
          <w:szCs w:val="24"/>
        </w:rPr>
        <w:t>membre</w:t>
      </w:r>
      <w:proofErr w:type="spellEnd"/>
      <w:r w:rsidR="00933890" w:rsidRPr="00ED554D">
        <w:rPr>
          <w:rFonts w:cs="Arial"/>
          <w:sz w:val="24"/>
          <w:szCs w:val="24"/>
        </w:rPr>
        <w:t xml:space="preserve"> UE </w:t>
      </w:r>
      <w:proofErr w:type="spellStart"/>
      <w:r w:rsidR="00933890" w:rsidRPr="00ED554D">
        <w:rPr>
          <w:rFonts w:cs="Arial"/>
          <w:sz w:val="24"/>
          <w:szCs w:val="24"/>
        </w:rPr>
        <w:t>în</w:t>
      </w:r>
      <w:proofErr w:type="spellEnd"/>
      <w:r w:rsidR="00933890" w:rsidRPr="00ED554D">
        <w:rPr>
          <w:rFonts w:cs="Arial"/>
          <w:sz w:val="24"/>
          <w:szCs w:val="24"/>
        </w:rPr>
        <w:t xml:space="preserve"> </w:t>
      </w:r>
      <w:proofErr w:type="spellStart"/>
      <w:r w:rsidR="00933890" w:rsidRPr="00ED554D">
        <w:rPr>
          <w:rFonts w:cs="Arial"/>
          <w:sz w:val="24"/>
          <w:szCs w:val="24"/>
        </w:rPr>
        <w:t>domeniul</w:t>
      </w:r>
      <w:proofErr w:type="spellEnd"/>
      <w:r w:rsidR="00933890" w:rsidRPr="00ED554D">
        <w:rPr>
          <w:rFonts w:cs="Arial"/>
          <w:sz w:val="24"/>
          <w:szCs w:val="24"/>
        </w:rPr>
        <w:t xml:space="preserve"> </w:t>
      </w:r>
      <w:proofErr w:type="spellStart"/>
      <w:r w:rsidR="00933890" w:rsidRPr="00ED554D">
        <w:rPr>
          <w:rFonts w:cs="Arial"/>
          <w:sz w:val="24"/>
          <w:szCs w:val="24"/>
        </w:rPr>
        <w:t>prevenirii</w:t>
      </w:r>
      <w:proofErr w:type="spellEnd"/>
      <w:r w:rsidR="00933890" w:rsidRPr="00ED554D">
        <w:rPr>
          <w:rFonts w:cs="Arial"/>
          <w:sz w:val="24"/>
          <w:szCs w:val="24"/>
        </w:rPr>
        <w:t xml:space="preserve"> </w:t>
      </w:r>
      <w:proofErr w:type="spellStart"/>
      <w:r w:rsidR="00933890" w:rsidRPr="00ED554D">
        <w:rPr>
          <w:rFonts w:cs="Arial"/>
          <w:sz w:val="24"/>
          <w:szCs w:val="24"/>
        </w:rPr>
        <w:t>radicalizării</w:t>
      </w:r>
      <w:proofErr w:type="spellEnd"/>
      <w:r w:rsidR="00933890" w:rsidRPr="00ED554D">
        <w:rPr>
          <w:rFonts w:cs="Arial"/>
          <w:sz w:val="24"/>
          <w:szCs w:val="24"/>
        </w:rPr>
        <w:t xml:space="preserve"> </w:t>
      </w:r>
      <w:proofErr w:type="spellStart"/>
      <w:r w:rsidR="00933890" w:rsidRPr="00ED554D">
        <w:rPr>
          <w:rFonts w:cs="Arial"/>
          <w:sz w:val="24"/>
          <w:szCs w:val="24"/>
        </w:rPr>
        <w:t>către</w:t>
      </w:r>
      <w:proofErr w:type="spellEnd"/>
      <w:r w:rsidR="00933890" w:rsidRPr="00ED554D">
        <w:rPr>
          <w:rFonts w:cs="Arial"/>
          <w:sz w:val="24"/>
          <w:szCs w:val="24"/>
        </w:rPr>
        <w:t xml:space="preserve"> </w:t>
      </w:r>
      <w:proofErr w:type="spellStart"/>
      <w:r w:rsidR="00933890" w:rsidRPr="00ED554D">
        <w:rPr>
          <w:rFonts w:cs="Arial"/>
          <w:sz w:val="24"/>
          <w:szCs w:val="24"/>
        </w:rPr>
        <w:t>terorism</w:t>
      </w:r>
      <w:proofErr w:type="spellEnd"/>
      <w:r w:rsidR="00933890" w:rsidRPr="00ED554D">
        <w:rPr>
          <w:rFonts w:cs="Arial"/>
          <w:sz w:val="24"/>
          <w:szCs w:val="24"/>
        </w:rPr>
        <w:t xml:space="preserve"> </w:t>
      </w:r>
      <w:proofErr w:type="spellStart"/>
      <w:r w:rsidR="00933890" w:rsidRPr="00ED554D">
        <w:rPr>
          <w:rFonts w:cs="Arial"/>
          <w:sz w:val="24"/>
          <w:szCs w:val="24"/>
        </w:rPr>
        <w:t>și</w:t>
      </w:r>
      <w:proofErr w:type="spellEnd"/>
      <w:r w:rsidR="00933890" w:rsidRPr="00ED554D">
        <w:rPr>
          <w:rFonts w:cs="Arial"/>
          <w:sz w:val="24"/>
          <w:szCs w:val="24"/>
        </w:rPr>
        <w:t xml:space="preserve"> extremism violent.</w:t>
      </w:r>
    </w:p>
    <w:p w14:paraId="00554EDC" w14:textId="77777777" w:rsidR="00933890" w:rsidRPr="00ED554D" w:rsidRDefault="00933890" w:rsidP="00EE458A">
      <w:pPr>
        <w:pStyle w:val="Corptext"/>
        <w:spacing w:before="0" w:line="244" w:lineRule="auto"/>
        <w:ind w:left="0" w:right="611"/>
        <w:jc w:val="both"/>
        <w:rPr>
          <w:rFonts w:cs="Arial"/>
          <w:sz w:val="24"/>
          <w:szCs w:val="24"/>
        </w:rPr>
      </w:pPr>
    </w:p>
    <w:p w14:paraId="20DF3C7E" w14:textId="40930B4C" w:rsidR="008601F5" w:rsidRPr="00ED554D" w:rsidRDefault="00933890" w:rsidP="008601F5">
      <w:pPr>
        <w:pStyle w:val="Corptext"/>
        <w:spacing w:before="0" w:line="244" w:lineRule="auto"/>
        <w:ind w:left="0" w:right="611"/>
        <w:jc w:val="both"/>
        <w:rPr>
          <w:rFonts w:cs="Arial"/>
          <w:sz w:val="24"/>
          <w:szCs w:val="24"/>
        </w:rPr>
      </w:pPr>
      <w:proofErr w:type="spellStart"/>
      <w:r w:rsidRPr="00ED554D">
        <w:rPr>
          <w:rFonts w:cs="Arial"/>
          <w:sz w:val="24"/>
          <w:szCs w:val="24"/>
        </w:rPr>
        <w:t>Programul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cuprinde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două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tipuri</w:t>
      </w:r>
      <w:proofErr w:type="spellEnd"/>
      <w:r w:rsidRPr="00ED554D">
        <w:rPr>
          <w:rFonts w:cs="Arial"/>
          <w:sz w:val="24"/>
          <w:szCs w:val="24"/>
        </w:rPr>
        <w:t xml:space="preserve"> de </w:t>
      </w:r>
      <w:proofErr w:type="spellStart"/>
      <w:r w:rsidRPr="00ED554D">
        <w:rPr>
          <w:rFonts w:cs="Arial"/>
          <w:sz w:val="24"/>
          <w:szCs w:val="24"/>
        </w:rPr>
        <w:t>activități</w:t>
      </w:r>
      <w:proofErr w:type="spellEnd"/>
      <w:r w:rsidRPr="00ED554D">
        <w:rPr>
          <w:rFonts w:cs="Arial"/>
          <w:sz w:val="24"/>
          <w:szCs w:val="24"/>
        </w:rPr>
        <w:t>:</w:t>
      </w:r>
    </w:p>
    <w:p w14:paraId="6498419A" w14:textId="77777777" w:rsidR="008601F5" w:rsidRPr="00ED554D" w:rsidRDefault="008601F5" w:rsidP="008601F5">
      <w:pPr>
        <w:pStyle w:val="Corptext"/>
        <w:spacing w:before="0" w:line="244" w:lineRule="auto"/>
        <w:ind w:left="720" w:right="611"/>
        <w:jc w:val="both"/>
        <w:rPr>
          <w:rFonts w:cs="Arial"/>
          <w:sz w:val="24"/>
          <w:szCs w:val="24"/>
          <w:lang w:val="ro-RO"/>
        </w:rPr>
      </w:pPr>
    </w:p>
    <w:p w14:paraId="653641E3" w14:textId="77777777" w:rsidR="008601F5" w:rsidRPr="00ED554D" w:rsidRDefault="008601F5" w:rsidP="008601F5">
      <w:pPr>
        <w:pStyle w:val="Corptext"/>
        <w:spacing w:before="0" w:line="244" w:lineRule="auto"/>
        <w:ind w:left="720" w:right="611"/>
        <w:jc w:val="both"/>
        <w:rPr>
          <w:rFonts w:cs="Arial"/>
          <w:sz w:val="24"/>
          <w:szCs w:val="24"/>
          <w:lang w:val="ro-RO"/>
        </w:rPr>
      </w:pPr>
    </w:p>
    <w:p w14:paraId="44999F1A" w14:textId="5487FC31" w:rsidR="008601F5" w:rsidRPr="00ED554D" w:rsidRDefault="00933890" w:rsidP="008601F5">
      <w:pPr>
        <w:pStyle w:val="Corptext"/>
        <w:numPr>
          <w:ilvl w:val="0"/>
          <w:numId w:val="8"/>
        </w:numPr>
        <w:spacing w:before="0" w:line="244" w:lineRule="auto"/>
        <w:ind w:right="611"/>
        <w:jc w:val="both"/>
        <w:rPr>
          <w:rFonts w:cs="Arial"/>
          <w:sz w:val="24"/>
          <w:szCs w:val="24"/>
          <w:lang w:val="ro-RO"/>
        </w:rPr>
      </w:pPr>
      <w:r w:rsidRPr="00ED554D">
        <w:rPr>
          <w:rFonts w:cs="Arial"/>
          <w:b/>
          <w:sz w:val="24"/>
          <w:szCs w:val="24"/>
          <w:lang w:val="ro-RO"/>
        </w:rPr>
        <w:t>Schimburi profesionale</w:t>
      </w:r>
      <w:r w:rsidR="0011790B" w:rsidRPr="00ED554D">
        <w:rPr>
          <w:rFonts w:cs="Arial"/>
          <w:sz w:val="24"/>
          <w:szCs w:val="24"/>
        </w:rPr>
        <w:t>:</w:t>
      </w:r>
      <w:r w:rsidRPr="00ED554D">
        <w:rPr>
          <w:rFonts w:cs="Arial"/>
          <w:sz w:val="24"/>
          <w:szCs w:val="24"/>
          <w:lang w:val="ro-RO"/>
        </w:rPr>
        <w:t xml:space="preserve"> pentru judecătorii și procurorii </w:t>
      </w:r>
      <w:r w:rsidR="00676CA0" w:rsidRPr="00ED554D">
        <w:rPr>
          <w:rFonts w:cs="Arial"/>
          <w:sz w:val="24"/>
          <w:szCs w:val="24"/>
          <w:lang w:val="ro-RO"/>
        </w:rPr>
        <w:t>care instrumentează</w:t>
      </w:r>
      <w:r w:rsidRPr="00ED554D">
        <w:rPr>
          <w:rFonts w:cs="Arial"/>
          <w:sz w:val="24"/>
          <w:szCs w:val="24"/>
          <w:lang w:val="ro-RO"/>
        </w:rPr>
        <w:t xml:space="preserve"> cauze </w:t>
      </w:r>
      <w:r w:rsidR="00676CA0" w:rsidRPr="00ED554D">
        <w:rPr>
          <w:rFonts w:cs="Arial"/>
          <w:sz w:val="24"/>
          <w:szCs w:val="24"/>
          <w:lang w:val="ro-RO"/>
        </w:rPr>
        <w:t>cu implicații în combaterea terorismului</w:t>
      </w:r>
      <w:r w:rsidR="0011790B" w:rsidRPr="00ED554D">
        <w:rPr>
          <w:rFonts w:cs="Arial"/>
          <w:sz w:val="24"/>
          <w:szCs w:val="24"/>
          <w:lang w:val="ro-RO"/>
        </w:rPr>
        <w:t xml:space="preserve"> și au astfel o specializare în acest domeniu.</w:t>
      </w:r>
      <w:r w:rsidR="008601F5" w:rsidRPr="00ED554D">
        <w:rPr>
          <w:rFonts w:cs="Arial"/>
          <w:sz w:val="24"/>
          <w:szCs w:val="24"/>
          <w:lang w:val="ro-RO"/>
        </w:rPr>
        <w:t xml:space="preserve"> Schimburile profesionale se pot efectua în unul dintre următoarele state: </w:t>
      </w:r>
      <w:r w:rsidR="008601F5" w:rsidRPr="00ED554D">
        <w:rPr>
          <w:rFonts w:cs="Arial"/>
          <w:sz w:val="24"/>
          <w:szCs w:val="24"/>
        </w:rPr>
        <w:t xml:space="preserve">Austria, </w:t>
      </w:r>
      <w:proofErr w:type="spellStart"/>
      <w:r w:rsidR="008601F5" w:rsidRPr="00ED554D">
        <w:rPr>
          <w:rFonts w:cs="Arial"/>
          <w:sz w:val="24"/>
          <w:szCs w:val="24"/>
        </w:rPr>
        <w:t>Belgia</w:t>
      </w:r>
      <w:proofErr w:type="spellEnd"/>
      <w:r w:rsidR="008601F5" w:rsidRPr="00ED554D">
        <w:rPr>
          <w:rFonts w:cs="Arial"/>
          <w:sz w:val="24"/>
          <w:szCs w:val="24"/>
        </w:rPr>
        <w:t xml:space="preserve">, Germania, </w:t>
      </w:r>
      <w:proofErr w:type="spellStart"/>
      <w:r w:rsidR="008601F5" w:rsidRPr="00ED554D">
        <w:rPr>
          <w:rFonts w:cs="Arial"/>
          <w:sz w:val="24"/>
          <w:szCs w:val="24"/>
        </w:rPr>
        <w:t>Spania</w:t>
      </w:r>
      <w:proofErr w:type="spellEnd"/>
      <w:r w:rsidR="008601F5" w:rsidRPr="00ED554D">
        <w:rPr>
          <w:rFonts w:cs="Arial"/>
          <w:sz w:val="24"/>
          <w:szCs w:val="24"/>
        </w:rPr>
        <w:t>, Fran</w:t>
      </w:r>
      <w:r w:rsidR="008601F5" w:rsidRPr="00ED554D">
        <w:rPr>
          <w:rFonts w:cs="Arial"/>
          <w:sz w:val="24"/>
          <w:szCs w:val="24"/>
          <w:lang w:val="ro-RO"/>
        </w:rPr>
        <w:t>ța, Italia, Olanda, Suedia și Marea Britanie.</w:t>
      </w:r>
    </w:p>
    <w:p w14:paraId="64252E96" w14:textId="77777777" w:rsidR="008601F5" w:rsidRPr="00ED554D" w:rsidRDefault="008601F5" w:rsidP="008601F5">
      <w:pPr>
        <w:pStyle w:val="Corptext"/>
        <w:spacing w:before="0" w:line="244" w:lineRule="auto"/>
        <w:ind w:right="611"/>
        <w:jc w:val="both"/>
        <w:rPr>
          <w:rFonts w:cs="Arial"/>
          <w:sz w:val="24"/>
          <w:szCs w:val="24"/>
          <w:lang w:val="ro-RO"/>
        </w:rPr>
      </w:pPr>
    </w:p>
    <w:p w14:paraId="23B155D3" w14:textId="77777777" w:rsidR="008601F5" w:rsidRPr="00ED554D" w:rsidRDefault="008601F5" w:rsidP="008601F5">
      <w:pPr>
        <w:pStyle w:val="Corptext"/>
        <w:spacing w:before="0" w:line="244" w:lineRule="auto"/>
        <w:ind w:left="0" w:right="611"/>
        <w:jc w:val="both"/>
        <w:rPr>
          <w:rFonts w:cs="Arial"/>
          <w:sz w:val="24"/>
          <w:szCs w:val="24"/>
          <w:lang w:val="ro-RO"/>
        </w:rPr>
      </w:pPr>
    </w:p>
    <w:p w14:paraId="36C44C56" w14:textId="77777777" w:rsidR="008601F5" w:rsidRPr="00ED554D" w:rsidRDefault="008601F5" w:rsidP="008601F5">
      <w:pPr>
        <w:pStyle w:val="Corptext"/>
        <w:numPr>
          <w:ilvl w:val="0"/>
          <w:numId w:val="8"/>
        </w:numPr>
        <w:spacing w:before="0" w:line="244" w:lineRule="auto"/>
        <w:ind w:right="611"/>
        <w:jc w:val="both"/>
        <w:rPr>
          <w:rFonts w:cs="Arial"/>
          <w:sz w:val="24"/>
          <w:szCs w:val="24"/>
          <w:lang w:val="ro-RO"/>
        </w:rPr>
      </w:pPr>
      <w:r w:rsidRPr="00ED554D">
        <w:rPr>
          <w:rFonts w:cs="Arial"/>
          <w:b/>
          <w:sz w:val="24"/>
          <w:szCs w:val="24"/>
          <w:lang w:val="ro-RO"/>
        </w:rPr>
        <w:lastRenderedPageBreak/>
        <w:t>Vizite de studiu:</w:t>
      </w:r>
      <w:r w:rsidRPr="00ED554D">
        <w:rPr>
          <w:rFonts w:cs="Arial"/>
          <w:sz w:val="24"/>
          <w:szCs w:val="24"/>
          <w:lang w:val="ro-RO"/>
        </w:rPr>
        <w:t xml:space="preserve"> pentru judecătorii și procurorii fără specializare în domeniul combaterii terorismului, la unitățile specializate în acest domeniu din cadrul instanțelor și parchetelor</w:t>
      </w:r>
      <w:r w:rsidRPr="00ED554D">
        <w:rPr>
          <w:rFonts w:cs="Arial"/>
          <w:sz w:val="24"/>
          <w:szCs w:val="24"/>
        </w:rPr>
        <w:t>.</w:t>
      </w:r>
      <w:r w:rsidRPr="00ED554D">
        <w:rPr>
          <w:rFonts w:cs="Arial"/>
          <w:sz w:val="24"/>
          <w:szCs w:val="24"/>
          <w:lang w:val="ro-RO"/>
        </w:rPr>
        <w:t xml:space="preserve"> Vizitele de studiu se pot efectua în unul dintre următoarele state: </w:t>
      </w:r>
      <w:r w:rsidRPr="00ED554D">
        <w:rPr>
          <w:rFonts w:cs="Arial"/>
          <w:sz w:val="24"/>
          <w:szCs w:val="24"/>
        </w:rPr>
        <w:t xml:space="preserve">Austria, </w:t>
      </w:r>
      <w:proofErr w:type="spellStart"/>
      <w:r w:rsidRPr="00ED554D">
        <w:rPr>
          <w:rFonts w:cs="Arial"/>
          <w:sz w:val="24"/>
          <w:szCs w:val="24"/>
        </w:rPr>
        <w:t>Belgia</w:t>
      </w:r>
      <w:proofErr w:type="spellEnd"/>
      <w:r w:rsidRPr="00ED554D">
        <w:rPr>
          <w:rFonts w:cs="Arial"/>
          <w:sz w:val="24"/>
          <w:szCs w:val="24"/>
        </w:rPr>
        <w:t xml:space="preserve">, Germania, </w:t>
      </w:r>
      <w:proofErr w:type="spellStart"/>
      <w:r w:rsidRPr="00ED554D">
        <w:rPr>
          <w:rFonts w:cs="Arial"/>
          <w:sz w:val="24"/>
          <w:szCs w:val="24"/>
        </w:rPr>
        <w:t>Spania</w:t>
      </w:r>
      <w:proofErr w:type="spellEnd"/>
      <w:r w:rsidRPr="00ED554D">
        <w:rPr>
          <w:rFonts w:cs="Arial"/>
          <w:sz w:val="24"/>
          <w:szCs w:val="24"/>
        </w:rPr>
        <w:t>, Fran</w:t>
      </w:r>
      <w:r w:rsidRPr="00ED554D">
        <w:rPr>
          <w:rFonts w:cs="Arial"/>
          <w:sz w:val="24"/>
          <w:szCs w:val="24"/>
          <w:lang w:val="ro-RO"/>
        </w:rPr>
        <w:t>ța, Italia, Olanda, Suedia și Marea Britanie.</w:t>
      </w:r>
    </w:p>
    <w:p w14:paraId="05EE83D4" w14:textId="5BC235DF" w:rsidR="00933890" w:rsidRPr="00ED554D" w:rsidRDefault="00933890" w:rsidP="008601F5">
      <w:pPr>
        <w:pStyle w:val="Corptext"/>
        <w:spacing w:before="0" w:line="244" w:lineRule="auto"/>
        <w:ind w:left="720" w:right="611"/>
        <w:jc w:val="both"/>
        <w:rPr>
          <w:rFonts w:cs="Arial"/>
          <w:sz w:val="24"/>
          <w:szCs w:val="24"/>
          <w:lang w:val="ro-RO"/>
        </w:rPr>
      </w:pPr>
    </w:p>
    <w:p w14:paraId="49B046C6" w14:textId="77777777" w:rsidR="0011790B" w:rsidRPr="00ED554D" w:rsidRDefault="0011790B" w:rsidP="00EE458A">
      <w:pPr>
        <w:rPr>
          <w:b/>
          <w:sz w:val="24"/>
          <w:szCs w:val="24"/>
          <w:u w:val="thick" w:color="000000"/>
        </w:rPr>
      </w:pPr>
    </w:p>
    <w:p w14:paraId="1285CA41" w14:textId="77777777" w:rsidR="00C367CC" w:rsidRPr="00ED554D" w:rsidRDefault="00C367CC" w:rsidP="00EE458A">
      <w:pPr>
        <w:rPr>
          <w:rFonts w:eastAsia="Arial"/>
          <w:sz w:val="24"/>
          <w:szCs w:val="24"/>
        </w:rPr>
      </w:pPr>
      <w:r w:rsidRPr="00ED554D">
        <w:rPr>
          <w:b/>
          <w:sz w:val="24"/>
          <w:szCs w:val="24"/>
          <w:u w:val="thick" w:color="000000"/>
        </w:rPr>
        <w:t>PERIOADA</w:t>
      </w:r>
    </w:p>
    <w:p w14:paraId="31ACE8F8" w14:textId="77777777" w:rsidR="00C367CC" w:rsidRPr="00ED554D" w:rsidRDefault="00C367CC" w:rsidP="00EE458A">
      <w:pPr>
        <w:spacing w:before="6"/>
        <w:rPr>
          <w:rFonts w:eastAsia="Arial"/>
          <w:b/>
          <w:bCs/>
          <w:sz w:val="24"/>
          <w:szCs w:val="24"/>
        </w:rPr>
      </w:pPr>
    </w:p>
    <w:p w14:paraId="682BA5E2" w14:textId="77777777" w:rsidR="008601F5" w:rsidRPr="00ED554D" w:rsidRDefault="008601F5" w:rsidP="00EE458A">
      <w:pPr>
        <w:pStyle w:val="Corptext"/>
        <w:ind w:left="0" w:right="611"/>
        <w:jc w:val="both"/>
        <w:rPr>
          <w:rFonts w:cs="Arial"/>
          <w:sz w:val="24"/>
          <w:szCs w:val="24"/>
        </w:rPr>
      </w:pPr>
      <w:proofErr w:type="spellStart"/>
      <w:r w:rsidRPr="00ED554D">
        <w:rPr>
          <w:rFonts w:cs="Arial"/>
          <w:sz w:val="24"/>
          <w:szCs w:val="24"/>
        </w:rPr>
        <w:t>Schimburile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profesionale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  <w:lang w:val="ro-RO"/>
        </w:rPr>
        <w:t>și vizitele de studiu</w:t>
      </w:r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vor</w:t>
      </w:r>
      <w:proofErr w:type="spellEnd"/>
      <w:r w:rsidR="00676CA0" w:rsidRPr="00ED554D">
        <w:rPr>
          <w:rFonts w:cs="Arial"/>
          <w:sz w:val="24"/>
          <w:szCs w:val="24"/>
        </w:rPr>
        <w:t xml:space="preserve"> </w:t>
      </w:r>
      <w:proofErr w:type="spellStart"/>
      <w:r w:rsidR="00676CA0" w:rsidRPr="00ED554D">
        <w:rPr>
          <w:rFonts w:cs="Arial"/>
          <w:sz w:val="24"/>
          <w:szCs w:val="24"/>
        </w:rPr>
        <w:t>avea</w:t>
      </w:r>
      <w:proofErr w:type="spellEnd"/>
      <w:r w:rsidR="00676CA0" w:rsidRPr="00ED554D">
        <w:rPr>
          <w:rFonts w:cs="Arial"/>
          <w:sz w:val="24"/>
          <w:szCs w:val="24"/>
        </w:rPr>
        <w:t xml:space="preserve"> </w:t>
      </w:r>
      <w:proofErr w:type="spellStart"/>
      <w:r w:rsidR="002927A8" w:rsidRPr="00ED554D">
        <w:rPr>
          <w:rFonts w:cs="Arial"/>
          <w:sz w:val="24"/>
          <w:szCs w:val="24"/>
        </w:rPr>
        <w:t>loc</w:t>
      </w:r>
      <w:proofErr w:type="spellEnd"/>
      <w:r w:rsidR="0011790B" w:rsidRPr="00ED554D">
        <w:rPr>
          <w:rFonts w:cs="Arial"/>
          <w:sz w:val="24"/>
          <w:szCs w:val="24"/>
        </w:rPr>
        <w:t xml:space="preserve"> la </w:t>
      </w:r>
      <w:proofErr w:type="spellStart"/>
      <w:r w:rsidR="0011790B" w:rsidRPr="00ED554D">
        <w:rPr>
          <w:rFonts w:cs="Arial"/>
          <w:sz w:val="24"/>
          <w:szCs w:val="24"/>
        </w:rPr>
        <w:t>sfârșitul</w:t>
      </w:r>
      <w:proofErr w:type="spellEnd"/>
      <w:r w:rsidR="00C367CC" w:rsidRPr="00ED554D">
        <w:rPr>
          <w:rFonts w:cs="Arial"/>
          <w:sz w:val="24"/>
          <w:szCs w:val="24"/>
        </w:rPr>
        <w:t xml:space="preserve"> </w:t>
      </w:r>
      <w:proofErr w:type="spellStart"/>
      <w:r w:rsidR="00C367CC" w:rsidRPr="00ED554D">
        <w:rPr>
          <w:rFonts w:cs="Arial"/>
          <w:sz w:val="24"/>
          <w:szCs w:val="24"/>
        </w:rPr>
        <w:t>anului</w:t>
      </w:r>
      <w:proofErr w:type="spellEnd"/>
      <w:r w:rsidR="00C367CC" w:rsidRPr="00ED554D">
        <w:rPr>
          <w:rFonts w:cs="Arial"/>
          <w:sz w:val="24"/>
          <w:szCs w:val="24"/>
        </w:rPr>
        <w:t xml:space="preserve"> 2015</w:t>
      </w:r>
      <w:r w:rsidR="002927A8" w:rsidRPr="00ED554D">
        <w:rPr>
          <w:rFonts w:cs="Arial"/>
          <w:sz w:val="24"/>
          <w:szCs w:val="24"/>
        </w:rPr>
        <w:t xml:space="preserve"> </w:t>
      </w:r>
      <w:r w:rsidR="0011790B" w:rsidRPr="00ED554D">
        <w:rPr>
          <w:rFonts w:cs="Arial"/>
          <w:sz w:val="24"/>
          <w:szCs w:val="24"/>
        </w:rPr>
        <w:t xml:space="preserve">(31 </w:t>
      </w:r>
      <w:proofErr w:type="spellStart"/>
      <w:r w:rsidR="0011790B" w:rsidRPr="00ED554D">
        <w:rPr>
          <w:rFonts w:cs="Arial"/>
          <w:sz w:val="24"/>
          <w:szCs w:val="24"/>
        </w:rPr>
        <w:t>decembrie</w:t>
      </w:r>
      <w:proofErr w:type="spellEnd"/>
      <w:r w:rsidR="0011790B" w:rsidRPr="00ED554D">
        <w:rPr>
          <w:rFonts w:cs="Arial"/>
          <w:sz w:val="24"/>
          <w:szCs w:val="24"/>
        </w:rPr>
        <w:t>)</w:t>
      </w:r>
      <w:r w:rsidR="00C367CC" w:rsidRPr="00ED554D">
        <w:rPr>
          <w:rFonts w:cs="Arial"/>
          <w:sz w:val="24"/>
          <w:szCs w:val="24"/>
        </w:rPr>
        <w:t>.</w:t>
      </w:r>
      <w:r w:rsidR="00676CA0" w:rsidRPr="00ED554D">
        <w:rPr>
          <w:rFonts w:cs="Arial"/>
          <w:sz w:val="24"/>
          <w:szCs w:val="24"/>
        </w:rPr>
        <w:t xml:space="preserve"> </w:t>
      </w:r>
    </w:p>
    <w:p w14:paraId="51724543" w14:textId="6D87B9CB" w:rsidR="00C367CC" w:rsidRPr="00ED554D" w:rsidRDefault="00676CA0" w:rsidP="00EE458A">
      <w:pPr>
        <w:pStyle w:val="Corptext"/>
        <w:ind w:left="0" w:right="611"/>
        <w:jc w:val="both"/>
        <w:rPr>
          <w:rFonts w:cs="Arial"/>
          <w:sz w:val="24"/>
          <w:szCs w:val="24"/>
        </w:rPr>
      </w:pPr>
      <w:proofErr w:type="spellStart"/>
      <w:r w:rsidRPr="00ED554D">
        <w:rPr>
          <w:rFonts w:cs="Arial"/>
          <w:sz w:val="24"/>
          <w:szCs w:val="24"/>
        </w:rPr>
        <w:t>Atât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vizitele</w:t>
      </w:r>
      <w:proofErr w:type="spellEnd"/>
      <w:r w:rsidRPr="00ED554D">
        <w:rPr>
          <w:rFonts w:cs="Arial"/>
          <w:sz w:val="24"/>
          <w:szCs w:val="24"/>
        </w:rPr>
        <w:t xml:space="preserve"> de </w:t>
      </w:r>
      <w:proofErr w:type="spellStart"/>
      <w:r w:rsidRPr="00ED554D">
        <w:rPr>
          <w:rFonts w:cs="Arial"/>
          <w:sz w:val="24"/>
          <w:szCs w:val="24"/>
        </w:rPr>
        <w:t>studiu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cât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și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schimburile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profesionale</w:t>
      </w:r>
      <w:proofErr w:type="spellEnd"/>
      <w:r w:rsidR="00C367CC" w:rsidRPr="00ED554D">
        <w:rPr>
          <w:rFonts w:cs="Arial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 xml:space="preserve">se </w:t>
      </w:r>
      <w:proofErr w:type="spellStart"/>
      <w:r w:rsidRPr="00ED554D">
        <w:rPr>
          <w:rFonts w:cs="Arial"/>
          <w:sz w:val="24"/>
          <w:szCs w:val="24"/>
        </w:rPr>
        <w:t>vor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desfășura</w:t>
      </w:r>
      <w:proofErr w:type="spellEnd"/>
      <w:r w:rsidR="00C367CC" w:rsidRPr="00ED554D">
        <w:rPr>
          <w:rFonts w:cs="Arial"/>
          <w:sz w:val="24"/>
          <w:szCs w:val="24"/>
        </w:rPr>
        <w:t xml:space="preserve"> </w:t>
      </w:r>
      <w:proofErr w:type="spellStart"/>
      <w:r w:rsidR="00C367CC" w:rsidRPr="00ED554D">
        <w:rPr>
          <w:rFonts w:cs="Arial"/>
          <w:sz w:val="24"/>
          <w:szCs w:val="24"/>
        </w:rPr>
        <w:t>pe</w:t>
      </w:r>
      <w:proofErr w:type="spellEnd"/>
      <w:r w:rsidR="00C367CC" w:rsidRPr="00ED554D">
        <w:rPr>
          <w:rFonts w:cs="Arial"/>
          <w:sz w:val="24"/>
          <w:szCs w:val="24"/>
        </w:rPr>
        <w:t xml:space="preserve"> o </w:t>
      </w:r>
      <w:proofErr w:type="spellStart"/>
      <w:r w:rsidR="00C367CC" w:rsidRPr="00ED554D">
        <w:rPr>
          <w:rFonts w:cs="Arial"/>
          <w:sz w:val="24"/>
          <w:szCs w:val="24"/>
        </w:rPr>
        <w:t>perioadă</w:t>
      </w:r>
      <w:proofErr w:type="spellEnd"/>
      <w:r w:rsidR="00C367CC" w:rsidRPr="00ED554D">
        <w:rPr>
          <w:rFonts w:cs="Arial"/>
          <w:sz w:val="24"/>
          <w:szCs w:val="24"/>
        </w:rPr>
        <w:t xml:space="preserve"> de </w:t>
      </w:r>
      <w:r w:rsidRPr="00ED554D">
        <w:rPr>
          <w:rFonts w:cs="Arial"/>
          <w:sz w:val="24"/>
          <w:szCs w:val="24"/>
        </w:rPr>
        <w:t xml:space="preserve">2 </w:t>
      </w:r>
      <w:proofErr w:type="spellStart"/>
      <w:r w:rsidRPr="00ED554D">
        <w:rPr>
          <w:rFonts w:cs="Arial"/>
          <w:sz w:val="24"/>
          <w:szCs w:val="24"/>
        </w:rPr>
        <w:t>până</w:t>
      </w:r>
      <w:proofErr w:type="spellEnd"/>
      <w:r w:rsidRPr="00ED554D">
        <w:rPr>
          <w:rFonts w:cs="Arial"/>
          <w:sz w:val="24"/>
          <w:szCs w:val="24"/>
        </w:rPr>
        <w:t xml:space="preserve"> la 5 </w:t>
      </w:r>
      <w:proofErr w:type="spellStart"/>
      <w:r w:rsidRPr="00ED554D">
        <w:rPr>
          <w:rFonts w:cs="Arial"/>
          <w:sz w:val="24"/>
          <w:szCs w:val="24"/>
        </w:rPr>
        <w:t>zile</w:t>
      </w:r>
      <w:proofErr w:type="spellEnd"/>
      <w:r w:rsidRPr="00ED554D">
        <w:rPr>
          <w:rFonts w:cs="Arial"/>
          <w:sz w:val="24"/>
          <w:szCs w:val="24"/>
        </w:rPr>
        <w:t xml:space="preserve">, </w:t>
      </w:r>
      <w:proofErr w:type="spellStart"/>
      <w:r w:rsidRPr="00ED554D">
        <w:rPr>
          <w:rFonts w:cs="Arial"/>
          <w:sz w:val="24"/>
          <w:szCs w:val="24"/>
        </w:rPr>
        <w:t>perioadă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ce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poate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varia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în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funcție</w:t>
      </w:r>
      <w:proofErr w:type="spellEnd"/>
      <w:r w:rsidRPr="00ED554D">
        <w:rPr>
          <w:rFonts w:cs="Arial"/>
          <w:sz w:val="24"/>
          <w:szCs w:val="24"/>
        </w:rPr>
        <w:t xml:space="preserve"> de </w:t>
      </w:r>
      <w:proofErr w:type="spellStart"/>
      <w:r w:rsidRPr="00ED554D">
        <w:rPr>
          <w:rFonts w:cs="Arial"/>
          <w:sz w:val="24"/>
          <w:szCs w:val="24"/>
        </w:rPr>
        <w:t>disponibilitatea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unităților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gazdă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specializate</w:t>
      </w:r>
      <w:proofErr w:type="spellEnd"/>
      <w:r w:rsidRPr="00ED554D">
        <w:rPr>
          <w:rFonts w:cs="Arial"/>
          <w:sz w:val="24"/>
          <w:szCs w:val="24"/>
        </w:rPr>
        <w:t>.</w:t>
      </w:r>
    </w:p>
    <w:p w14:paraId="27D80D02" w14:textId="36476E1C" w:rsidR="00C367CC" w:rsidRPr="00ED554D" w:rsidRDefault="008601F5" w:rsidP="00EE458A">
      <w:pPr>
        <w:pStyle w:val="Titlu1"/>
        <w:rPr>
          <w:b w:val="0"/>
          <w:bCs w:val="0"/>
          <w:sz w:val="24"/>
          <w:szCs w:val="24"/>
          <w:u w:val="none"/>
        </w:rPr>
      </w:pPr>
      <w:r w:rsidRPr="00ED554D">
        <w:rPr>
          <w:sz w:val="24"/>
          <w:szCs w:val="24"/>
          <w:u w:val="thick" w:color="000000"/>
        </w:rPr>
        <w:t xml:space="preserve">LOCUL </w:t>
      </w:r>
      <w:r w:rsidR="00C367CC" w:rsidRPr="00ED554D">
        <w:rPr>
          <w:sz w:val="24"/>
          <w:szCs w:val="24"/>
          <w:u w:val="thick" w:color="000000"/>
        </w:rPr>
        <w:t>DE</w:t>
      </w:r>
      <w:r w:rsidR="00C367CC" w:rsidRPr="00ED554D">
        <w:rPr>
          <w:spacing w:val="30"/>
          <w:sz w:val="24"/>
          <w:szCs w:val="24"/>
          <w:u w:val="thick" w:color="000000"/>
        </w:rPr>
        <w:t xml:space="preserve"> </w:t>
      </w:r>
      <w:r w:rsidR="00C367CC" w:rsidRPr="00ED554D">
        <w:rPr>
          <w:sz w:val="24"/>
          <w:szCs w:val="24"/>
          <w:u w:val="thick" w:color="000000"/>
        </w:rPr>
        <w:t>DESFĂŞURARE</w:t>
      </w:r>
    </w:p>
    <w:p w14:paraId="2677CE42" w14:textId="0D904885" w:rsidR="00C367CC" w:rsidRPr="00ED554D" w:rsidRDefault="00676CA0" w:rsidP="00EE458A">
      <w:pPr>
        <w:pStyle w:val="Corptext"/>
        <w:spacing w:line="244" w:lineRule="auto"/>
        <w:ind w:left="0"/>
        <w:jc w:val="both"/>
        <w:rPr>
          <w:rFonts w:cs="Arial"/>
          <w:i/>
          <w:sz w:val="24"/>
          <w:szCs w:val="24"/>
          <w:lang w:val="ro-RO"/>
        </w:rPr>
      </w:pPr>
      <w:proofErr w:type="spellStart"/>
      <w:r w:rsidRPr="00ED554D">
        <w:rPr>
          <w:rFonts w:cs="Arial"/>
          <w:sz w:val="24"/>
          <w:szCs w:val="24"/>
        </w:rPr>
        <w:t>Statele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membre</w:t>
      </w:r>
      <w:proofErr w:type="spellEnd"/>
      <w:r w:rsidRPr="00ED554D">
        <w:rPr>
          <w:rFonts w:cs="Arial"/>
          <w:sz w:val="24"/>
          <w:szCs w:val="24"/>
        </w:rPr>
        <w:t xml:space="preserve"> EJTN</w:t>
      </w:r>
      <w:r w:rsidR="002927A8" w:rsidRPr="00ED554D">
        <w:rPr>
          <w:rFonts w:cs="Arial"/>
          <w:sz w:val="24"/>
          <w:szCs w:val="24"/>
        </w:rPr>
        <w:t>,</w:t>
      </w:r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identificate</w:t>
      </w:r>
      <w:proofErr w:type="spellEnd"/>
      <w:r w:rsidRPr="00ED554D">
        <w:rPr>
          <w:rFonts w:cs="Arial"/>
          <w:sz w:val="24"/>
          <w:szCs w:val="24"/>
        </w:rPr>
        <w:t xml:space="preserve"> ca </w:t>
      </w:r>
      <w:proofErr w:type="spellStart"/>
      <w:r w:rsidRPr="00ED554D">
        <w:rPr>
          <w:rFonts w:cs="Arial"/>
          <w:sz w:val="24"/>
          <w:szCs w:val="24"/>
        </w:rPr>
        <w:t>dispunând</w:t>
      </w:r>
      <w:proofErr w:type="spellEnd"/>
      <w:r w:rsidRPr="00ED554D">
        <w:rPr>
          <w:rFonts w:cs="Arial"/>
          <w:sz w:val="24"/>
          <w:szCs w:val="24"/>
        </w:rPr>
        <w:t xml:space="preserve"> de </w:t>
      </w:r>
      <w:proofErr w:type="spellStart"/>
      <w:r w:rsidRPr="00ED554D">
        <w:rPr>
          <w:rFonts w:cs="Arial"/>
          <w:sz w:val="24"/>
          <w:szCs w:val="24"/>
        </w:rPr>
        <w:t>nivelul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necesar</w:t>
      </w:r>
      <w:proofErr w:type="spellEnd"/>
      <w:r w:rsidRPr="00ED554D">
        <w:rPr>
          <w:rFonts w:cs="Arial"/>
          <w:sz w:val="24"/>
          <w:szCs w:val="24"/>
        </w:rPr>
        <w:t xml:space="preserve"> de </w:t>
      </w:r>
      <w:proofErr w:type="spellStart"/>
      <w:r w:rsidRPr="00ED554D">
        <w:rPr>
          <w:rFonts w:cs="Arial"/>
          <w:sz w:val="24"/>
          <w:szCs w:val="24"/>
        </w:rPr>
        <w:t>exp</w:t>
      </w:r>
      <w:r w:rsidR="002927A8" w:rsidRPr="00ED554D">
        <w:rPr>
          <w:rFonts w:cs="Arial"/>
          <w:sz w:val="24"/>
          <w:szCs w:val="24"/>
        </w:rPr>
        <w:t>e</w:t>
      </w:r>
      <w:r w:rsidRPr="00ED554D">
        <w:rPr>
          <w:rFonts w:cs="Arial"/>
          <w:sz w:val="24"/>
          <w:szCs w:val="24"/>
        </w:rPr>
        <w:t>riență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în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domeniul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combaterii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terorismului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sau</w:t>
      </w:r>
      <w:proofErr w:type="spellEnd"/>
      <w:r w:rsidRPr="00ED554D">
        <w:rPr>
          <w:rFonts w:cs="Arial"/>
          <w:sz w:val="24"/>
          <w:szCs w:val="24"/>
        </w:rPr>
        <w:t xml:space="preserve"> state </w:t>
      </w:r>
      <w:proofErr w:type="spellStart"/>
      <w:r w:rsidRPr="00ED554D">
        <w:rPr>
          <w:rFonts w:cs="Arial"/>
          <w:sz w:val="24"/>
          <w:szCs w:val="24"/>
        </w:rPr>
        <w:t>membre</w:t>
      </w:r>
      <w:proofErr w:type="spellEnd"/>
      <w:r w:rsidRPr="00ED554D">
        <w:rPr>
          <w:rFonts w:cs="Arial"/>
          <w:sz w:val="24"/>
          <w:szCs w:val="24"/>
        </w:rPr>
        <w:t xml:space="preserve"> care </w:t>
      </w:r>
      <w:proofErr w:type="spellStart"/>
      <w:r w:rsidRPr="00ED554D">
        <w:rPr>
          <w:rFonts w:cs="Arial"/>
          <w:sz w:val="24"/>
          <w:szCs w:val="24"/>
        </w:rPr>
        <w:t>și</w:t>
      </w:r>
      <w:proofErr w:type="spellEnd"/>
      <w:r w:rsidRPr="00ED554D">
        <w:rPr>
          <w:rFonts w:cs="Arial"/>
          <w:sz w:val="24"/>
          <w:szCs w:val="24"/>
        </w:rPr>
        <w:t xml:space="preserve">-au </w:t>
      </w:r>
      <w:proofErr w:type="spellStart"/>
      <w:r w:rsidRPr="00ED554D">
        <w:rPr>
          <w:rFonts w:cs="Arial"/>
          <w:sz w:val="24"/>
          <w:szCs w:val="24"/>
        </w:rPr>
        <w:t>manifestat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interesul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în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sensul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găzduirii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schimburilor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și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vizitelor</w:t>
      </w:r>
      <w:proofErr w:type="spellEnd"/>
      <w:r w:rsidRPr="00ED554D">
        <w:rPr>
          <w:rFonts w:cs="Arial"/>
          <w:sz w:val="24"/>
          <w:szCs w:val="24"/>
        </w:rPr>
        <w:t xml:space="preserve"> de </w:t>
      </w:r>
      <w:proofErr w:type="spellStart"/>
      <w:r w:rsidRPr="00ED554D">
        <w:rPr>
          <w:rFonts w:cs="Arial"/>
          <w:sz w:val="24"/>
          <w:szCs w:val="24"/>
        </w:rPr>
        <w:t>studiu</w:t>
      </w:r>
      <w:proofErr w:type="spellEnd"/>
      <w:r w:rsidRPr="00ED554D">
        <w:rPr>
          <w:rFonts w:cs="Arial"/>
          <w:sz w:val="24"/>
          <w:szCs w:val="24"/>
        </w:rPr>
        <w:t xml:space="preserve">, </w:t>
      </w:r>
      <w:proofErr w:type="spellStart"/>
      <w:r w:rsidRPr="00ED554D">
        <w:rPr>
          <w:rFonts w:cs="Arial"/>
          <w:sz w:val="24"/>
          <w:szCs w:val="24"/>
        </w:rPr>
        <w:t>și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anume</w:t>
      </w:r>
      <w:proofErr w:type="spellEnd"/>
      <w:r w:rsidRPr="00ED554D">
        <w:rPr>
          <w:rFonts w:cs="Arial"/>
          <w:sz w:val="24"/>
          <w:szCs w:val="24"/>
        </w:rPr>
        <w:t xml:space="preserve">: Austria, </w:t>
      </w:r>
      <w:proofErr w:type="spellStart"/>
      <w:r w:rsidRPr="00ED554D">
        <w:rPr>
          <w:rFonts w:cs="Arial"/>
          <w:sz w:val="24"/>
          <w:szCs w:val="24"/>
        </w:rPr>
        <w:t>Belgia</w:t>
      </w:r>
      <w:proofErr w:type="spellEnd"/>
      <w:r w:rsidRPr="00ED554D">
        <w:rPr>
          <w:rFonts w:cs="Arial"/>
          <w:sz w:val="24"/>
          <w:szCs w:val="24"/>
        </w:rPr>
        <w:t xml:space="preserve">, Germania, </w:t>
      </w:r>
      <w:proofErr w:type="spellStart"/>
      <w:r w:rsidRPr="00ED554D">
        <w:rPr>
          <w:rFonts w:cs="Arial"/>
          <w:sz w:val="24"/>
          <w:szCs w:val="24"/>
        </w:rPr>
        <w:t>Spania</w:t>
      </w:r>
      <w:proofErr w:type="spellEnd"/>
      <w:r w:rsidRPr="00ED554D">
        <w:rPr>
          <w:rFonts w:cs="Arial"/>
          <w:sz w:val="24"/>
          <w:szCs w:val="24"/>
        </w:rPr>
        <w:t>, Fran</w:t>
      </w:r>
      <w:r w:rsidRPr="00ED554D">
        <w:rPr>
          <w:rFonts w:cs="Arial"/>
          <w:sz w:val="24"/>
          <w:szCs w:val="24"/>
          <w:lang w:val="ro-RO"/>
        </w:rPr>
        <w:t>ța, Italia, Olanda, Suedia și Marea Britanie.</w:t>
      </w:r>
    </w:p>
    <w:p w14:paraId="2AA695FB" w14:textId="77777777" w:rsidR="00C367CC" w:rsidRPr="00ED554D" w:rsidRDefault="00C367CC" w:rsidP="00EE458A">
      <w:pPr>
        <w:pStyle w:val="Titlu1"/>
        <w:rPr>
          <w:sz w:val="24"/>
          <w:szCs w:val="24"/>
        </w:rPr>
      </w:pPr>
      <w:r w:rsidRPr="00ED554D">
        <w:rPr>
          <w:sz w:val="24"/>
          <w:szCs w:val="24"/>
        </w:rPr>
        <w:t>Limba în care se desfăşoară</w:t>
      </w:r>
    </w:p>
    <w:p w14:paraId="53D48298" w14:textId="27B155D0" w:rsidR="00C367CC" w:rsidRPr="00ED554D" w:rsidRDefault="008601F5" w:rsidP="00EE458A">
      <w:pPr>
        <w:pStyle w:val="Corptext"/>
        <w:ind w:left="0"/>
        <w:jc w:val="both"/>
        <w:rPr>
          <w:rFonts w:cs="Arial"/>
          <w:sz w:val="24"/>
          <w:szCs w:val="24"/>
        </w:rPr>
      </w:pPr>
      <w:proofErr w:type="spellStart"/>
      <w:r w:rsidRPr="00ED554D">
        <w:rPr>
          <w:rFonts w:cs="Arial"/>
          <w:sz w:val="24"/>
          <w:szCs w:val="24"/>
        </w:rPr>
        <w:t>Schimburile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profesi</w:t>
      </w:r>
      <w:r w:rsidR="00FB22DF" w:rsidRPr="00ED554D">
        <w:rPr>
          <w:rFonts w:cs="Arial"/>
          <w:sz w:val="24"/>
          <w:szCs w:val="24"/>
        </w:rPr>
        <w:t>o</w:t>
      </w:r>
      <w:r w:rsidRPr="00ED554D">
        <w:rPr>
          <w:rFonts w:cs="Arial"/>
          <w:sz w:val="24"/>
          <w:szCs w:val="24"/>
        </w:rPr>
        <w:t>nale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și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vizitele</w:t>
      </w:r>
      <w:proofErr w:type="spellEnd"/>
      <w:r w:rsidRPr="00ED554D">
        <w:rPr>
          <w:rFonts w:cs="Arial"/>
          <w:sz w:val="24"/>
          <w:szCs w:val="24"/>
        </w:rPr>
        <w:t xml:space="preserve"> de </w:t>
      </w:r>
      <w:proofErr w:type="spellStart"/>
      <w:r w:rsidR="00FB22DF" w:rsidRPr="00ED554D">
        <w:rPr>
          <w:rFonts w:cs="Arial"/>
          <w:sz w:val="24"/>
          <w:szCs w:val="24"/>
        </w:rPr>
        <w:t>studiu</w:t>
      </w:r>
      <w:proofErr w:type="spellEnd"/>
      <w:r w:rsidRPr="00ED554D">
        <w:rPr>
          <w:rFonts w:cs="Arial"/>
          <w:sz w:val="24"/>
          <w:szCs w:val="24"/>
        </w:rPr>
        <w:t xml:space="preserve"> se </w:t>
      </w:r>
      <w:proofErr w:type="spellStart"/>
      <w:r w:rsidRPr="00ED554D">
        <w:rPr>
          <w:rFonts w:cs="Arial"/>
          <w:sz w:val="24"/>
          <w:szCs w:val="24"/>
        </w:rPr>
        <w:t>vor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desfășura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în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limba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statului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gazdă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sau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în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limba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engleză</w:t>
      </w:r>
      <w:proofErr w:type="spellEnd"/>
      <w:r w:rsidRPr="00ED554D">
        <w:rPr>
          <w:rFonts w:cs="Arial"/>
          <w:sz w:val="24"/>
          <w:szCs w:val="24"/>
        </w:rPr>
        <w:t>.</w:t>
      </w:r>
    </w:p>
    <w:p w14:paraId="1AA2D4D7" w14:textId="77777777" w:rsidR="00C367CC" w:rsidRPr="00ED554D" w:rsidRDefault="00C367CC" w:rsidP="00EE458A">
      <w:pPr>
        <w:pStyle w:val="Titlu1"/>
        <w:rPr>
          <w:sz w:val="24"/>
          <w:szCs w:val="24"/>
        </w:rPr>
      </w:pPr>
      <w:r w:rsidRPr="00ED554D">
        <w:rPr>
          <w:sz w:val="24"/>
          <w:szCs w:val="24"/>
        </w:rPr>
        <w:t>Organizator</w:t>
      </w:r>
    </w:p>
    <w:p w14:paraId="73CC0ADA" w14:textId="77777777" w:rsidR="00C367CC" w:rsidRPr="00ED554D" w:rsidRDefault="00C367CC" w:rsidP="00EE458A">
      <w:pPr>
        <w:pStyle w:val="Corptext"/>
        <w:spacing w:line="244" w:lineRule="auto"/>
        <w:ind w:left="0" w:right="4493"/>
        <w:jc w:val="both"/>
        <w:rPr>
          <w:rFonts w:cs="Arial"/>
          <w:sz w:val="24"/>
          <w:szCs w:val="24"/>
        </w:rPr>
      </w:pPr>
      <w:proofErr w:type="spellStart"/>
      <w:r w:rsidRPr="00ED554D">
        <w:rPr>
          <w:rFonts w:cs="Arial"/>
          <w:sz w:val="24"/>
          <w:szCs w:val="24"/>
        </w:rPr>
        <w:t>Reţeaua</w:t>
      </w:r>
      <w:proofErr w:type="spellEnd"/>
      <w:r w:rsidRPr="00ED554D">
        <w:rPr>
          <w:rFonts w:cs="Arial"/>
          <w:spacing w:val="8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Europeană</w:t>
      </w:r>
      <w:proofErr w:type="spellEnd"/>
      <w:r w:rsidRPr="00ED554D">
        <w:rPr>
          <w:rFonts w:cs="Arial"/>
          <w:spacing w:val="8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de</w:t>
      </w:r>
      <w:r w:rsidRPr="00ED554D">
        <w:rPr>
          <w:rFonts w:cs="Arial"/>
          <w:spacing w:val="8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Formare</w:t>
      </w:r>
      <w:proofErr w:type="spellEnd"/>
      <w:r w:rsidRPr="00ED554D">
        <w:rPr>
          <w:rFonts w:cs="Arial"/>
          <w:spacing w:val="8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Judiciară</w:t>
      </w:r>
      <w:proofErr w:type="spellEnd"/>
      <w:r w:rsidRPr="00ED554D">
        <w:rPr>
          <w:rFonts w:cs="Arial"/>
          <w:spacing w:val="8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–</w:t>
      </w:r>
      <w:r w:rsidRPr="00ED554D">
        <w:rPr>
          <w:rFonts w:cs="Arial"/>
          <w:spacing w:val="8"/>
          <w:sz w:val="24"/>
          <w:szCs w:val="24"/>
        </w:rPr>
        <w:t xml:space="preserve"> </w:t>
      </w:r>
      <w:r w:rsidRPr="00ED554D">
        <w:rPr>
          <w:rFonts w:cs="Arial"/>
          <w:sz w:val="24"/>
          <w:szCs w:val="24"/>
        </w:rPr>
        <w:t>EJTN</w:t>
      </w:r>
      <w:r w:rsidRPr="00ED554D">
        <w:rPr>
          <w:rFonts w:cs="Arial"/>
          <w:spacing w:val="-60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Institutul</w:t>
      </w:r>
      <w:proofErr w:type="spellEnd"/>
      <w:r w:rsidRPr="00ED554D">
        <w:rPr>
          <w:rFonts w:cs="Arial"/>
          <w:sz w:val="24"/>
          <w:szCs w:val="24"/>
        </w:rPr>
        <w:t xml:space="preserve"> National al</w:t>
      </w:r>
      <w:r w:rsidRPr="00ED554D">
        <w:rPr>
          <w:rFonts w:cs="Arial"/>
          <w:spacing w:val="33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Magistraturii</w:t>
      </w:r>
      <w:proofErr w:type="spellEnd"/>
    </w:p>
    <w:p w14:paraId="0E084367" w14:textId="77777777" w:rsidR="008601F5" w:rsidRPr="00ED554D" w:rsidRDefault="008601F5" w:rsidP="00EE458A">
      <w:pPr>
        <w:pStyle w:val="Corptext"/>
        <w:spacing w:line="244" w:lineRule="auto"/>
        <w:ind w:left="0" w:right="4493"/>
        <w:jc w:val="both"/>
        <w:rPr>
          <w:rFonts w:cs="Arial"/>
          <w:sz w:val="24"/>
          <w:szCs w:val="24"/>
        </w:rPr>
      </w:pPr>
    </w:p>
    <w:p w14:paraId="75C949B9" w14:textId="77777777" w:rsidR="00C367CC" w:rsidRPr="00ED554D" w:rsidRDefault="00C367CC" w:rsidP="00EE458A">
      <w:pPr>
        <w:pStyle w:val="Titlu1"/>
        <w:rPr>
          <w:sz w:val="24"/>
          <w:szCs w:val="24"/>
        </w:rPr>
      </w:pPr>
      <w:r w:rsidRPr="00ED554D">
        <w:rPr>
          <w:sz w:val="24"/>
          <w:szCs w:val="24"/>
        </w:rPr>
        <w:t>Finanţare</w:t>
      </w:r>
    </w:p>
    <w:p w14:paraId="35C23DB2" w14:textId="483A4003" w:rsidR="002927A8" w:rsidRPr="00ED554D" w:rsidRDefault="002927A8" w:rsidP="00EE458A">
      <w:pPr>
        <w:pStyle w:val="Titlu2"/>
        <w:spacing w:before="70" w:line="242" w:lineRule="auto"/>
        <w:ind w:right="610"/>
        <w:rPr>
          <w:rFonts w:ascii="Arial" w:hAnsi="Arial" w:cs="Arial"/>
          <w:b w:val="0"/>
          <w:i w:val="0"/>
          <w:sz w:val="24"/>
          <w:szCs w:val="24"/>
        </w:rPr>
      </w:pPr>
      <w:r w:rsidRPr="00ED554D">
        <w:rPr>
          <w:rFonts w:ascii="Arial" w:hAnsi="Arial" w:cs="Arial"/>
          <w:b w:val="0"/>
          <w:i w:val="0"/>
          <w:sz w:val="24"/>
          <w:szCs w:val="24"/>
        </w:rPr>
        <w:t>EJTN</w:t>
      </w:r>
      <w:r w:rsidRPr="00ED554D">
        <w:rPr>
          <w:rFonts w:ascii="Arial" w:hAnsi="Arial" w:cs="Arial"/>
          <w:b w:val="0"/>
          <w:i w:val="0"/>
          <w:spacing w:val="33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acordă</w:t>
      </w:r>
      <w:proofErr w:type="spellEnd"/>
      <w:r w:rsidRPr="00ED554D">
        <w:rPr>
          <w:rFonts w:ascii="Arial" w:hAnsi="Arial" w:cs="Arial"/>
          <w:b w:val="0"/>
          <w:i w:val="0"/>
          <w:spacing w:val="36"/>
          <w:sz w:val="24"/>
          <w:szCs w:val="24"/>
        </w:rPr>
        <w:t xml:space="preserve"> </w:t>
      </w:r>
      <w:proofErr w:type="gramStart"/>
      <w:r w:rsidRPr="00ED554D">
        <w:rPr>
          <w:rFonts w:ascii="Arial" w:hAnsi="Arial" w:cs="Arial"/>
          <w:b w:val="0"/>
          <w:i w:val="0"/>
          <w:sz w:val="24"/>
          <w:szCs w:val="24"/>
        </w:rPr>
        <w:t>un</w:t>
      </w:r>
      <w:proofErr w:type="gramEnd"/>
      <w:r w:rsidRPr="00ED554D">
        <w:rPr>
          <w:rFonts w:ascii="Arial" w:hAnsi="Arial" w:cs="Arial"/>
          <w:b w:val="0"/>
          <w:i w:val="0"/>
          <w:spacing w:val="31"/>
          <w:sz w:val="24"/>
          <w:szCs w:val="24"/>
        </w:rPr>
        <w:t xml:space="preserve"> </w:t>
      </w:r>
      <w:r w:rsidRPr="00ED554D">
        <w:rPr>
          <w:rFonts w:ascii="Arial" w:hAnsi="Arial" w:cs="Arial"/>
          <w:b w:val="0"/>
          <w:i w:val="0"/>
          <w:sz w:val="24"/>
          <w:szCs w:val="24"/>
        </w:rPr>
        <w:t>per-diem</w:t>
      </w:r>
      <w:r w:rsidRPr="00ED554D">
        <w:rPr>
          <w:rFonts w:ascii="Arial" w:hAnsi="Arial" w:cs="Arial"/>
          <w:b w:val="0"/>
          <w:i w:val="0"/>
          <w:spacing w:val="31"/>
          <w:sz w:val="24"/>
          <w:szCs w:val="24"/>
        </w:rPr>
        <w:t xml:space="preserve"> </w:t>
      </w:r>
      <w:r w:rsidRPr="00ED554D">
        <w:rPr>
          <w:rFonts w:ascii="Arial" w:hAnsi="Arial" w:cs="Arial"/>
          <w:b w:val="0"/>
          <w:i w:val="0"/>
          <w:sz w:val="24"/>
          <w:szCs w:val="24"/>
        </w:rPr>
        <w:t>(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între</w:t>
      </w:r>
      <w:proofErr w:type="spellEnd"/>
      <w:r w:rsidRPr="00ED554D">
        <w:rPr>
          <w:rFonts w:ascii="Arial" w:hAnsi="Arial" w:cs="Arial"/>
          <w:b w:val="0"/>
          <w:i w:val="0"/>
          <w:spacing w:val="31"/>
          <w:sz w:val="24"/>
          <w:szCs w:val="24"/>
        </w:rPr>
        <w:t xml:space="preserve"> </w:t>
      </w:r>
      <w:r w:rsidRPr="00ED554D">
        <w:rPr>
          <w:rFonts w:ascii="Arial" w:hAnsi="Arial" w:cs="Arial"/>
          <w:b w:val="0"/>
          <w:i w:val="0"/>
          <w:sz w:val="24"/>
          <w:szCs w:val="24"/>
        </w:rPr>
        <w:t>175</w:t>
      </w:r>
      <w:r w:rsidRPr="00ED554D">
        <w:rPr>
          <w:rFonts w:ascii="Arial" w:hAnsi="Arial" w:cs="Arial"/>
          <w:b w:val="0"/>
          <w:i w:val="0"/>
          <w:spacing w:val="31"/>
          <w:sz w:val="24"/>
          <w:szCs w:val="24"/>
        </w:rPr>
        <w:t xml:space="preserve"> </w:t>
      </w:r>
      <w:r w:rsidRPr="00ED554D">
        <w:rPr>
          <w:rFonts w:ascii="Arial" w:hAnsi="Arial" w:cs="Arial"/>
          <w:b w:val="0"/>
          <w:i w:val="0"/>
          <w:sz w:val="24"/>
          <w:szCs w:val="24"/>
        </w:rPr>
        <w:t>–</w:t>
      </w:r>
      <w:r w:rsidRPr="00ED554D">
        <w:rPr>
          <w:rFonts w:ascii="Arial" w:hAnsi="Arial" w:cs="Arial"/>
          <w:b w:val="0"/>
          <w:i w:val="0"/>
          <w:spacing w:val="36"/>
          <w:sz w:val="24"/>
          <w:szCs w:val="24"/>
        </w:rPr>
        <w:t xml:space="preserve"> </w:t>
      </w:r>
      <w:r w:rsidRPr="00ED554D">
        <w:rPr>
          <w:rFonts w:ascii="Arial" w:hAnsi="Arial" w:cs="Arial"/>
          <w:b w:val="0"/>
          <w:i w:val="0"/>
          <w:sz w:val="24"/>
          <w:szCs w:val="24"/>
        </w:rPr>
        <w:t>235</w:t>
      </w:r>
      <w:r w:rsidRPr="00ED554D">
        <w:rPr>
          <w:rFonts w:ascii="Arial" w:hAnsi="Arial" w:cs="Arial"/>
          <w:b w:val="0"/>
          <w:i w:val="0"/>
          <w:spacing w:val="34"/>
          <w:sz w:val="24"/>
          <w:szCs w:val="24"/>
        </w:rPr>
        <w:t xml:space="preserve"> </w:t>
      </w:r>
      <w:r w:rsidRPr="00ED554D">
        <w:rPr>
          <w:rFonts w:ascii="Arial" w:hAnsi="Arial" w:cs="Arial"/>
          <w:b w:val="0"/>
          <w:i w:val="0"/>
          <w:sz w:val="24"/>
          <w:szCs w:val="24"/>
        </w:rPr>
        <w:t>Euro/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zi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>,</w:t>
      </w:r>
      <w:r w:rsidRPr="00ED554D">
        <w:rPr>
          <w:rFonts w:ascii="Arial" w:hAnsi="Arial" w:cs="Arial"/>
          <w:b w:val="0"/>
          <w:i w:val="0"/>
          <w:spacing w:val="32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în</w:t>
      </w:r>
      <w:proofErr w:type="spellEnd"/>
      <w:r w:rsidRPr="00ED554D">
        <w:rPr>
          <w:rFonts w:ascii="Arial" w:hAnsi="Arial" w:cs="Arial"/>
          <w:b w:val="0"/>
          <w:i w:val="0"/>
          <w:spacing w:val="34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funcție</w:t>
      </w:r>
      <w:proofErr w:type="spellEnd"/>
      <w:r w:rsidRPr="00ED554D">
        <w:rPr>
          <w:rFonts w:ascii="Arial" w:hAnsi="Arial" w:cs="Arial"/>
          <w:b w:val="0"/>
          <w:i w:val="0"/>
          <w:spacing w:val="36"/>
          <w:sz w:val="24"/>
          <w:szCs w:val="24"/>
        </w:rPr>
        <w:t xml:space="preserve"> </w:t>
      </w:r>
      <w:r w:rsidRPr="00ED554D">
        <w:rPr>
          <w:rFonts w:ascii="Arial" w:hAnsi="Arial" w:cs="Arial"/>
          <w:b w:val="0"/>
          <w:i w:val="0"/>
          <w:sz w:val="24"/>
          <w:szCs w:val="24"/>
        </w:rPr>
        <w:t>de</w:t>
      </w:r>
      <w:r w:rsidRPr="00ED554D">
        <w:rPr>
          <w:rFonts w:ascii="Arial" w:hAnsi="Arial" w:cs="Arial"/>
          <w:b w:val="0"/>
          <w:i w:val="0"/>
          <w:spacing w:val="31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statul</w:t>
      </w:r>
      <w:proofErr w:type="spellEnd"/>
      <w:r w:rsidRPr="00ED554D">
        <w:rPr>
          <w:rFonts w:ascii="Arial" w:hAnsi="Arial" w:cs="Arial"/>
          <w:b w:val="0"/>
          <w:i w:val="0"/>
          <w:spacing w:val="32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în</w:t>
      </w:r>
      <w:proofErr w:type="spellEnd"/>
      <w:r w:rsidRPr="00ED554D">
        <w:rPr>
          <w:rFonts w:ascii="Arial" w:hAnsi="Arial" w:cs="Arial"/>
          <w:b w:val="0"/>
          <w:i w:val="0"/>
          <w:spacing w:val="34"/>
          <w:sz w:val="24"/>
          <w:szCs w:val="24"/>
        </w:rPr>
        <w:t xml:space="preserve"> </w:t>
      </w:r>
      <w:r w:rsidRPr="00ED554D">
        <w:rPr>
          <w:rFonts w:ascii="Arial" w:hAnsi="Arial" w:cs="Arial"/>
          <w:b w:val="0"/>
          <w:i w:val="0"/>
          <w:sz w:val="24"/>
          <w:szCs w:val="24"/>
        </w:rPr>
        <w:t>care</w:t>
      </w:r>
      <w:r w:rsidRPr="00ED554D">
        <w:rPr>
          <w:rFonts w:ascii="Arial" w:hAnsi="Arial" w:cs="Arial"/>
          <w:b w:val="0"/>
          <w:i w:val="0"/>
          <w:spacing w:val="34"/>
          <w:sz w:val="24"/>
          <w:szCs w:val="24"/>
        </w:rPr>
        <w:t xml:space="preserve"> </w:t>
      </w:r>
      <w:r w:rsidRPr="00ED554D">
        <w:rPr>
          <w:rFonts w:ascii="Arial" w:hAnsi="Arial" w:cs="Arial"/>
          <w:b w:val="0"/>
          <w:i w:val="0"/>
          <w:sz w:val="24"/>
          <w:szCs w:val="24"/>
        </w:rPr>
        <w:t>are</w:t>
      </w:r>
      <w:r w:rsidRPr="00ED554D">
        <w:rPr>
          <w:rFonts w:ascii="Arial" w:hAnsi="Arial" w:cs="Arial"/>
          <w:b w:val="0"/>
          <w:i w:val="0"/>
          <w:spacing w:val="31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loc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stagiul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>).</w:t>
      </w:r>
      <w:r w:rsidRPr="00ED554D">
        <w:rPr>
          <w:rFonts w:ascii="Arial" w:hAnsi="Arial" w:cs="Arial"/>
          <w:b w:val="0"/>
          <w:i w:val="0"/>
          <w:spacing w:val="46"/>
          <w:sz w:val="24"/>
          <w:szCs w:val="24"/>
        </w:rPr>
        <w:t xml:space="preserve"> </w:t>
      </w:r>
      <w:r w:rsidRPr="00ED554D">
        <w:rPr>
          <w:rFonts w:ascii="Arial" w:hAnsi="Arial" w:cs="Arial"/>
          <w:b w:val="0"/>
          <w:i w:val="0"/>
          <w:sz w:val="24"/>
          <w:szCs w:val="24"/>
        </w:rPr>
        <w:t>70%</w:t>
      </w:r>
      <w:r w:rsidRPr="00ED554D">
        <w:rPr>
          <w:rFonts w:ascii="Arial" w:hAnsi="Arial" w:cs="Arial"/>
          <w:b w:val="0"/>
          <w:i w:val="0"/>
          <w:spacing w:val="56"/>
          <w:sz w:val="24"/>
          <w:szCs w:val="24"/>
        </w:rPr>
        <w:t xml:space="preserve"> </w:t>
      </w:r>
      <w:r w:rsidRPr="00ED554D">
        <w:rPr>
          <w:rFonts w:ascii="Arial" w:hAnsi="Arial" w:cs="Arial"/>
          <w:b w:val="0"/>
          <w:i w:val="0"/>
          <w:sz w:val="24"/>
          <w:szCs w:val="24"/>
        </w:rPr>
        <w:t>din</w:t>
      </w:r>
      <w:r w:rsidRPr="00ED554D">
        <w:rPr>
          <w:rFonts w:ascii="Arial" w:hAnsi="Arial" w:cs="Arial"/>
          <w:b w:val="0"/>
          <w:i w:val="0"/>
          <w:spacing w:val="56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suma</w:t>
      </w:r>
      <w:proofErr w:type="spellEnd"/>
      <w:r w:rsidRPr="00ED554D">
        <w:rPr>
          <w:rFonts w:ascii="Arial" w:hAnsi="Arial" w:cs="Arial"/>
          <w:b w:val="0"/>
          <w:i w:val="0"/>
          <w:spacing w:val="56"/>
          <w:sz w:val="24"/>
          <w:szCs w:val="24"/>
        </w:rPr>
        <w:t xml:space="preserve"> </w:t>
      </w:r>
      <w:proofErr w:type="spellStart"/>
      <w:proofErr w:type="gramStart"/>
      <w:r w:rsidRPr="00ED554D">
        <w:rPr>
          <w:rFonts w:ascii="Arial" w:hAnsi="Arial" w:cs="Arial"/>
          <w:b w:val="0"/>
          <w:i w:val="0"/>
          <w:sz w:val="24"/>
          <w:szCs w:val="24"/>
        </w:rPr>
        <w:t>este</w:t>
      </w:r>
      <w:proofErr w:type="spellEnd"/>
      <w:proofErr w:type="gramEnd"/>
      <w:r w:rsidRPr="00ED554D">
        <w:rPr>
          <w:rFonts w:ascii="Arial" w:hAnsi="Arial" w:cs="Arial"/>
          <w:b w:val="0"/>
          <w:i w:val="0"/>
          <w:spacing w:val="56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virată</w:t>
      </w:r>
      <w:proofErr w:type="spellEnd"/>
      <w:r w:rsidRPr="00ED554D">
        <w:rPr>
          <w:rFonts w:ascii="Arial" w:hAnsi="Arial" w:cs="Arial"/>
          <w:b w:val="0"/>
          <w:i w:val="0"/>
          <w:spacing w:val="59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înainte</w:t>
      </w:r>
      <w:proofErr w:type="spellEnd"/>
      <w:r w:rsidRPr="00ED554D">
        <w:rPr>
          <w:rFonts w:ascii="Arial" w:hAnsi="Arial" w:cs="Arial"/>
          <w:b w:val="0"/>
          <w:i w:val="0"/>
          <w:spacing w:val="56"/>
          <w:sz w:val="24"/>
          <w:szCs w:val="24"/>
        </w:rPr>
        <w:t xml:space="preserve"> </w:t>
      </w:r>
      <w:r w:rsidRPr="00ED554D">
        <w:rPr>
          <w:rFonts w:ascii="Arial" w:hAnsi="Arial" w:cs="Arial"/>
          <w:b w:val="0"/>
          <w:i w:val="0"/>
          <w:sz w:val="24"/>
          <w:szCs w:val="24"/>
        </w:rPr>
        <w:t>de</w:t>
      </w:r>
      <w:r w:rsidRPr="00ED554D">
        <w:rPr>
          <w:rFonts w:ascii="Arial" w:hAnsi="Arial" w:cs="Arial"/>
          <w:b w:val="0"/>
          <w:i w:val="0"/>
          <w:spacing w:val="59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desfășurarea</w:t>
      </w:r>
      <w:proofErr w:type="spellEnd"/>
      <w:r w:rsidRPr="00ED554D">
        <w:rPr>
          <w:rFonts w:ascii="Arial" w:hAnsi="Arial" w:cs="Arial"/>
          <w:b w:val="0"/>
          <w:i w:val="0"/>
          <w:spacing w:val="59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stagiului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>,</w:t>
      </w:r>
      <w:r w:rsidRPr="00ED554D">
        <w:rPr>
          <w:rFonts w:ascii="Arial" w:hAnsi="Arial" w:cs="Arial"/>
          <w:b w:val="0"/>
          <w:i w:val="0"/>
          <w:spacing w:val="54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iar</w:t>
      </w:r>
      <w:proofErr w:type="spellEnd"/>
      <w:r w:rsidRPr="00ED554D">
        <w:rPr>
          <w:rFonts w:ascii="Arial" w:hAnsi="Arial" w:cs="Arial"/>
          <w:b w:val="0"/>
          <w:i w:val="0"/>
          <w:spacing w:val="58"/>
          <w:sz w:val="24"/>
          <w:szCs w:val="24"/>
        </w:rPr>
        <w:t xml:space="preserve"> </w:t>
      </w:r>
      <w:r w:rsidRPr="00ED554D">
        <w:rPr>
          <w:rFonts w:ascii="Arial" w:hAnsi="Arial" w:cs="Arial"/>
          <w:b w:val="0"/>
          <w:i w:val="0"/>
          <w:sz w:val="24"/>
          <w:szCs w:val="24"/>
        </w:rPr>
        <w:t>30%</w:t>
      </w:r>
      <w:r w:rsidRPr="00ED554D">
        <w:rPr>
          <w:rFonts w:ascii="Arial" w:hAnsi="Arial" w:cs="Arial"/>
          <w:b w:val="0"/>
          <w:i w:val="0"/>
          <w:spacing w:val="59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după</w:t>
      </w:r>
      <w:proofErr w:type="spellEnd"/>
      <w:r w:rsidRPr="00ED554D">
        <w:rPr>
          <w:rFonts w:ascii="Arial" w:hAnsi="Arial" w:cs="Arial"/>
          <w:b w:val="0"/>
          <w:i w:val="0"/>
          <w:spacing w:val="-68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finalizarea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acestuia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și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transmiterea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către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EJTN a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raportului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de</w:t>
      </w:r>
      <w:r w:rsidRPr="00ED554D">
        <w:rPr>
          <w:rFonts w:ascii="Arial" w:hAnsi="Arial" w:cs="Arial"/>
          <w:b w:val="0"/>
          <w:i w:val="0"/>
          <w:spacing w:val="63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stagiu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>.</w:t>
      </w:r>
    </w:p>
    <w:p w14:paraId="10AC1B23" w14:textId="77777777" w:rsidR="00C367CC" w:rsidRPr="00ED554D" w:rsidRDefault="00C367CC" w:rsidP="00EE458A">
      <w:pPr>
        <w:pStyle w:val="Titlu2"/>
        <w:spacing w:before="70" w:line="242" w:lineRule="auto"/>
        <w:ind w:right="610"/>
        <w:rPr>
          <w:rFonts w:ascii="Arial" w:hAnsi="Arial" w:cs="Arial"/>
          <w:b w:val="0"/>
          <w:sz w:val="24"/>
          <w:szCs w:val="24"/>
        </w:rPr>
      </w:pPr>
    </w:p>
    <w:p w14:paraId="3599C84F" w14:textId="77777777" w:rsidR="00C367CC" w:rsidRPr="00ED554D" w:rsidRDefault="00C367CC" w:rsidP="00EE458A">
      <w:pPr>
        <w:pStyle w:val="Titlu2"/>
        <w:spacing w:before="70" w:line="242" w:lineRule="auto"/>
        <w:ind w:right="610"/>
        <w:rPr>
          <w:rFonts w:ascii="Arial" w:hAnsi="Arial" w:cs="Arial"/>
          <w:b w:val="0"/>
          <w:i w:val="0"/>
          <w:sz w:val="24"/>
          <w:szCs w:val="24"/>
        </w:rPr>
      </w:pP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Prin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depunerea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documentelor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solicitate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în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acest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anunț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,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candidații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acceptă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ca,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în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ipoteza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selectării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în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vederea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participării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,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stagiu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proofErr w:type="gramStart"/>
      <w:r w:rsidRPr="00ED554D">
        <w:rPr>
          <w:rFonts w:ascii="Arial" w:hAnsi="Arial" w:cs="Arial"/>
          <w:b w:val="0"/>
          <w:i w:val="0"/>
          <w:sz w:val="24"/>
          <w:szCs w:val="24"/>
        </w:rPr>
        <w:t>să</w:t>
      </w:r>
      <w:proofErr w:type="spellEnd"/>
      <w:proofErr w:type="gram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se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desfășoare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exclusive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în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condițiile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financiare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aprobate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la </w:t>
      </w:r>
      <w:proofErr w:type="spellStart"/>
      <w:r w:rsidRPr="00ED554D">
        <w:rPr>
          <w:rFonts w:ascii="Arial" w:hAnsi="Arial" w:cs="Arial"/>
          <w:b w:val="0"/>
          <w:i w:val="0"/>
          <w:sz w:val="24"/>
          <w:szCs w:val="24"/>
        </w:rPr>
        <w:t>nivel</w:t>
      </w:r>
      <w:proofErr w:type="spellEnd"/>
      <w:r w:rsidRPr="00ED554D">
        <w:rPr>
          <w:rFonts w:ascii="Arial" w:hAnsi="Arial" w:cs="Arial"/>
          <w:b w:val="0"/>
          <w:i w:val="0"/>
          <w:sz w:val="24"/>
          <w:szCs w:val="24"/>
        </w:rPr>
        <w:t xml:space="preserve"> de EJTN.</w:t>
      </w:r>
    </w:p>
    <w:p w14:paraId="41D10CD2" w14:textId="77777777" w:rsidR="00C367CC" w:rsidRPr="00ED554D" w:rsidRDefault="00C367CC" w:rsidP="00EE458A">
      <w:pPr>
        <w:rPr>
          <w:sz w:val="24"/>
          <w:szCs w:val="24"/>
        </w:rPr>
      </w:pPr>
    </w:p>
    <w:p w14:paraId="0BE5AAD6" w14:textId="77777777" w:rsidR="00C367CC" w:rsidRPr="00ED554D" w:rsidRDefault="00C367CC" w:rsidP="00EE458A">
      <w:pPr>
        <w:pStyle w:val="Titlu1"/>
        <w:rPr>
          <w:sz w:val="24"/>
          <w:szCs w:val="24"/>
        </w:rPr>
      </w:pPr>
      <w:r w:rsidRPr="00ED554D">
        <w:rPr>
          <w:sz w:val="24"/>
          <w:szCs w:val="24"/>
        </w:rPr>
        <w:lastRenderedPageBreak/>
        <w:t>Cui se adresează</w:t>
      </w:r>
    </w:p>
    <w:p w14:paraId="04D77F5B" w14:textId="72829C43" w:rsidR="00C367CC" w:rsidRPr="00ED554D" w:rsidRDefault="0011790B" w:rsidP="00EE458A">
      <w:pPr>
        <w:pStyle w:val="Corptext"/>
        <w:ind w:left="0"/>
        <w:jc w:val="both"/>
        <w:rPr>
          <w:rFonts w:cs="Arial"/>
          <w:sz w:val="24"/>
          <w:szCs w:val="24"/>
        </w:rPr>
      </w:pPr>
      <w:proofErr w:type="spellStart"/>
      <w:r w:rsidRPr="00ED554D">
        <w:rPr>
          <w:rFonts w:cs="Arial"/>
          <w:sz w:val="24"/>
          <w:szCs w:val="24"/>
        </w:rPr>
        <w:t>Acest</w:t>
      </w:r>
      <w:proofErr w:type="spellEnd"/>
      <w:r w:rsidRPr="00ED554D">
        <w:rPr>
          <w:rFonts w:cs="Arial"/>
          <w:sz w:val="24"/>
          <w:szCs w:val="24"/>
        </w:rPr>
        <w:t xml:space="preserve"> program se </w:t>
      </w:r>
      <w:proofErr w:type="spellStart"/>
      <w:r w:rsidRPr="00ED554D">
        <w:rPr>
          <w:rFonts w:cs="Arial"/>
          <w:sz w:val="24"/>
          <w:szCs w:val="24"/>
        </w:rPr>
        <w:t>adresează</w:t>
      </w:r>
      <w:proofErr w:type="spellEnd"/>
      <w:r w:rsidRPr="00ED554D">
        <w:rPr>
          <w:rFonts w:cs="Arial"/>
          <w:sz w:val="24"/>
          <w:szCs w:val="24"/>
        </w:rPr>
        <w:t xml:space="preserve">, </w:t>
      </w:r>
      <w:proofErr w:type="spellStart"/>
      <w:r w:rsidRPr="00ED554D">
        <w:rPr>
          <w:rFonts w:cs="Arial"/>
          <w:sz w:val="24"/>
          <w:szCs w:val="24"/>
        </w:rPr>
        <w:t>după</w:t>
      </w:r>
      <w:proofErr w:type="spellEnd"/>
      <w:r w:rsidRPr="00ED554D">
        <w:rPr>
          <w:rFonts w:cs="Arial"/>
          <w:sz w:val="24"/>
          <w:szCs w:val="24"/>
        </w:rPr>
        <w:t xml:space="preserve"> cum </w:t>
      </w:r>
      <w:proofErr w:type="spellStart"/>
      <w:r w:rsidRPr="00ED554D">
        <w:rPr>
          <w:rFonts w:cs="Arial"/>
          <w:sz w:val="24"/>
          <w:szCs w:val="24"/>
        </w:rPr>
        <w:t>urmează</w:t>
      </w:r>
      <w:proofErr w:type="spellEnd"/>
      <w:r w:rsidRPr="00ED554D">
        <w:rPr>
          <w:rFonts w:cs="Arial"/>
          <w:sz w:val="24"/>
          <w:szCs w:val="24"/>
        </w:rPr>
        <w:t>:</w:t>
      </w:r>
    </w:p>
    <w:p w14:paraId="17B1B113" w14:textId="6120B779" w:rsidR="0011790B" w:rsidRPr="00ED554D" w:rsidRDefault="002927A8" w:rsidP="00EE458A">
      <w:pPr>
        <w:pStyle w:val="Corptex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proofErr w:type="spellStart"/>
      <w:r w:rsidRPr="00ED554D">
        <w:rPr>
          <w:rFonts w:cs="Arial"/>
          <w:sz w:val="24"/>
          <w:szCs w:val="24"/>
        </w:rPr>
        <w:t>în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cazul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b/>
          <w:sz w:val="24"/>
          <w:szCs w:val="24"/>
        </w:rPr>
        <w:t>vizitelor</w:t>
      </w:r>
      <w:proofErr w:type="spellEnd"/>
      <w:r w:rsidRPr="00ED554D">
        <w:rPr>
          <w:rFonts w:cs="Arial"/>
          <w:b/>
          <w:sz w:val="24"/>
          <w:szCs w:val="24"/>
        </w:rPr>
        <w:t xml:space="preserve"> de </w:t>
      </w:r>
      <w:proofErr w:type="spellStart"/>
      <w:r w:rsidRPr="00ED554D">
        <w:rPr>
          <w:rFonts w:cs="Arial"/>
          <w:b/>
          <w:sz w:val="24"/>
          <w:szCs w:val="24"/>
        </w:rPr>
        <w:t>studiu</w:t>
      </w:r>
      <w:proofErr w:type="spellEnd"/>
      <w:r w:rsidR="0011790B" w:rsidRPr="00ED554D">
        <w:rPr>
          <w:rFonts w:cs="Arial"/>
          <w:sz w:val="24"/>
          <w:szCs w:val="24"/>
        </w:rPr>
        <w:t xml:space="preserve">, </w:t>
      </w:r>
      <w:proofErr w:type="spellStart"/>
      <w:r w:rsidR="0011790B" w:rsidRPr="00ED554D">
        <w:rPr>
          <w:rFonts w:cs="Arial"/>
          <w:sz w:val="24"/>
          <w:szCs w:val="24"/>
        </w:rPr>
        <w:t>judecătorilor</w:t>
      </w:r>
      <w:proofErr w:type="spellEnd"/>
      <w:r w:rsidR="0011790B" w:rsidRPr="00ED554D">
        <w:rPr>
          <w:rFonts w:cs="Arial"/>
          <w:sz w:val="24"/>
          <w:szCs w:val="24"/>
        </w:rPr>
        <w:t>/</w:t>
      </w:r>
      <w:proofErr w:type="spellStart"/>
      <w:r w:rsidR="0011790B" w:rsidRPr="00ED554D">
        <w:rPr>
          <w:rFonts w:cs="Arial"/>
          <w:sz w:val="24"/>
          <w:szCs w:val="24"/>
        </w:rPr>
        <w:t>procurilor</w:t>
      </w:r>
      <w:proofErr w:type="spellEnd"/>
      <w:r w:rsidR="0011790B" w:rsidRPr="00ED554D">
        <w:rPr>
          <w:rFonts w:cs="Arial"/>
          <w:sz w:val="24"/>
          <w:szCs w:val="24"/>
        </w:rPr>
        <w:t xml:space="preserve"> </w:t>
      </w:r>
      <w:proofErr w:type="spellStart"/>
      <w:r w:rsidR="0011790B" w:rsidRPr="00ED554D">
        <w:rPr>
          <w:rFonts w:cs="Arial"/>
          <w:b/>
          <w:sz w:val="24"/>
          <w:szCs w:val="24"/>
        </w:rPr>
        <w:t>fără</w:t>
      </w:r>
      <w:proofErr w:type="spellEnd"/>
      <w:r w:rsidR="0011790B" w:rsidRPr="00ED554D">
        <w:rPr>
          <w:rFonts w:cs="Arial"/>
          <w:b/>
          <w:sz w:val="24"/>
          <w:szCs w:val="24"/>
        </w:rPr>
        <w:t xml:space="preserve"> o </w:t>
      </w:r>
      <w:proofErr w:type="spellStart"/>
      <w:r w:rsidR="0011790B" w:rsidRPr="00ED554D">
        <w:rPr>
          <w:rFonts w:cs="Arial"/>
          <w:b/>
          <w:sz w:val="24"/>
          <w:szCs w:val="24"/>
        </w:rPr>
        <w:t>specializare</w:t>
      </w:r>
      <w:proofErr w:type="spellEnd"/>
      <w:r w:rsidR="0011790B" w:rsidRPr="00ED554D">
        <w:rPr>
          <w:rFonts w:cs="Arial"/>
          <w:b/>
          <w:sz w:val="24"/>
          <w:szCs w:val="24"/>
        </w:rPr>
        <w:t xml:space="preserve"> </w:t>
      </w:r>
      <w:proofErr w:type="spellStart"/>
      <w:r w:rsidR="0011790B" w:rsidRPr="00ED554D">
        <w:rPr>
          <w:rFonts w:cs="Arial"/>
          <w:b/>
          <w:sz w:val="24"/>
          <w:szCs w:val="24"/>
        </w:rPr>
        <w:t>în</w:t>
      </w:r>
      <w:proofErr w:type="spellEnd"/>
      <w:r w:rsidR="0011790B" w:rsidRPr="00ED554D">
        <w:rPr>
          <w:rFonts w:cs="Arial"/>
          <w:b/>
          <w:sz w:val="24"/>
          <w:szCs w:val="24"/>
        </w:rPr>
        <w:t xml:space="preserve"> </w:t>
      </w:r>
      <w:proofErr w:type="spellStart"/>
      <w:r w:rsidR="0011790B" w:rsidRPr="00ED554D">
        <w:rPr>
          <w:rFonts w:cs="Arial"/>
          <w:b/>
          <w:sz w:val="24"/>
          <w:szCs w:val="24"/>
        </w:rPr>
        <w:t>domeniul</w:t>
      </w:r>
      <w:proofErr w:type="spellEnd"/>
      <w:r w:rsidR="0011790B" w:rsidRPr="00ED554D">
        <w:rPr>
          <w:rFonts w:cs="Arial"/>
          <w:b/>
          <w:sz w:val="24"/>
          <w:szCs w:val="24"/>
        </w:rPr>
        <w:t xml:space="preserve"> </w:t>
      </w:r>
      <w:proofErr w:type="spellStart"/>
      <w:r w:rsidR="0011790B" w:rsidRPr="00ED554D">
        <w:rPr>
          <w:rFonts w:cs="Arial"/>
          <w:b/>
          <w:sz w:val="24"/>
          <w:szCs w:val="24"/>
        </w:rPr>
        <w:t>combaterii</w:t>
      </w:r>
      <w:proofErr w:type="spellEnd"/>
      <w:r w:rsidR="0011790B" w:rsidRPr="00ED554D">
        <w:rPr>
          <w:rFonts w:cs="Arial"/>
          <w:b/>
          <w:sz w:val="24"/>
          <w:szCs w:val="24"/>
        </w:rPr>
        <w:t xml:space="preserve"> </w:t>
      </w:r>
      <w:proofErr w:type="spellStart"/>
      <w:r w:rsidR="0011790B" w:rsidRPr="00ED554D">
        <w:rPr>
          <w:rFonts w:cs="Arial"/>
          <w:b/>
          <w:sz w:val="24"/>
          <w:szCs w:val="24"/>
        </w:rPr>
        <w:t>terorismului</w:t>
      </w:r>
      <w:proofErr w:type="spellEnd"/>
      <w:r w:rsidR="0011790B" w:rsidRPr="00ED554D">
        <w:rPr>
          <w:rFonts w:cs="Arial"/>
          <w:sz w:val="24"/>
          <w:szCs w:val="24"/>
        </w:rPr>
        <w:t>;</w:t>
      </w:r>
    </w:p>
    <w:p w14:paraId="5A3D6E98" w14:textId="1401C2AE" w:rsidR="00C367CC" w:rsidRPr="00ED554D" w:rsidRDefault="0011790B" w:rsidP="00EE458A">
      <w:pPr>
        <w:pStyle w:val="Corptex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proofErr w:type="spellStart"/>
      <w:proofErr w:type="gramStart"/>
      <w:r w:rsidRPr="00ED554D">
        <w:rPr>
          <w:rFonts w:cs="Arial"/>
          <w:sz w:val="24"/>
          <w:szCs w:val="24"/>
        </w:rPr>
        <w:t>în</w:t>
      </w:r>
      <w:proofErr w:type="spellEnd"/>
      <w:proofErr w:type="gram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sz w:val="24"/>
          <w:szCs w:val="24"/>
        </w:rPr>
        <w:t>cazul</w:t>
      </w:r>
      <w:proofErr w:type="spellEnd"/>
      <w:r w:rsidRPr="00ED554D">
        <w:rPr>
          <w:rFonts w:cs="Arial"/>
          <w:sz w:val="24"/>
          <w:szCs w:val="24"/>
        </w:rPr>
        <w:t xml:space="preserve"> </w:t>
      </w:r>
      <w:proofErr w:type="spellStart"/>
      <w:r w:rsidRPr="00ED554D">
        <w:rPr>
          <w:rFonts w:cs="Arial"/>
          <w:b/>
          <w:sz w:val="24"/>
          <w:szCs w:val="24"/>
        </w:rPr>
        <w:t>schimburilor</w:t>
      </w:r>
      <w:proofErr w:type="spellEnd"/>
      <w:r w:rsidRPr="00ED554D">
        <w:rPr>
          <w:rFonts w:cs="Arial"/>
          <w:b/>
          <w:sz w:val="24"/>
          <w:szCs w:val="24"/>
        </w:rPr>
        <w:t xml:space="preserve"> </w:t>
      </w:r>
      <w:proofErr w:type="spellStart"/>
      <w:r w:rsidRPr="00ED554D">
        <w:rPr>
          <w:rFonts w:cs="Arial"/>
          <w:b/>
          <w:sz w:val="24"/>
          <w:szCs w:val="24"/>
        </w:rPr>
        <w:t>profesionale</w:t>
      </w:r>
      <w:proofErr w:type="spellEnd"/>
      <w:r w:rsidRPr="00ED554D">
        <w:rPr>
          <w:rFonts w:cs="Arial"/>
          <w:sz w:val="24"/>
          <w:szCs w:val="24"/>
        </w:rPr>
        <w:t>:</w:t>
      </w:r>
      <w:r w:rsidRPr="00ED554D">
        <w:rPr>
          <w:rFonts w:cs="Arial"/>
          <w:sz w:val="24"/>
          <w:szCs w:val="24"/>
          <w:lang w:val="ro-RO"/>
        </w:rPr>
        <w:t xml:space="preserve"> judecătorilor/procurilor </w:t>
      </w:r>
      <w:r w:rsidRPr="00ED554D">
        <w:rPr>
          <w:rFonts w:cs="Arial"/>
          <w:b/>
          <w:sz w:val="24"/>
          <w:szCs w:val="24"/>
          <w:lang w:val="ro-RO"/>
        </w:rPr>
        <w:t>cu specializare în domeniul combaterii terorismului</w:t>
      </w:r>
      <w:r w:rsidRPr="00ED554D">
        <w:rPr>
          <w:rFonts w:cs="Arial"/>
          <w:sz w:val="24"/>
          <w:szCs w:val="24"/>
          <w:lang w:val="ro-RO"/>
        </w:rPr>
        <w:t>.</w:t>
      </w:r>
    </w:p>
    <w:p w14:paraId="618BFEB4" w14:textId="77777777" w:rsidR="008601F5" w:rsidRPr="00ED554D" w:rsidRDefault="008601F5" w:rsidP="008601F5">
      <w:pPr>
        <w:pStyle w:val="Corptext"/>
        <w:ind w:left="360"/>
        <w:jc w:val="both"/>
        <w:rPr>
          <w:rFonts w:cs="Arial"/>
          <w:sz w:val="24"/>
          <w:szCs w:val="24"/>
        </w:rPr>
      </w:pPr>
    </w:p>
    <w:p w14:paraId="01C8A154" w14:textId="77777777" w:rsidR="00C367CC" w:rsidRPr="00ED554D" w:rsidRDefault="00C367CC" w:rsidP="00EE458A">
      <w:pPr>
        <w:rPr>
          <w:b/>
          <w:bCs/>
          <w:sz w:val="24"/>
          <w:szCs w:val="24"/>
          <w:u w:val="single"/>
          <w:lang w:val="ro-RO"/>
        </w:rPr>
      </w:pPr>
    </w:p>
    <w:p w14:paraId="08E1BA68" w14:textId="77777777" w:rsidR="00C367CC" w:rsidRPr="00ED554D" w:rsidRDefault="00C367CC" w:rsidP="00EE458A">
      <w:pPr>
        <w:rPr>
          <w:b/>
          <w:bCs/>
          <w:sz w:val="24"/>
          <w:szCs w:val="24"/>
          <w:u w:val="single"/>
          <w:lang w:val="ro-RO"/>
        </w:rPr>
      </w:pPr>
      <w:r w:rsidRPr="00ED554D">
        <w:rPr>
          <w:b/>
          <w:bCs/>
          <w:sz w:val="24"/>
          <w:szCs w:val="24"/>
          <w:u w:val="single"/>
          <w:lang w:val="ro-RO"/>
        </w:rPr>
        <w:t>NUMĂR DE LOCURI</w:t>
      </w:r>
    </w:p>
    <w:p w14:paraId="56B8E5AC" w14:textId="77777777" w:rsidR="00C367CC" w:rsidRPr="00ED554D" w:rsidRDefault="00C367CC" w:rsidP="00EE458A">
      <w:pPr>
        <w:pStyle w:val="Titlu1"/>
        <w:spacing w:before="0" w:after="0"/>
        <w:rPr>
          <w:b w:val="0"/>
          <w:bCs w:val="0"/>
          <w:caps w:val="0"/>
          <w:sz w:val="24"/>
          <w:szCs w:val="24"/>
          <w:u w:val="none"/>
        </w:rPr>
      </w:pPr>
    </w:p>
    <w:p w14:paraId="2FB8BD0C" w14:textId="543C118E" w:rsidR="0011790B" w:rsidRPr="00ED554D" w:rsidRDefault="0011790B" w:rsidP="00EE458A">
      <w:pPr>
        <w:rPr>
          <w:sz w:val="24"/>
          <w:szCs w:val="24"/>
        </w:rPr>
      </w:pPr>
      <w:r w:rsidRPr="00ED554D">
        <w:rPr>
          <w:sz w:val="24"/>
          <w:szCs w:val="24"/>
          <w:lang w:val="ro-RO"/>
        </w:rPr>
        <w:t>În cadrul acestui program au fost alocate</w:t>
      </w:r>
      <w:r w:rsidRPr="00ED554D">
        <w:rPr>
          <w:sz w:val="24"/>
          <w:szCs w:val="24"/>
        </w:rPr>
        <w:t>:</w:t>
      </w:r>
      <w:bookmarkStart w:id="0" w:name="_GoBack"/>
      <w:bookmarkEnd w:id="0"/>
    </w:p>
    <w:p w14:paraId="793BB93C" w14:textId="1F7A69A0" w:rsidR="0011790B" w:rsidRPr="00ED554D" w:rsidRDefault="008601F5" w:rsidP="00EE458A">
      <w:pPr>
        <w:pStyle w:val="Listparagraf"/>
        <w:numPr>
          <w:ilvl w:val="0"/>
          <w:numId w:val="6"/>
        </w:numPr>
        <w:jc w:val="both"/>
      </w:pPr>
      <w:proofErr w:type="spellStart"/>
      <w:r w:rsidRPr="00ED554D">
        <w:rPr>
          <w:rFonts w:ascii="Arial" w:hAnsi="Arial" w:cs="Arial"/>
        </w:rPr>
        <w:t>pentru</w:t>
      </w:r>
      <w:proofErr w:type="spellEnd"/>
      <w:r w:rsidRPr="00ED554D">
        <w:rPr>
          <w:rFonts w:ascii="Arial" w:hAnsi="Arial" w:cs="Arial"/>
        </w:rPr>
        <w:t xml:space="preserve"> </w:t>
      </w:r>
      <w:proofErr w:type="spellStart"/>
      <w:r w:rsidR="00EE458A" w:rsidRPr="00ED554D">
        <w:rPr>
          <w:rFonts w:ascii="Arial" w:hAnsi="Arial" w:cs="Arial"/>
        </w:rPr>
        <w:t>vizite</w:t>
      </w:r>
      <w:proofErr w:type="spellEnd"/>
      <w:r w:rsidR="00EE458A" w:rsidRPr="00ED554D">
        <w:rPr>
          <w:rFonts w:ascii="Arial" w:hAnsi="Arial" w:cs="Arial"/>
        </w:rPr>
        <w:t xml:space="preserve"> de </w:t>
      </w:r>
      <w:proofErr w:type="spellStart"/>
      <w:r w:rsidR="00EE458A" w:rsidRPr="00ED554D">
        <w:rPr>
          <w:rFonts w:ascii="Arial" w:hAnsi="Arial" w:cs="Arial"/>
        </w:rPr>
        <w:t>studiu</w:t>
      </w:r>
      <w:proofErr w:type="spellEnd"/>
      <w:r w:rsidR="0011790B" w:rsidRPr="00ED554D">
        <w:rPr>
          <w:rFonts w:ascii="Arial" w:hAnsi="Arial" w:cs="Arial"/>
        </w:rPr>
        <w:t xml:space="preserve">, 28 de </w:t>
      </w:r>
      <w:proofErr w:type="spellStart"/>
      <w:r w:rsidR="0011790B" w:rsidRPr="00ED554D">
        <w:rPr>
          <w:rFonts w:ascii="Arial" w:hAnsi="Arial" w:cs="Arial"/>
        </w:rPr>
        <w:t>locuri</w:t>
      </w:r>
      <w:proofErr w:type="spellEnd"/>
      <w:r w:rsidR="0011790B" w:rsidRPr="00ED554D">
        <w:rPr>
          <w:rFonts w:ascii="Arial" w:hAnsi="Arial" w:cs="Arial"/>
        </w:rPr>
        <w:t>;</w:t>
      </w:r>
    </w:p>
    <w:p w14:paraId="340E2361" w14:textId="05CD628D" w:rsidR="008A7D1C" w:rsidRPr="00ED554D" w:rsidRDefault="008601F5" w:rsidP="008601F5">
      <w:pPr>
        <w:pStyle w:val="Listparagraf"/>
        <w:numPr>
          <w:ilvl w:val="0"/>
          <w:numId w:val="6"/>
        </w:numPr>
        <w:jc w:val="both"/>
      </w:pPr>
      <w:proofErr w:type="spellStart"/>
      <w:proofErr w:type="gramStart"/>
      <w:r w:rsidRPr="00ED554D">
        <w:rPr>
          <w:rFonts w:ascii="Arial" w:hAnsi="Arial" w:cs="Arial"/>
        </w:rPr>
        <w:t>pentru</w:t>
      </w:r>
      <w:proofErr w:type="spellEnd"/>
      <w:proofErr w:type="gramEnd"/>
      <w:r w:rsidRPr="00ED554D">
        <w:rPr>
          <w:rFonts w:ascii="Arial" w:hAnsi="Arial" w:cs="Arial"/>
        </w:rPr>
        <w:t xml:space="preserve"> </w:t>
      </w:r>
      <w:proofErr w:type="spellStart"/>
      <w:r w:rsidR="0011790B" w:rsidRPr="00ED554D">
        <w:rPr>
          <w:rFonts w:ascii="Arial" w:hAnsi="Arial" w:cs="Arial"/>
        </w:rPr>
        <w:t>sch</w:t>
      </w:r>
      <w:r w:rsidR="00EE458A" w:rsidRPr="00ED554D">
        <w:rPr>
          <w:rFonts w:ascii="Arial" w:hAnsi="Arial" w:cs="Arial"/>
        </w:rPr>
        <w:t>i</w:t>
      </w:r>
      <w:r w:rsidR="0011790B" w:rsidRPr="00ED554D">
        <w:rPr>
          <w:rFonts w:ascii="Arial" w:hAnsi="Arial" w:cs="Arial"/>
        </w:rPr>
        <w:t>mburi</w:t>
      </w:r>
      <w:proofErr w:type="spellEnd"/>
      <w:r w:rsidR="0011790B" w:rsidRPr="00ED554D">
        <w:rPr>
          <w:rFonts w:ascii="Arial" w:hAnsi="Arial" w:cs="Arial"/>
        </w:rPr>
        <w:t xml:space="preserve"> </w:t>
      </w:r>
      <w:proofErr w:type="spellStart"/>
      <w:r w:rsidR="0011790B" w:rsidRPr="00ED554D">
        <w:rPr>
          <w:rFonts w:ascii="Arial" w:hAnsi="Arial" w:cs="Arial"/>
        </w:rPr>
        <w:t>profesionale</w:t>
      </w:r>
      <w:proofErr w:type="spellEnd"/>
      <w:r w:rsidR="0011790B" w:rsidRPr="00ED554D">
        <w:rPr>
          <w:rFonts w:ascii="Arial" w:hAnsi="Arial" w:cs="Arial"/>
        </w:rPr>
        <w:t xml:space="preserve">, 28 de </w:t>
      </w:r>
      <w:proofErr w:type="spellStart"/>
      <w:r w:rsidR="0011790B" w:rsidRPr="00ED554D">
        <w:rPr>
          <w:rFonts w:ascii="Arial" w:hAnsi="Arial" w:cs="Arial"/>
        </w:rPr>
        <w:t>locuri</w:t>
      </w:r>
      <w:proofErr w:type="spellEnd"/>
      <w:r w:rsidR="0011790B" w:rsidRPr="00ED554D">
        <w:rPr>
          <w:rFonts w:ascii="Arial" w:hAnsi="Arial" w:cs="Arial"/>
        </w:rPr>
        <w:t>.</w:t>
      </w:r>
    </w:p>
    <w:p w14:paraId="6D57EF80" w14:textId="77777777" w:rsidR="008601F5" w:rsidRPr="00ED554D" w:rsidRDefault="008601F5" w:rsidP="008601F5">
      <w:pPr>
        <w:pStyle w:val="Listparagraf"/>
        <w:ind w:left="720"/>
        <w:jc w:val="both"/>
      </w:pPr>
    </w:p>
    <w:p w14:paraId="2AC408C8" w14:textId="77777777" w:rsidR="00C367CC" w:rsidRPr="00ED554D" w:rsidRDefault="00C367CC" w:rsidP="00EE458A">
      <w:pPr>
        <w:pStyle w:val="Titlu1"/>
        <w:rPr>
          <w:sz w:val="24"/>
          <w:szCs w:val="24"/>
        </w:rPr>
      </w:pPr>
      <w:r w:rsidRPr="00ED554D">
        <w:rPr>
          <w:sz w:val="24"/>
          <w:szCs w:val="24"/>
        </w:rPr>
        <w:t>DOCUMENTE NECESARE PENTRU ÎNSCRIERE</w:t>
      </w:r>
    </w:p>
    <w:p w14:paraId="3D91BB52" w14:textId="77777777" w:rsidR="00C367CC" w:rsidRPr="00ED554D" w:rsidRDefault="00C367CC" w:rsidP="00EE458A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 w:rsidRPr="00ED554D">
        <w:rPr>
          <w:b/>
          <w:sz w:val="24"/>
          <w:szCs w:val="24"/>
          <w:lang w:val="ro-RO"/>
        </w:rPr>
        <w:t>Formularul de înscriere completat</w:t>
      </w:r>
    </w:p>
    <w:p w14:paraId="1ACC0A63" w14:textId="77777777" w:rsidR="00C367CC" w:rsidRPr="00ED554D" w:rsidRDefault="00C367CC" w:rsidP="00EE458A">
      <w:pPr>
        <w:pStyle w:val="Stil1"/>
        <w:tabs>
          <w:tab w:val="clear" w:pos="960"/>
          <w:tab w:val="num" w:pos="400"/>
        </w:tabs>
        <w:ind w:left="400" w:hanging="400"/>
        <w:rPr>
          <w:b/>
          <w:sz w:val="24"/>
          <w:szCs w:val="24"/>
          <w:lang w:val="ro-RO"/>
        </w:rPr>
      </w:pPr>
      <w:r w:rsidRPr="00ED554D">
        <w:rPr>
          <w:b/>
          <w:sz w:val="24"/>
          <w:szCs w:val="24"/>
          <w:lang w:val="ro-RO"/>
        </w:rPr>
        <w:t>Scrisoare de intenție</w:t>
      </w:r>
    </w:p>
    <w:p w14:paraId="20B74A63" w14:textId="77777777" w:rsidR="00C367CC" w:rsidRPr="00ED554D" w:rsidRDefault="00C367CC" w:rsidP="00EE458A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 w:rsidRPr="00ED554D">
        <w:rPr>
          <w:b/>
          <w:sz w:val="24"/>
          <w:szCs w:val="24"/>
          <w:lang w:val="ro-RO"/>
        </w:rPr>
        <w:t>Curriculum vitae în limba română</w:t>
      </w:r>
    </w:p>
    <w:p w14:paraId="32AD8A50" w14:textId="7F6B21E9" w:rsidR="00C367CC" w:rsidRPr="00ED554D" w:rsidRDefault="00C367CC" w:rsidP="00EE458A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 w:rsidRPr="00ED554D">
        <w:rPr>
          <w:b/>
          <w:sz w:val="24"/>
          <w:szCs w:val="24"/>
          <w:lang w:val="ro-RO"/>
        </w:rPr>
        <w:t>Certificat de competență lingvistică –</w:t>
      </w:r>
      <w:r w:rsidR="00FB22DF" w:rsidRPr="00ED554D">
        <w:rPr>
          <w:b/>
          <w:sz w:val="24"/>
          <w:szCs w:val="24"/>
          <w:lang w:val="ro-RO"/>
        </w:rPr>
        <w:t xml:space="preserve"> </w:t>
      </w:r>
      <w:r w:rsidR="00FB22DF" w:rsidRPr="00ED554D">
        <w:rPr>
          <w:sz w:val="24"/>
          <w:szCs w:val="24"/>
          <w:lang w:val="ro-RO"/>
        </w:rPr>
        <w:t>pentru limba statului gazdă/limba engleză,</w:t>
      </w:r>
      <w:r w:rsidRPr="00ED554D">
        <w:rPr>
          <w:b/>
          <w:sz w:val="24"/>
          <w:szCs w:val="24"/>
          <w:lang w:val="ro-RO"/>
        </w:rPr>
        <w:t xml:space="preserve"> </w:t>
      </w:r>
      <w:r w:rsidRPr="00ED554D">
        <w:rPr>
          <w:sz w:val="24"/>
          <w:szCs w:val="24"/>
          <w:lang w:val="ro-RO"/>
        </w:rPr>
        <w:t>în măsura în care candidatul posedă un astfel de certificat</w:t>
      </w:r>
    </w:p>
    <w:p w14:paraId="469FEA71" w14:textId="77777777" w:rsidR="00C367CC" w:rsidRPr="00ED554D" w:rsidRDefault="00C367CC" w:rsidP="00EE458A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 w:rsidRPr="00ED554D">
        <w:rPr>
          <w:b/>
          <w:bCs/>
          <w:sz w:val="24"/>
          <w:szCs w:val="24"/>
          <w:lang w:val="ro-RO" w:eastAsia="ro-RO"/>
        </w:rPr>
        <w:t>Avizul</w:t>
      </w:r>
      <w:r w:rsidRPr="00ED554D">
        <w:rPr>
          <w:sz w:val="24"/>
          <w:szCs w:val="24"/>
          <w:lang w:val="ro-RO" w:eastAsia="ro-RO"/>
        </w:rPr>
        <w:t xml:space="preserve"> </w:t>
      </w:r>
      <w:r w:rsidRPr="00ED554D">
        <w:rPr>
          <w:b/>
          <w:sz w:val="24"/>
          <w:szCs w:val="24"/>
          <w:lang w:val="ro-RO" w:eastAsia="ro-RO"/>
        </w:rPr>
        <w:t>colegiului de conducere</w:t>
      </w:r>
      <w:r w:rsidRPr="00ED554D">
        <w:rPr>
          <w:sz w:val="24"/>
          <w:szCs w:val="24"/>
          <w:lang w:val="ro-RO" w:eastAsia="ro-RO"/>
        </w:rPr>
        <w:t xml:space="preserve"> al </w:t>
      </w:r>
      <w:proofErr w:type="spellStart"/>
      <w:r w:rsidRPr="00ED554D">
        <w:rPr>
          <w:sz w:val="24"/>
          <w:szCs w:val="24"/>
          <w:lang w:val="ro-RO" w:eastAsia="ro-RO"/>
        </w:rPr>
        <w:t>instanţei</w:t>
      </w:r>
      <w:proofErr w:type="spellEnd"/>
      <w:r w:rsidRPr="00ED554D">
        <w:rPr>
          <w:sz w:val="24"/>
          <w:szCs w:val="24"/>
          <w:lang w:val="ro-RO" w:eastAsia="ro-RO"/>
        </w:rPr>
        <w:t xml:space="preserve"> sau parchetului la care aceștia </w:t>
      </w:r>
      <w:proofErr w:type="spellStart"/>
      <w:r w:rsidRPr="00ED554D">
        <w:rPr>
          <w:sz w:val="24"/>
          <w:szCs w:val="24"/>
          <w:lang w:val="ro-RO" w:eastAsia="ro-RO"/>
        </w:rPr>
        <w:t>îşi</w:t>
      </w:r>
      <w:proofErr w:type="spellEnd"/>
      <w:r w:rsidRPr="00ED554D">
        <w:rPr>
          <w:sz w:val="24"/>
          <w:szCs w:val="24"/>
          <w:lang w:val="ro-RO" w:eastAsia="ro-RO"/>
        </w:rPr>
        <w:t xml:space="preserve"> </w:t>
      </w:r>
      <w:proofErr w:type="spellStart"/>
      <w:r w:rsidRPr="00ED554D">
        <w:rPr>
          <w:sz w:val="24"/>
          <w:szCs w:val="24"/>
          <w:lang w:val="ro-RO" w:eastAsia="ro-RO"/>
        </w:rPr>
        <w:t>desfăşoară</w:t>
      </w:r>
      <w:proofErr w:type="spellEnd"/>
      <w:r w:rsidRPr="00ED554D">
        <w:rPr>
          <w:sz w:val="24"/>
          <w:szCs w:val="24"/>
          <w:lang w:val="ro-RO" w:eastAsia="ro-RO"/>
        </w:rPr>
        <w:t xml:space="preserve"> activitatea, iar </w:t>
      </w:r>
      <w:r w:rsidRPr="00ED554D">
        <w:rPr>
          <w:i/>
          <w:sz w:val="24"/>
          <w:szCs w:val="24"/>
          <w:lang w:val="ro-RO" w:eastAsia="ro-RO"/>
        </w:rPr>
        <w:t xml:space="preserve">în caz de </w:t>
      </w:r>
      <w:proofErr w:type="spellStart"/>
      <w:r w:rsidRPr="00ED554D">
        <w:rPr>
          <w:i/>
          <w:sz w:val="24"/>
          <w:szCs w:val="24"/>
          <w:lang w:val="ro-RO" w:eastAsia="ro-RO"/>
        </w:rPr>
        <w:t>urgenţă</w:t>
      </w:r>
      <w:proofErr w:type="spellEnd"/>
      <w:r w:rsidRPr="00ED554D">
        <w:rPr>
          <w:i/>
          <w:sz w:val="24"/>
          <w:szCs w:val="24"/>
          <w:lang w:val="ro-RO" w:eastAsia="ro-RO"/>
        </w:rPr>
        <w:t xml:space="preserve">, </w:t>
      </w:r>
      <w:r w:rsidRPr="00ED554D">
        <w:rPr>
          <w:bCs/>
          <w:i/>
          <w:sz w:val="24"/>
          <w:szCs w:val="24"/>
          <w:lang w:val="ro-RO" w:eastAsia="ro-RO"/>
        </w:rPr>
        <w:t>avizul</w:t>
      </w:r>
      <w:r w:rsidRPr="00ED554D">
        <w:rPr>
          <w:i/>
          <w:sz w:val="24"/>
          <w:szCs w:val="24"/>
          <w:lang w:val="ro-RO" w:eastAsia="ro-RO"/>
        </w:rPr>
        <w:t xml:space="preserve"> </w:t>
      </w:r>
      <w:proofErr w:type="spellStart"/>
      <w:r w:rsidRPr="00ED554D">
        <w:rPr>
          <w:i/>
          <w:sz w:val="24"/>
          <w:szCs w:val="24"/>
          <w:lang w:val="ro-RO" w:eastAsia="ro-RO"/>
        </w:rPr>
        <w:t>preşedintelui</w:t>
      </w:r>
      <w:proofErr w:type="spellEnd"/>
      <w:r w:rsidRPr="00ED554D">
        <w:rPr>
          <w:i/>
          <w:sz w:val="24"/>
          <w:szCs w:val="24"/>
          <w:lang w:val="ro-RO" w:eastAsia="ro-RO"/>
        </w:rPr>
        <w:t xml:space="preserve"> </w:t>
      </w:r>
      <w:proofErr w:type="spellStart"/>
      <w:r w:rsidRPr="00ED554D">
        <w:rPr>
          <w:i/>
          <w:sz w:val="24"/>
          <w:szCs w:val="24"/>
          <w:lang w:val="ro-RO" w:eastAsia="ro-RO"/>
        </w:rPr>
        <w:t>secţiei</w:t>
      </w:r>
      <w:proofErr w:type="spellEnd"/>
      <w:r w:rsidRPr="00ED554D">
        <w:rPr>
          <w:i/>
          <w:sz w:val="24"/>
          <w:szCs w:val="24"/>
          <w:lang w:val="ro-RO" w:eastAsia="ro-RO"/>
        </w:rPr>
        <w:t xml:space="preserve">/procurorului </w:t>
      </w:r>
      <w:proofErr w:type="spellStart"/>
      <w:r w:rsidRPr="00ED554D">
        <w:rPr>
          <w:i/>
          <w:sz w:val="24"/>
          <w:szCs w:val="24"/>
          <w:lang w:val="ro-RO" w:eastAsia="ro-RO"/>
        </w:rPr>
        <w:t>şef</w:t>
      </w:r>
      <w:proofErr w:type="spellEnd"/>
      <w:r w:rsidRPr="00ED554D">
        <w:rPr>
          <w:i/>
          <w:sz w:val="24"/>
          <w:szCs w:val="24"/>
          <w:lang w:val="ro-RO" w:eastAsia="ro-RO"/>
        </w:rPr>
        <w:t xml:space="preserve"> </w:t>
      </w:r>
      <w:proofErr w:type="spellStart"/>
      <w:r w:rsidRPr="00ED554D">
        <w:rPr>
          <w:i/>
          <w:sz w:val="24"/>
          <w:szCs w:val="24"/>
          <w:lang w:val="ro-RO" w:eastAsia="ro-RO"/>
        </w:rPr>
        <w:t>secţie</w:t>
      </w:r>
      <w:proofErr w:type="spellEnd"/>
      <w:r w:rsidRPr="00ED554D">
        <w:rPr>
          <w:i/>
          <w:sz w:val="24"/>
          <w:szCs w:val="24"/>
          <w:lang w:val="ro-RO" w:eastAsia="ro-RO"/>
        </w:rPr>
        <w:t xml:space="preserve"> </w:t>
      </w:r>
      <w:r w:rsidRPr="00ED554D">
        <w:rPr>
          <w:sz w:val="24"/>
          <w:szCs w:val="24"/>
          <w:lang w:val="ro-RO" w:eastAsia="ro-RO"/>
        </w:rPr>
        <w:t xml:space="preserve">în care judecătorul sau procurorul </w:t>
      </w:r>
      <w:proofErr w:type="spellStart"/>
      <w:r w:rsidRPr="00ED554D">
        <w:rPr>
          <w:sz w:val="24"/>
          <w:szCs w:val="24"/>
          <w:lang w:val="ro-RO" w:eastAsia="ro-RO"/>
        </w:rPr>
        <w:t>îşi</w:t>
      </w:r>
      <w:proofErr w:type="spellEnd"/>
      <w:r w:rsidRPr="00ED554D">
        <w:rPr>
          <w:sz w:val="24"/>
          <w:szCs w:val="24"/>
          <w:lang w:val="ro-RO" w:eastAsia="ro-RO"/>
        </w:rPr>
        <w:t xml:space="preserve"> </w:t>
      </w:r>
      <w:proofErr w:type="spellStart"/>
      <w:r w:rsidRPr="00ED554D">
        <w:rPr>
          <w:sz w:val="24"/>
          <w:szCs w:val="24"/>
          <w:lang w:val="ro-RO" w:eastAsia="ro-RO"/>
        </w:rPr>
        <w:t>desfăşoară</w:t>
      </w:r>
      <w:proofErr w:type="spellEnd"/>
      <w:r w:rsidRPr="00ED554D">
        <w:rPr>
          <w:sz w:val="24"/>
          <w:szCs w:val="24"/>
          <w:lang w:val="ro-RO" w:eastAsia="ro-RO"/>
        </w:rPr>
        <w:t xml:space="preserve"> activitatea sau, dacă nu există </w:t>
      </w:r>
      <w:proofErr w:type="spellStart"/>
      <w:r w:rsidRPr="00ED554D">
        <w:rPr>
          <w:sz w:val="24"/>
          <w:szCs w:val="24"/>
          <w:lang w:val="ro-RO" w:eastAsia="ro-RO"/>
        </w:rPr>
        <w:t>secţii</w:t>
      </w:r>
      <w:proofErr w:type="spellEnd"/>
      <w:r w:rsidRPr="00ED554D">
        <w:rPr>
          <w:sz w:val="24"/>
          <w:szCs w:val="24"/>
          <w:lang w:val="ro-RO" w:eastAsia="ro-RO"/>
        </w:rPr>
        <w:t xml:space="preserve">, </w:t>
      </w:r>
      <w:r w:rsidRPr="00ED554D">
        <w:rPr>
          <w:bCs/>
          <w:sz w:val="24"/>
          <w:szCs w:val="24"/>
          <w:lang w:val="ro-RO" w:eastAsia="ro-RO"/>
        </w:rPr>
        <w:t>avizul</w:t>
      </w:r>
      <w:r w:rsidRPr="00ED554D">
        <w:rPr>
          <w:sz w:val="24"/>
          <w:szCs w:val="24"/>
          <w:lang w:val="ro-RO" w:eastAsia="ro-RO"/>
        </w:rPr>
        <w:t xml:space="preserve"> conducătorului </w:t>
      </w:r>
      <w:proofErr w:type="spellStart"/>
      <w:r w:rsidRPr="00ED554D">
        <w:rPr>
          <w:sz w:val="24"/>
          <w:szCs w:val="24"/>
          <w:lang w:val="ro-RO" w:eastAsia="ro-RO"/>
        </w:rPr>
        <w:t>instanţei</w:t>
      </w:r>
      <w:proofErr w:type="spellEnd"/>
      <w:r w:rsidRPr="00ED554D">
        <w:rPr>
          <w:sz w:val="24"/>
          <w:szCs w:val="24"/>
          <w:lang w:val="ro-RO" w:eastAsia="ro-RO"/>
        </w:rPr>
        <w:t xml:space="preserve"> sau parchetului (potrivit art. 6 din Regulamentul privind drepturile </w:t>
      </w:r>
      <w:proofErr w:type="spellStart"/>
      <w:r w:rsidRPr="00ED554D">
        <w:rPr>
          <w:sz w:val="24"/>
          <w:szCs w:val="24"/>
          <w:lang w:val="ro-RO" w:eastAsia="ro-RO"/>
        </w:rPr>
        <w:t>şi</w:t>
      </w:r>
      <w:proofErr w:type="spellEnd"/>
      <w:r w:rsidRPr="00ED554D">
        <w:rPr>
          <w:sz w:val="24"/>
          <w:szCs w:val="24"/>
          <w:lang w:val="ro-RO" w:eastAsia="ro-RO"/>
        </w:rPr>
        <w:t xml:space="preserve"> </w:t>
      </w:r>
      <w:proofErr w:type="spellStart"/>
      <w:r w:rsidRPr="00ED554D">
        <w:rPr>
          <w:sz w:val="24"/>
          <w:szCs w:val="24"/>
          <w:lang w:val="ro-RO" w:eastAsia="ro-RO"/>
        </w:rPr>
        <w:t>obligaţiile</w:t>
      </w:r>
      <w:proofErr w:type="spellEnd"/>
      <w:r w:rsidRPr="00ED554D">
        <w:rPr>
          <w:sz w:val="24"/>
          <w:szCs w:val="24"/>
          <w:lang w:val="ro-RO" w:eastAsia="ro-RO"/>
        </w:rPr>
        <w:t xml:space="preserve"> persoanelor trimise în misiune temporară în străinătate de către Consiliului Superior al Magistraturii, </w:t>
      </w:r>
      <w:proofErr w:type="spellStart"/>
      <w:r w:rsidRPr="00ED554D">
        <w:rPr>
          <w:sz w:val="24"/>
          <w:szCs w:val="24"/>
          <w:lang w:val="ro-RO" w:eastAsia="ro-RO"/>
        </w:rPr>
        <w:t>Inspecţia</w:t>
      </w:r>
      <w:proofErr w:type="spellEnd"/>
      <w:r w:rsidRPr="00ED554D">
        <w:rPr>
          <w:sz w:val="24"/>
          <w:szCs w:val="24"/>
          <w:lang w:val="ro-RO" w:eastAsia="ro-RO"/>
        </w:rPr>
        <w:t xml:space="preserve"> Judiciară, Institutul </w:t>
      </w:r>
      <w:proofErr w:type="spellStart"/>
      <w:r w:rsidRPr="00ED554D">
        <w:rPr>
          <w:sz w:val="24"/>
          <w:szCs w:val="24"/>
          <w:lang w:val="ro-RO" w:eastAsia="ro-RO"/>
        </w:rPr>
        <w:t>Naţional</w:t>
      </w:r>
      <w:proofErr w:type="spellEnd"/>
      <w:r w:rsidRPr="00ED554D">
        <w:rPr>
          <w:sz w:val="24"/>
          <w:szCs w:val="24"/>
          <w:lang w:val="ro-RO" w:eastAsia="ro-RO"/>
        </w:rPr>
        <w:t xml:space="preserve"> al Magistraturii </w:t>
      </w:r>
      <w:proofErr w:type="spellStart"/>
      <w:r w:rsidRPr="00ED554D">
        <w:rPr>
          <w:sz w:val="24"/>
          <w:szCs w:val="24"/>
          <w:lang w:val="ro-RO" w:eastAsia="ro-RO"/>
        </w:rPr>
        <w:t>şi</w:t>
      </w:r>
      <w:proofErr w:type="spellEnd"/>
      <w:r w:rsidRPr="00ED554D">
        <w:rPr>
          <w:sz w:val="24"/>
          <w:szCs w:val="24"/>
          <w:lang w:val="ro-RO" w:eastAsia="ro-RO"/>
        </w:rPr>
        <w:t xml:space="preserve"> </w:t>
      </w:r>
      <w:proofErr w:type="spellStart"/>
      <w:r w:rsidRPr="00ED554D">
        <w:rPr>
          <w:sz w:val="24"/>
          <w:szCs w:val="24"/>
          <w:lang w:val="ro-RO" w:eastAsia="ro-RO"/>
        </w:rPr>
        <w:t>Şcoala</w:t>
      </w:r>
      <w:proofErr w:type="spellEnd"/>
      <w:r w:rsidRPr="00ED554D">
        <w:rPr>
          <w:sz w:val="24"/>
          <w:szCs w:val="24"/>
          <w:lang w:val="ro-RO" w:eastAsia="ro-RO"/>
        </w:rPr>
        <w:t xml:space="preserve"> </w:t>
      </w:r>
      <w:proofErr w:type="spellStart"/>
      <w:r w:rsidRPr="00ED554D">
        <w:rPr>
          <w:sz w:val="24"/>
          <w:szCs w:val="24"/>
          <w:lang w:val="ro-RO" w:eastAsia="ro-RO"/>
        </w:rPr>
        <w:t>Naţională</w:t>
      </w:r>
      <w:proofErr w:type="spellEnd"/>
      <w:r w:rsidRPr="00ED554D">
        <w:rPr>
          <w:sz w:val="24"/>
          <w:szCs w:val="24"/>
          <w:lang w:val="ro-RO" w:eastAsia="ro-RO"/>
        </w:rPr>
        <w:t xml:space="preserve"> de Grefieri, precum </w:t>
      </w:r>
      <w:proofErr w:type="spellStart"/>
      <w:r w:rsidRPr="00ED554D">
        <w:rPr>
          <w:sz w:val="24"/>
          <w:szCs w:val="24"/>
          <w:lang w:val="ro-RO" w:eastAsia="ro-RO"/>
        </w:rPr>
        <w:t>şi</w:t>
      </w:r>
      <w:proofErr w:type="spellEnd"/>
      <w:r w:rsidRPr="00ED554D">
        <w:rPr>
          <w:sz w:val="24"/>
          <w:szCs w:val="24"/>
          <w:lang w:val="ro-RO" w:eastAsia="ro-RO"/>
        </w:rPr>
        <w:t xml:space="preserve"> pentru stabilirea procedurii de aprobare a acestor misiuni, aprobat prin hotărârea Plenului CSM nr. 335/13.03.2014).</w:t>
      </w:r>
    </w:p>
    <w:p w14:paraId="7FF1C08C" w14:textId="77777777" w:rsidR="00C367CC" w:rsidRPr="00ED554D" w:rsidRDefault="00C367CC" w:rsidP="00EE458A">
      <w:pPr>
        <w:pStyle w:val="Stil1"/>
        <w:numPr>
          <w:ilvl w:val="0"/>
          <w:numId w:val="0"/>
        </w:numPr>
        <w:rPr>
          <w:sz w:val="24"/>
          <w:szCs w:val="24"/>
          <w:lang w:val="ro-RO"/>
        </w:rPr>
      </w:pPr>
    </w:p>
    <w:p w14:paraId="7874B058" w14:textId="77777777" w:rsidR="00C367CC" w:rsidRPr="00ED554D" w:rsidRDefault="00C367CC" w:rsidP="00EE458A">
      <w:pPr>
        <w:rPr>
          <w:sz w:val="24"/>
          <w:szCs w:val="24"/>
          <w:lang w:val="it-IT"/>
        </w:rPr>
      </w:pPr>
      <w:r w:rsidRPr="00ED554D">
        <w:rPr>
          <w:sz w:val="24"/>
          <w:szCs w:val="24"/>
          <w:lang w:val="it-IT"/>
        </w:rPr>
        <w:t>Documentele se transmit doar în format electronic la adresa de e-mail:</w:t>
      </w:r>
    </w:p>
    <w:p w14:paraId="2F9E18FB" w14:textId="77777777" w:rsidR="00C367CC" w:rsidRPr="00ED554D" w:rsidRDefault="00B61C0D" w:rsidP="00EE458A">
      <w:pPr>
        <w:rPr>
          <w:i/>
          <w:sz w:val="24"/>
          <w:szCs w:val="24"/>
          <w:lang w:val="it-IT"/>
        </w:rPr>
      </w:pPr>
      <w:hyperlink r:id="rId7" w:history="1">
        <w:r w:rsidR="00C367CC" w:rsidRPr="00ED554D">
          <w:rPr>
            <w:rStyle w:val="Hyperlink"/>
            <w:i/>
            <w:color w:val="auto"/>
            <w:sz w:val="24"/>
            <w:szCs w:val="24"/>
            <w:lang w:val="it-IT"/>
          </w:rPr>
          <w:t>exchangeprogramme@inm-lex.ro</w:t>
        </w:r>
      </w:hyperlink>
      <w:r w:rsidR="00C367CC" w:rsidRPr="00ED554D">
        <w:rPr>
          <w:i/>
          <w:sz w:val="24"/>
          <w:szCs w:val="24"/>
          <w:lang w:val="it-IT"/>
        </w:rPr>
        <w:t xml:space="preserve"> </w:t>
      </w:r>
    </w:p>
    <w:p w14:paraId="733ADBC6" w14:textId="77777777" w:rsidR="008A7D1C" w:rsidRPr="00ED554D" w:rsidRDefault="008A7D1C" w:rsidP="00EE458A">
      <w:pPr>
        <w:rPr>
          <w:b/>
          <w:bCs/>
          <w:i/>
          <w:sz w:val="24"/>
          <w:szCs w:val="24"/>
          <w:lang w:val="it-IT"/>
        </w:rPr>
      </w:pPr>
    </w:p>
    <w:p w14:paraId="5F311625" w14:textId="77777777" w:rsidR="00C367CC" w:rsidRPr="00ED554D" w:rsidRDefault="00C367CC" w:rsidP="00EE458A">
      <w:pPr>
        <w:pStyle w:val="Titlu1"/>
        <w:rPr>
          <w:sz w:val="24"/>
          <w:szCs w:val="24"/>
        </w:rPr>
      </w:pPr>
      <w:r w:rsidRPr="00ED554D">
        <w:rPr>
          <w:sz w:val="24"/>
          <w:szCs w:val="24"/>
        </w:rPr>
        <w:t>Termen înscriere</w:t>
      </w:r>
    </w:p>
    <w:p w14:paraId="792B75C9" w14:textId="5E6F1E5F" w:rsidR="00C367CC" w:rsidRPr="00ED554D" w:rsidRDefault="0011790B" w:rsidP="00EE458A">
      <w:pPr>
        <w:rPr>
          <w:i/>
          <w:lang w:val="ro-RO"/>
        </w:rPr>
      </w:pPr>
      <w:r w:rsidRPr="00ED554D">
        <w:rPr>
          <w:i/>
          <w:lang w:val="ro-RO"/>
        </w:rPr>
        <w:t>22 iunie 2015</w:t>
      </w:r>
    </w:p>
    <w:p w14:paraId="135292E3" w14:textId="77777777" w:rsidR="00C367CC" w:rsidRPr="00ED554D" w:rsidRDefault="00C367CC" w:rsidP="00EE458A">
      <w:pPr>
        <w:rPr>
          <w:lang w:val="ro-RO"/>
        </w:rPr>
      </w:pPr>
    </w:p>
    <w:p w14:paraId="61D9D379" w14:textId="77777777" w:rsidR="00C367CC" w:rsidRPr="00ED554D" w:rsidRDefault="00C367CC" w:rsidP="00EE458A">
      <w:pPr>
        <w:pStyle w:val="Titlu1"/>
        <w:rPr>
          <w:sz w:val="24"/>
          <w:szCs w:val="24"/>
        </w:rPr>
      </w:pPr>
      <w:r w:rsidRPr="00ED554D">
        <w:rPr>
          <w:sz w:val="24"/>
          <w:szCs w:val="24"/>
        </w:rPr>
        <w:lastRenderedPageBreak/>
        <w:t>Criterii de selecţie</w:t>
      </w:r>
    </w:p>
    <w:p w14:paraId="7C92ADF5" w14:textId="77777777" w:rsidR="00C367CC" w:rsidRPr="00ED554D" w:rsidRDefault="00C367CC" w:rsidP="00EE458A">
      <w:pPr>
        <w:rPr>
          <w:sz w:val="24"/>
          <w:szCs w:val="24"/>
          <w:lang w:val="ro-RO"/>
        </w:rPr>
      </w:pPr>
      <w:r w:rsidRPr="00ED554D">
        <w:rPr>
          <w:sz w:val="24"/>
          <w:szCs w:val="24"/>
          <w:lang w:val="ro-RO"/>
        </w:rPr>
        <w:t xml:space="preserve">INM va efectua </w:t>
      </w:r>
      <w:proofErr w:type="spellStart"/>
      <w:r w:rsidRPr="00ED554D">
        <w:rPr>
          <w:sz w:val="24"/>
          <w:szCs w:val="24"/>
          <w:lang w:val="ro-RO"/>
        </w:rPr>
        <w:t>selecţia</w:t>
      </w:r>
      <w:proofErr w:type="spellEnd"/>
      <w:r w:rsidRPr="00ED554D">
        <w:rPr>
          <w:sz w:val="24"/>
          <w:szCs w:val="24"/>
          <w:lang w:val="ro-RO"/>
        </w:rPr>
        <w:t xml:space="preserve"> inițială a candidaților români în </w:t>
      </w:r>
      <w:proofErr w:type="spellStart"/>
      <w:r w:rsidRPr="00ED554D">
        <w:rPr>
          <w:sz w:val="24"/>
          <w:szCs w:val="24"/>
          <w:lang w:val="ro-RO"/>
        </w:rPr>
        <w:t>funcţie</w:t>
      </w:r>
      <w:proofErr w:type="spellEnd"/>
      <w:r w:rsidRPr="00ED554D">
        <w:rPr>
          <w:sz w:val="24"/>
          <w:szCs w:val="24"/>
          <w:lang w:val="ro-RO"/>
        </w:rPr>
        <w:t xml:space="preserve"> de următoarele criterii:</w:t>
      </w:r>
    </w:p>
    <w:p w14:paraId="22288A84" w14:textId="77777777" w:rsidR="00C367CC" w:rsidRPr="00ED554D" w:rsidRDefault="00C367CC" w:rsidP="00EE458A">
      <w:pPr>
        <w:rPr>
          <w:sz w:val="24"/>
          <w:szCs w:val="24"/>
          <w:lang w:val="ro-RO"/>
        </w:rPr>
      </w:pPr>
    </w:p>
    <w:p w14:paraId="08569CD5" w14:textId="77777777" w:rsidR="00C367CC" w:rsidRPr="00ED554D" w:rsidRDefault="00C367CC" w:rsidP="00EE458A">
      <w:pPr>
        <w:pStyle w:val="Stil1"/>
        <w:rPr>
          <w:sz w:val="24"/>
          <w:szCs w:val="24"/>
          <w:lang w:val="ro-RO"/>
        </w:rPr>
      </w:pPr>
      <w:proofErr w:type="spellStart"/>
      <w:r w:rsidRPr="00ED554D">
        <w:rPr>
          <w:sz w:val="24"/>
          <w:szCs w:val="24"/>
          <w:lang w:val="ro-RO"/>
        </w:rPr>
        <w:t>relevanţa</w:t>
      </w:r>
      <w:proofErr w:type="spellEnd"/>
      <w:r w:rsidRPr="00ED554D">
        <w:rPr>
          <w:sz w:val="24"/>
          <w:szCs w:val="24"/>
          <w:lang w:val="ro-RO"/>
        </w:rPr>
        <w:t xml:space="preserve"> programului pentru activitatea profesională a magistratului candidat/specializarea cerută pentru curs;</w:t>
      </w:r>
    </w:p>
    <w:p w14:paraId="7DCB57AA" w14:textId="77777777" w:rsidR="00C367CC" w:rsidRPr="00ED554D" w:rsidRDefault="00C367CC" w:rsidP="00EE458A">
      <w:pPr>
        <w:pStyle w:val="Stil1"/>
        <w:rPr>
          <w:sz w:val="24"/>
          <w:szCs w:val="24"/>
          <w:lang w:val="ro-RO"/>
        </w:rPr>
      </w:pPr>
      <w:r w:rsidRPr="00ED554D">
        <w:rPr>
          <w:sz w:val="24"/>
          <w:szCs w:val="24"/>
          <w:lang w:val="ro-RO"/>
        </w:rPr>
        <w:t xml:space="preserve">neparticiparea recentă la alte forme de pregătire </w:t>
      </w:r>
      <w:proofErr w:type="spellStart"/>
      <w:r w:rsidRPr="00ED554D">
        <w:rPr>
          <w:sz w:val="24"/>
          <w:szCs w:val="24"/>
          <w:lang w:val="ro-RO"/>
        </w:rPr>
        <w:t>internaţională</w:t>
      </w:r>
      <w:proofErr w:type="spellEnd"/>
      <w:r w:rsidRPr="00ED554D">
        <w:rPr>
          <w:sz w:val="24"/>
          <w:szCs w:val="24"/>
          <w:lang w:val="ro-RO"/>
        </w:rPr>
        <w:t>;</w:t>
      </w:r>
    </w:p>
    <w:p w14:paraId="7CEF0F1D" w14:textId="77777777" w:rsidR="00C367CC" w:rsidRPr="00ED554D" w:rsidRDefault="00C367CC" w:rsidP="00EE458A">
      <w:pPr>
        <w:pStyle w:val="Stil1"/>
        <w:rPr>
          <w:sz w:val="24"/>
          <w:szCs w:val="24"/>
          <w:lang w:val="ro-RO"/>
        </w:rPr>
      </w:pPr>
      <w:r w:rsidRPr="00ED554D">
        <w:rPr>
          <w:sz w:val="24"/>
          <w:szCs w:val="24"/>
          <w:lang w:val="ro-RO"/>
        </w:rPr>
        <w:t xml:space="preserve">disponibilitatea magistratului de a disemina </w:t>
      </w:r>
      <w:proofErr w:type="spellStart"/>
      <w:r w:rsidRPr="00ED554D">
        <w:rPr>
          <w:sz w:val="24"/>
          <w:szCs w:val="24"/>
          <w:lang w:val="ro-RO"/>
        </w:rPr>
        <w:t>informaţiile</w:t>
      </w:r>
      <w:proofErr w:type="spellEnd"/>
      <w:r w:rsidRPr="00ED554D">
        <w:rPr>
          <w:sz w:val="24"/>
          <w:szCs w:val="24"/>
          <w:lang w:val="ro-RO"/>
        </w:rPr>
        <w:t xml:space="preserve"> la care va avea acces prin participarea la programul de pregătire.</w:t>
      </w:r>
    </w:p>
    <w:p w14:paraId="7A23BD33" w14:textId="77777777" w:rsidR="00C367CC" w:rsidRPr="00ED554D" w:rsidRDefault="00C367CC" w:rsidP="00EE458A">
      <w:pPr>
        <w:pStyle w:val="Stil1"/>
        <w:numPr>
          <w:ilvl w:val="0"/>
          <w:numId w:val="0"/>
        </w:numPr>
        <w:rPr>
          <w:iCs/>
          <w:sz w:val="24"/>
          <w:szCs w:val="24"/>
          <w:lang w:val="ro-RO"/>
        </w:rPr>
      </w:pPr>
      <w:r w:rsidRPr="00ED554D">
        <w:rPr>
          <w:iCs/>
          <w:sz w:val="24"/>
          <w:szCs w:val="24"/>
          <w:lang w:val="ro-RO"/>
        </w:rPr>
        <w:t xml:space="preserve">Fiecare criteriu de </w:t>
      </w:r>
      <w:proofErr w:type="spellStart"/>
      <w:r w:rsidRPr="00ED554D">
        <w:rPr>
          <w:iCs/>
          <w:sz w:val="24"/>
          <w:szCs w:val="24"/>
          <w:lang w:val="ro-RO"/>
        </w:rPr>
        <w:t>selecţie</w:t>
      </w:r>
      <w:proofErr w:type="spellEnd"/>
      <w:r w:rsidRPr="00ED554D">
        <w:rPr>
          <w:iCs/>
          <w:sz w:val="24"/>
          <w:szCs w:val="24"/>
          <w:lang w:val="ro-RO"/>
        </w:rPr>
        <w:t xml:space="preserve"> va fi analizat corelativ cu </w:t>
      </w:r>
      <w:proofErr w:type="spellStart"/>
      <w:r w:rsidRPr="00ED554D">
        <w:rPr>
          <w:iCs/>
          <w:sz w:val="24"/>
          <w:szCs w:val="24"/>
          <w:lang w:val="ro-RO"/>
        </w:rPr>
        <w:t>condiţia</w:t>
      </w:r>
      <w:proofErr w:type="spellEnd"/>
      <w:r w:rsidRPr="00ED554D">
        <w:rPr>
          <w:iCs/>
          <w:sz w:val="24"/>
          <w:szCs w:val="24"/>
          <w:lang w:val="ro-RO"/>
        </w:rPr>
        <w:t xml:space="preserve"> </w:t>
      </w:r>
      <w:proofErr w:type="spellStart"/>
      <w:r w:rsidRPr="00ED554D">
        <w:rPr>
          <w:iCs/>
          <w:sz w:val="24"/>
          <w:szCs w:val="24"/>
          <w:lang w:val="ro-RO"/>
        </w:rPr>
        <w:t>cunoaşterii</w:t>
      </w:r>
      <w:proofErr w:type="spellEnd"/>
      <w:r w:rsidRPr="00ED554D">
        <w:rPr>
          <w:iCs/>
          <w:sz w:val="24"/>
          <w:szCs w:val="24"/>
          <w:lang w:val="ro-RO"/>
        </w:rPr>
        <w:t xml:space="preserve"> temeinice a limbii străine în care se </w:t>
      </w:r>
      <w:proofErr w:type="spellStart"/>
      <w:r w:rsidRPr="00ED554D">
        <w:rPr>
          <w:iCs/>
          <w:sz w:val="24"/>
          <w:szCs w:val="24"/>
          <w:lang w:val="ro-RO"/>
        </w:rPr>
        <w:t>desfăşoară</w:t>
      </w:r>
      <w:proofErr w:type="spellEnd"/>
      <w:r w:rsidRPr="00ED554D">
        <w:rPr>
          <w:iCs/>
          <w:sz w:val="24"/>
          <w:szCs w:val="24"/>
          <w:lang w:val="ro-RO"/>
        </w:rPr>
        <w:t xml:space="preserve"> programul de pregătire, atestată, în principal, prin documente oficiale depuse de candidat.</w:t>
      </w:r>
    </w:p>
    <w:p w14:paraId="481E3C7F" w14:textId="77777777" w:rsidR="00C367CC" w:rsidRPr="00ED554D" w:rsidRDefault="00C367CC" w:rsidP="00EE458A">
      <w:pPr>
        <w:pStyle w:val="Stil1"/>
        <w:numPr>
          <w:ilvl w:val="0"/>
          <w:numId w:val="0"/>
        </w:numPr>
        <w:ind w:firstLine="600"/>
        <w:rPr>
          <w:i/>
          <w:iCs/>
          <w:sz w:val="24"/>
          <w:szCs w:val="24"/>
          <w:lang w:val="ro-RO"/>
        </w:rPr>
      </w:pPr>
    </w:p>
    <w:p w14:paraId="4B03AE6D" w14:textId="77777777" w:rsidR="00C367CC" w:rsidRPr="00ED554D" w:rsidRDefault="00C367CC" w:rsidP="00EE458A">
      <w:pPr>
        <w:pStyle w:val="Titlu1"/>
        <w:rPr>
          <w:sz w:val="24"/>
          <w:szCs w:val="24"/>
        </w:rPr>
      </w:pPr>
      <w:r w:rsidRPr="00ED554D">
        <w:rPr>
          <w:sz w:val="24"/>
          <w:szCs w:val="24"/>
        </w:rPr>
        <w:t>Persoana de contact</w:t>
      </w:r>
    </w:p>
    <w:p w14:paraId="674760B7" w14:textId="77777777" w:rsidR="00C367CC" w:rsidRPr="00ED554D" w:rsidRDefault="00C367CC" w:rsidP="00EE458A">
      <w:pPr>
        <w:rPr>
          <w:b/>
          <w:bCs/>
          <w:sz w:val="24"/>
          <w:szCs w:val="24"/>
          <w:lang w:val="ro-RO"/>
        </w:rPr>
      </w:pPr>
      <w:r w:rsidRPr="00ED554D">
        <w:rPr>
          <w:sz w:val="24"/>
          <w:szCs w:val="24"/>
          <w:lang w:val="pt-BR"/>
        </w:rPr>
        <w:t>Diana MIHĂILĂ, tel. 021 407 62 53, e-mail</w:t>
      </w:r>
      <w:r w:rsidRPr="00ED554D">
        <w:rPr>
          <w:sz w:val="24"/>
          <w:szCs w:val="24"/>
        </w:rPr>
        <w:t>:</w:t>
      </w:r>
      <w:r w:rsidRPr="00ED554D">
        <w:rPr>
          <w:sz w:val="24"/>
          <w:szCs w:val="24"/>
          <w:lang w:val="ro-RO"/>
        </w:rPr>
        <w:t xml:space="preserve"> </w:t>
      </w:r>
      <w:hyperlink r:id="rId8" w:history="1">
        <w:r w:rsidRPr="00ED554D">
          <w:rPr>
            <w:rStyle w:val="Hyperlink"/>
            <w:i/>
            <w:color w:val="auto"/>
            <w:sz w:val="24"/>
            <w:szCs w:val="24"/>
            <w:lang w:val="ro-RO"/>
          </w:rPr>
          <w:t>diana.mihaila@just.ro</w:t>
        </w:r>
      </w:hyperlink>
      <w:r w:rsidRPr="00ED554D">
        <w:rPr>
          <w:sz w:val="24"/>
          <w:szCs w:val="24"/>
          <w:lang w:val="ro-RO"/>
        </w:rPr>
        <w:t xml:space="preserve"> </w:t>
      </w:r>
    </w:p>
    <w:p w14:paraId="6FD92EE3" w14:textId="77777777" w:rsidR="005007D4" w:rsidRPr="00ED554D" w:rsidRDefault="00B61C0D" w:rsidP="00EE458A"/>
    <w:p w14:paraId="08012422" w14:textId="77777777" w:rsidR="00EE458A" w:rsidRPr="00ED554D" w:rsidRDefault="00EE458A"/>
    <w:sectPr w:rsidR="00EE458A" w:rsidRPr="00ED554D" w:rsidSect="00063F4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361" w:right="640" w:bottom="993" w:left="1440" w:header="87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AD3EF" w14:textId="77777777" w:rsidR="00B61C0D" w:rsidRDefault="00B61C0D">
      <w:r>
        <w:separator/>
      </w:r>
    </w:p>
  </w:endnote>
  <w:endnote w:type="continuationSeparator" w:id="0">
    <w:p w14:paraId="76EEF25D" w14:textId="77777777" w:rsidR="00B61C0D" w:rsidRDefault="00B6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031B0" w14:textId="77777777" w:rsidR="00787C75" w:rsidRDefault="0037484A" w:rsidP="007C0F08">
    <w:pPr>
      <w:pStyle w:val="Subsol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9115AE" wp14:editId="58F95D1F">
              <wp:simplePos x="0" y="0"/>
              <wp:positionH relativeFrom="page">
                <wp:posOffset>7077075</wp:posOffset>
              </wp:positionH>
              <wp:positionV relativeFrom="page">
                <wp:posOffset>9054465</wp:posOffset>
              </wp:positionV>
              <wp:extent cx="452755" cy="302895"/>
              <wp:effectExtent l="8255" t="6985" r="3175" b="698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07C294" id="Group 5" o:spid="_x0000_s1026" style="position:absolute;margin-left:557.25pt;margin-top:712.95pt;width:35.65pt;height:23.85pt;rotation:90;z-index:251660288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39LwA&#10;AADaAAAADwAAAGRycy9kb3ducmV2LnhtbERPyQrCMBC9C/5DGMGbpnoQrY0ioqCgBxfwOjTTBZtJ&#10;aWKtf28OgsfH25N1ZyrRUuNKywom4wgEcWp1ybmC+20/moNwHlljZZkUfMjBetXvJRhr++YLtVef&#10;ixDCLkYFhfd1LKVLCzLoxrYmDlxmG4M+wCaXusF3CDeVnEbRTBosOTQUWNO2oPR5fRkFu0e+kVGa&#10;tW7xWGxPx4uuPu6s1HDQbZYgPH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Y/f0vAAAANoAAAAPAAAAAAAAAAAAAAAAAJgCAABkcnMvZG93bnJldi54&#10;bWxQSwUGAAAAAAQABAD1AAAAgQMAAAAA&#10;" adj="7304" fillcolor="#4f81bd" stroked="f" strokecolor="white">
                <v:fill color2="#243f60" angle="45" focus="100%" type="gradient"/>
              </v:shape>
              <v:shape id="AutoShape 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b78A&#10;AADaAAAADwAAAGRycy9kb3ducmV2LnhtbESPzQrCMBCE74LvEFbwpqkexFajiCgo6MEf8Lo0a1ts&#10;NqWJtb69EQSPw8x8w8yXrSlFQ7UrLCsYDSMQxKnVBWcKrpftYArCeWSNpWVS8CYHy0W3M8dE2xef&#10;qDn7TAQIuwQV5N5XiZQuzcmgG9qKOHh3Wxv0QdaZ1DW+AtyUchxFE2mw4LCQY0XrnNLH+WkUbG7Z&#10;SkbpvXHxLV4f9iddvt1RqX6vXc1AeGr9P/xr77SC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1Jv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CMs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+j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oIy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>
      <w:rPr>
        <w:rStyle w:val="Numrdepagin"/>
      </w:rPr>
      <w:fldChar w:fldCharType="begin"/>
    </w:r>
    <w:r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 w:rsidR="00ED554D">
      <w:rPr>
        <w:rStyle w:val="Numrdepagin"/>
        <w:noProof/>
      </w:rPr>
      <w:t>3</w:t>
    </w:r>
    <w:r>
      <w:rPr>
        <w:rStyle w:val="Numrdepagi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E9367" w14:textId="77777777" w:rsidR="00787C75" w:rsidRPr="003E77DC" w:rsidRDefault="0037484A" w:rsidP="007C0F08">
    <w:pPr>
      <w:jc w:val="right"/>
    </w:pPr>
    <w:r w:rsidRPr="003E77DC">
      <w:rPr>
        <w:rStyle w:val="Numrdepagin"/>
      </w:rPr>
      <w:fldChar w:fldCharType="begin"/>
    </w:r>
    <w:r w:rsidRPr="003E77DC">
      <w:rPr>
        <w:rStyle w:val="Numrdepagin"/>
      </w:rPr>
      <w:instrText xml:space="preserve"> PAGE </w:instrText>
    </w:r>
    <w:r w:rsidRPr="003E77DC">
      <w:rPr>
        <w:rStyle w:val="Numrdepagin"/>
      </w:rPr>
      <w:fldChar w:fldCharType="separate"/>
    </w:r>
    <w:r>
      <w:rPr>
        <w:rStyle w:val="Numrdepagin"/>
        <w:noProof/>
      </w:rPr>
      <w:t>1</w:t>
    </w:r>
    <w:r w:rsidRPr="003E77DC">
      <w:rPr>
        <w:rStyle w:val="Numrdepagin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764ED8" wp14:editId="62BB9EF1">
              <wp:simplePos x="0" y="0"/>
              <wp:positionH relativeFrom="page">
                <wp:posOffset>7078345</wp:posOffset>
              </wp:positionH>
              <wp:positionV relativeFrom="page">
                <wp:posOffset>9054465</wp:posOffset>
              </wp:positionV>
              <wp:extent cx="452755" cy="302895"/>
              <wp:effectExtent l="0" t="6985" r="190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381373" id="Group 1" o:spid="_x0000_s1026" style="position:absolute;margin-left:557.35pt;margin-top:712.95pt;width:35.65pt;height:23.85pt;rotation:90;z-index:251659264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lhb8A&#10;AADaAAAADwAAAGRycy9kb3ducmV2LnhtbESPzQrCMBCE74LvEFbwpqkK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2WF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98b8A&#10;AADaAAAADwAAAGRycy9kb3ducmV2LnhtbESPzQrCMBCE74LvEFbwpqki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3x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ar8A&#10;AADaAAAADwAAAGRycy9kb3ducmV2LnhtbESPzQrCMBCE74LvEFbwpqmC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lhq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64847" w14:textId="77777777" w:rsidR="00B61C0D" w:rsidRDefault="00B61C0D">
      <w:r>
        <w:separator/>
      </w:r>
    </w:p>
  </w:footnote>
  <w:footnote w:type="continuationSeparator" w:id="0">
    <w:p w14:paraId="155E81C4" w14:textId="77777777" w:rsidR="00B61C0D" w:rsidRDefault="00B6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187CC" w14:textId="77777777" w:rsidR="00787C75" w:rsidRDefault="0037484A" w:rsidP="007C0F08">
    <w:r>
      <w:rPr>
        <w:noProof/>
      </w:rPr>
      <w:drawing>
        <wp:anchor distT="0" distB="0" distL="114300" distR="114300" simplePos="0" relativeHeight="251661312" behindDoc="1" locked="0" layoutInCell="1" allowOverlap="1" wp14:anchorId="7353706C" wp14:editId="630CE3EE">
          <wp:simplePos x="0" y="0"/>
          <wp:positionH relativeFrom="column">
            <wp:posOffset>-954405</wp:posOffset>
          </wp:positionH>
          <wp:positionV relativeFrom="paragraph">
            <wp:posOffset>1105535</wp:posOffset>
          </wp:positionV>
          <wp:extent cx="7849235" cy="8572500"/>
          <wp:effectExtent l="0" t="0" r="0" b="0"/>
          <wp:wrapNone/>
          <wp:docPr id="11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A5EF5" w14:textId="77777777" w:rsidR="00787C75" w:rsidRDefault="00B61C0D" w:rsidP="007C0F08"/>
  <w:p w14:paraId="3659980C" w14:textId="77777777" w:rsidR="00787C75" w:rsidRDefault="00B61C0D" w:rsidP="007C0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CF5"/>
    <w:multiLevelType w:val="hybridMultilevel"/>
    <w:tmpl w:val="CBF611EA"/>
    <w:lvl w:ilvl="0" w:tplc="EB40911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2332"/>
    <w:multiLevelType w:val="hybridMultilevel"/>
    <w:tmpl w:val="D320F876"/>
    <w:lvl w:ilvl="0" w:tplc="EB40911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45BA"/>
    <w:multiLevelType w:val="hybridMultilevel"/>
    <w:tmpl w:val="418E4EB2"/>
    <w:lvl w:ilvl="0" w:tplc="EB40911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86E50"/>
    <w:multiLevelType w:val="hybridMultilevel"/>
    <w:tmpl w:val="90209080"/>
    <w:lvl w:ilvl="0" w:tplc="EB40911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C7A0B"/>
    <w:multiLevelType w:val="hybridMultilevel"/>
    <w:tmpl w:val="94502D2E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981F40"/>
    <w:multiLevelType w:val="hybridMultilevel"/>
    <w:tmpl w:val="050E2616"/>
    <w:lvl w:ilvl="0" w:tplc="EB40911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245AB"/>
    <w:multiLevelType w:val="hybridMultilevel"/>
    <w:tmpl w:val="C94A9B72"/>
    <w:lvl w:ilvl="0" w:tplc="EB40911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E0C5A"/>
    <w:multiLevelType w:val="hybridMultilevel"/>
    <w:tmpl w:val="05A00D48"/>
    <w:lvl w:ilvl="0" w:tplc="EB40911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CC"/>
    <w:rsid w:val="00062BC4"/>
    <w:rsid w:val="0011790B"/>
    <w:rsid w:val="002927A8"/>
    <w:rsid w:val="002B0341"/>
    <w:rsid w:val="0037484A"/>
    <w:rsid w:val="004E5B39"/>
    <w:rsid w:val="00676CA0"/>
    <w:rsid w:val="008601F5"/>
    <w:rsid w:val="008A7D1C"/>
    <w:rsid w:val="00933890"/>
    <w:rsid w:val="0093417F"/>
    <w:rsid w:val="00A07AFE"/>
    <w:rsid w:val="00B61C0D"/>
    <w:rsid w:val="00BC7566"/>
    <w:rsid w:val="00C367CC"/>
    <w:rsid w:val="00E26BC1"/>
    <w:rsid w:val="00ED554D"/>
    <w:rsid w:val="00EE458A"/>
    <w:rsid w:val="00F244E4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2DF1"/>
  <w15:chartTrackingRefBased/>
  <w15:docId w15:val="{3EC5AAF2-3EE4-45E3-BD48-F8D2D0B8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7CC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367CC"/>
    <w:pPr>
      <w:spacing w:before="360" w:after="360"/>
      <w:outlineLvl w:val="0"/>
    </w:pPr>
    <w:rPr>
      <w:b/>
      <w:bCs/>
      <w:caps/>
      <w:u w:val="single"/>
      <w:lang w:val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C367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C367CC"/>
    <w:rPr>
      <w:rFonts w:ascii="Arial" w:eastAsia="Times New Roman" w:hAnsi="Arial" w:cs="Arial"/>
      <w:b/>
      <w:bCs/>
      <w:caps/>
      <w:sz w:val="26"/>
      <w:szCs w:val="26"/>
      <w:u w:val="single"/>
      <w:lang w:val="ro-RO"/>
    </w:rPr>
  </w:style>
  <w:style w:type="character" w:customStyle="1" w:styleId="Titlu2Caracter">
    <w:name w:val="Titlu 2 Caracter"/>
    <w:basedOn w:val="Fontdeparagrafimplicit"/>
    <w:link w:val="Titlu2"/>
    <w:semiHidden/>
    <w:rsid w:val="00C367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emorandum">
    <w:name w:val="memorandum"/>
    <w:basedOn w:val="Normal"/>
    <w:uiPriority w:val="99"/>
    <w:rsid w:val="00C367CC"/>
    <w:rPr>
      <w:rFonts w:ascii="Franklin Gothic Book" w:hAnsi="Franklin Gothic Book" w:cs="Franklin Gothic Book"/>
      <w:sz w:val="40"/>
      <w:szCs w:val="40"/>
    </w:rPr>
  </w:style>
  <w:style w:type="paragraph" w:customStyle="1" w:styleId="text">
    <w:name w:val="text"/>
    <w:basedOn w:val="Normal"/>
    <w:uiPriority w:val="99"/>
    <w:rsid w:val="00C367CC"/>
    <w:rPr>
      <w:rFonts w:ascii="Franklin Gothic Book" w:hAnsi="Franklin Gothic Book" w:cs="Franklin Gothic Book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C367C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367CC"/>
    <w:rPr>
      <w:rFonts w:ascii="Arial" w:eastAsia="Times New Roman" w:hAnsi="Arial" w:cs="Arial"/>
      <w:sz w:val="26"/>
      <w:szCs w:val="26"/>
    </w:rPr>
  </w:style>
  <w:style w:type="character" w:styleId="Numrdepagin">
    <w:name w:val="page number"/>
    <w:basedOn w:val="Fontdeparagrafimplicit"/>
    <w:uiPriority w:val="99"/>
    <w:rsid w:val="00C367CC"/>
  </w:style>
  <w:style w:type="paragraph" w:customStyle="1" w:styleId="Stil1">
    <w:name w:val="Stil1"/>
    <w:basedOn w:val="Normal"/>
    <w:uiPriority w:val="99"/>
    <w:rsid w:val="00C367CC"/>
    <w:pPr>
      <w:numPr>
        <w:numId w:val="1"/>
      </w:numPr>
      <w:spacing w:after="120"/>
    </w:pPr>
  </w:style>
  <w:style w:type="character" w:styleId="Hyperlink">
    <w:name w:val="Hyperlink"/>
    <w:basedOn w:val="Fontdeparagrafimplicit"/>
    <w:uiPriority w:val="99"/>
    <w:rsid w:val="00C367CC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1"/>
    <w:qFormat/>
    <w:rsid w:val="00C367CC"/>
    <w:pPr>
      <w:widowControl w:val="0"/>
      <w:spacing w:before="73"/>
      <w:ind w:left="1401"/>
      <w:jc w:val="left"/>
    </w:pPr>
    <w:rPr>
      <w:rFonts w:eastAsia="Arial" w:cs="Times New Roman"/>
      <w:sz w:val="23"/>
      <w:szCs w:val="23"/>
    </w:rPr>
  </w:style>
  <w:style w:type="character" w:customStyle="1" w:styleId="CorptextCaracter">
    <w:name w:val="Corp text Caracter"/>
    <w:basedOn w:val="Fontdeparagrafimplicit"/>
    <w:link w:val="Corptext"/>
    <w:uiPriority w:val="1"/>
    <w:rsid w:val="00C367CC"/>
    <w:rPr>
      <w:rFonts w:ascii="Arial" w:eastAsia="Arial" w:hAnsi="Arial" w:cs="Times New Roman"/>
      <w:sz w:val="23"/>
      <w:szCs w:val="23"/>
    </w:rPr>
  </w:style>
  <w:style w:type="character" w:styleId="Referincomentariu">
    <w:name w:val="annotation reference"/>
    <w:basedOn w:val="Fontdeparagrafimplicit"/>
    <w:uiPriority w:val="99"/>
    <w:semiHidden/>
    <w:unhideWhenUsed/>
    <w:rsid w:val="00C367C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367CC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367CC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Fontdeparagrafimplicit"/>
    <w:rsid w:val="00C367CC"/>
  </w:style>
  <w:style w:type="paragraph" w:styleId="TextnBalon">
    <w:name w:val="Balloon Text"/>
    <w:basedOn w:val="Normal"/>
    <w:link w:val="TextnBalonCaracter"/>
    <w:uiPriority w:val="99"/>
    <w:semiHidden/>
    <w:unhideWhenUsed/>
    <w:rsid w:val="00C367C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67CC"/>
    <w:rPr>
      <w:rFonts w:ascii="Segoe UI" w:eastAsia="Times New Roman" w:hAnsi="Segoe UI" w:cs="Segoe UI"/>
      <w:sz w:val="18"/>
      <w:szCs w:val="18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367C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367CC"/>
    <w:rPr>
      <w:rFonts w:ascii="Arial" w:eastAsia="Times New Roman" w:hAnsi="Arial" w:cs="Arial"/>
      <w:b/>
      <w:bCs/>
      <w:sz w:val="20"/>
      <w:szCs w:val="20"/>
    </w:rPr>
  </w:style>
  <w:style w:type="paragraph" w:styleId="Listparagraf">
    <w:name w:val="List Paragraph"/>
    <w:basedOn w:val="Normal"/>
    <w:uiPriority w:val="34"/>
    <w:qFormat/>
    <w:rsid w:val="00062BC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HyperlinkParcurs">
    <w:name w:val="FollowedHyperlink"/>
    <w:basedOn w:val="Fontdeparagrafimplicit"/>
    <w:uiPriority w:val="99"/>
    <w:rsid w:val="001179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mihaila@just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changeprogramme@inm-lex.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9</cp:revision>
  <dcterms:created xsi:type="dcterms:W3CDTF">2015-06-01T20:01:00Z</dcterms:created>
  <dcterms:modified xsi:type="dcterms:W3CDTF">2015-06-09T11:55:00Z</dcterms:modified>
</cp:coreProperties>
</file>