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C2" w:rsidRPr="000D009D" w:rsidRDefault="00523FC2" w:rsidP="00523FC2">
      <w:pPr>
        <w:jc w:val="right"/>
        <w:rPr>
          <w:rFonts w:ascii="Trebuchet MS" w:hAnsi="Trebuchet MS" w:cs="Times New Roman"/>
          <w:b/>
        </w:rPr>
      </w:pPr>
      <w:proofErr w:type="gramStart"/>
      <w:r w:rsidRPr="000D009D">
        <w:rPr>
          <w:rFonts w:ascii="Trebuchet MS" w:hAnsi="Trebuchet MS" w:cs="Times New Roman"/>
          <w:b/>
        </w:rPr>
        <w:t>A</w:t>
      </w:r>
      <w:r w:rsidR="000D009D">
        <w:rPr>
          <w:rFonts w:ascii="Trebuchet MS" w:hAnsi="Trebuchet MS" w:cs="Times New Roman"/>
          <w:b/>
        </w:rPr>
        <w:t>nexa  nr</w:t>
      </w:r>
      <w:proofErr w:type="gramEnd"/>
      <w:r w:rsidR="000D009D">
        <w:rPr>
          <w:rFonts w:ascii="Trebuchet MS" w:hAnsi="Trebuchet MS" w:cs="Times New Roman"/>
          <w:b/>
        </w:rPr>
        <w:t>. 1</w:t>
      </w:r>
    </w:p>
    <w:p w:rsidR="00523FC2" w:rsidRPr="000D009D" w:rsidRDefault="00523FC2" w:rsidP="00523FC2">
      <w:pPr>
        <w:jc w:val="center"/>
        <w:rPr>
          <w:rFonts w:ascii="Trebuchet MS" w:hAnsi="Trebuchet MS" w:cs="Times New Roman"/>
          <w:b/>
        </w:rPr>
      </w:pPr>
      <w:r w:rsidRPr="000D009D">
        <w:rPr>
          <w:rFonts w:ascii="Trebuchet MS" w:hAnsi="Trebuchet MS" w:cs="Times New Roman"/>
          <w:b/>
        </w:rPr>
        <w:t xml:space="preserve">DATELE DE IDENTIFICARE </w:t>
      </w:r>
    </w:p>
    <w:p w:rsidR="00523FC2" w:rsidRPr="000D009D" w:rsidRDefault="00523FC2" w:rsidP="00523FC2">
      <w:pPr>
        <w:jc w:val="center"/>
        <w:rPr>
          <w:rFonts w:ascii="Trebuchet MS" w:hAnsi="Trebuchet MS" w:cs="Times New Roman"/>
          <w:b/>
        </w:rPr>
      </w:pPr>
      <w:proofErr w:type="gramStart"/>
      <w:r w:rsidRPr="000D009D">
        <w:rPr>
          <w:rFonts w:ascii="Trebuchet MS" w:hAnsi="Trebuchet MS" w:cs="Times New Roman"/>
          <w:b/>
        </w:rPr>
        <w:t>a</w:t>
      </w:r>
      <w:proofErr w:type="gramEnd"/>
      <w:r w:rsidRPr="000D009D">
        <w:rPr>
          <w:rFonts w:ascii="Trebuchet MS" w:hAnsi="Trebuchet MS" w:cs="Times New Roman"/>
          <w:b/>
        </w:rPr>
        <w:t xml:space="preserve"> </w:t>
      </w:r>
      <w:proofErr w:type="spellStart"/>
      <w:r w:rsidRPr="000D009D">
        <w:rPr>
          <w:rFonts w:ascii="Trebuchet MS" w:hAnsi="Trebuchet MS" w:cs="Times New Roman"/>
          <w:b/>
        </w:rPr>
        <w:t>p</w:t>
      </w:r>
      <w:r w:rsidR="000D009D">
        <w:rPr>
          <w:rFonts w:ascii="Trebuchet MS" w:hAnsi="Trebuchet MS" w:cs="Times New Roman"/>
          <w:b/>
        </w:rPr>
        <w:t>ă</w:t>
      </w:r>
      <w:r w:rsidRPr="000D009D">
        <w:rPr>
          <w:rFonts w:ascii="Trebuchet MS" w:hAnsi="Trebuchet MS" w:cs="Times New Roman"/>
          <w:b/>
        </w:rPr>
        <w:t>r</w:t>
      </w:r>
      <w:r w:rsidR="000D009D">
        <w:rPr>
          <w:rFonts w:ascii="Trebuchet MS" w:hAnsi="Trebuchet MS" w:cs="Times New Roman"/>
          <w:b/>
        </w:rPr>
        <w:t>ț</w:t>
      </w:r>
      <w:r w:rsidRPr="000D009D">
        <w:rPr>
          <w:rFonts w:ascii="Trebuchet MS" w:hAnsi="Trebuchet MS" w:cs="Times New Roman"/>
          <w:b/>
        </w:rPr>
        <w:t>ii</w:t>
      </w:r>
      <w:proofErr w:type="spellEnd"/>
      <w:r w:rsidRPr="000D009D">
        <w:rPr>
          <w:rFonts w:ascii="Trebuchet MS" w:hAnsi="Trebuchet MS" w:cs="Times New Roman"/>
          <w:b/>
        </w:rPr>
        <w:t xml:space="preserve"> din </w:t>
      </w:r>
      <w:proofErr w:type="spellStart"/>
      <w:r w:rsidRPr="000D009D">
        <w:rPr>
          <w:rFonts w:ascii="Trebuchet MS" w:hAnsi="Trebuchet MS" w:cs="Times New Roman"/>
          <w:b/>
        </w:rPr>
        <w:t>imobilul</w:t>
      </w:r>
      <w:proofErr w:type="spellEnd"/>
      <w:r w:rsidRPr="000D009D">
        <w:rPr>
          <w:rFonts w:ascii="Trebuchet MS" w:hAnsi="Trebuchet MS" w:cs="Times New Roman"/>
          <w:b/>
        </w:rPr>
        <w:t xml:space="preserve"> “</w:t>
      </w:r>
      <w:proofErr w:type="spellStart"/>
      <w:r w:rsidR="000377B8" w:rsidRPr="000D009D">
        <w:rPr>
          <w:rFonts w:ascii="Trebuchet MS" w:hAnsi="Trebuchet MS" w:cs="Times New Roman"/>
          <w:b/>
        </w:rPr>
        <w:t>Palatu</w:t>
      </w:r>
      <w:r w:rsidRPr="000D009D">
        <w:rPr>
          <w:rFonts w:ascii="Trebuchet MS" w:hAnsi="Trebuchet MS" w:cs="Times New Roman"/>
          <w:b/>
        </w:rPr>
        <w:t>l</w:t>
      </w:r>
      <w:proofErr w:type="spellEnd"/>
      <w:r w:rsidRPr="000D009D">
        <w:rPr>
          <w:rFonts w:ascii="Trebuchet MS" w:hAnsi="Trebuchet MS" w:cs="Times New Roman"/>
          <w:b/>
        </w:rPr>
        <w:t xml:space="preserve"> Parlamentului”, proprietate publica a statului, </w:t>
      </w:r>
      <w:proofErr w:type="spellStart"/>
      <w:r w:rsidRPr="000D009D">
        <w:rPr>
          <w:rFonts w:ascii="Trebuchet MS" w:hAnsi="Trebuchet MS" w:cs="Times New Roman"/>
          <w:b/>
        </w:rPr>
        <w:t>aflat</w:t>
      </w:r>
      <w:r w:rsidR="000D009D">
        <w:rPr>
          <w:rFonts w:ascii="Trebuchet MS" w:hAnsi="Trebuchet MS" w:cs="Times New Roman"/>
          <w:b/>
        </w:rPr>
        <w:t>ă</w:t>
      </w:r>
      <w:proofErr w:type="spellEnd"/>
      <w:r w:rsidRPr="000D009D">
        <w:rPr>
          <w:rFonts w:ascii="Trebuchet MS" w:hAnsi="Trebuchet MS" w:cs="Times New Roman"/>
          <w:b/>
        </w:rPr>
        <w:t xml:space="preserve"> </w:t>
      </w:r>
      <w:r w:rsidR="000D009D">
        <w:rPr>
          <w:rFonts w:ascii="Trebuchet MS" w:hAnsi="Trebuchet MS" w:cs="Times New Roman"/>
          <w:b/>
        </w:rPr>
        <w:t>î</w:t>
      </w:r>
      <w:r w:rsidRPr="000D009D">
        <w:rPr>
          <w:rFonts w:ascii="Trebuchet MS" w:hAnsi="Trebuchet MS" w:cs="Times New Roman"/>
          <w:b/>
        </w:rPr>
        <w:t xml:space="preserve">n administrarea Ministerului Justitiei care se </w:t>
      </w:r>
      <w:proofErr w:type="spellStart"/>
      <w:r w:rsidRPr="000D009D">
        <w:rPr>
          <w:rFonts w:ascii="Trebuchet MS" w:hAnsi="Trebuchet MS" w:cs="Times New Roman"/>
          <w:b/>
        </w:rPr>
        <w:t>transmite</w:t>
      </w:r>
      <w:proofErr w:type="spellEnd"/>
      <w:r w:rsidRPr="000D009D">
        <w:rPr>
          <w:rFonts w:ascii="Trebuchet MS" w:hAnsi="Trebuchet MS" w:cs="Times New Roman"/>
          <w:b/>
        </w:rPr>
        <w:t xml:space="preserve"> in administrarea Ministerului </w:t>
      </w:r>
      <w:proofErr w:type="spellStart"/>
      <w:r w:rsidRPr="000D009D">
        <w:rPr>
          <w:rFonts w:ascii="Trebuchet MS" w:hAnsi="Trebuchet MS" w:cs="Times New Roman"/>
          <w:b/>
        </w:rPr>
        <w:t>Fondurilor</w:t>
      </w:r>
      <w:proofErr w:type="spellEnd"/>
      <w:r w:rsidRPr="000D009D">
        <w:rPr>
          <w:rFonts w:ascii="Trebuchet MS" w:hAnsi="Trebuchet MS" w:cs="Times New Roman"/>
          <w:b/>
        </w:rPr>
        <w:t xml:space="preserve"> </w:t>
      </w:r>
      <w:proofErr w:type="spellStart"/>
      <w:r w:rsidRPr="000D009D">
        <w:rPr>
          <w:rFonts w:ascii="Trebuchet MS" w:hAnsi="Trebuchet MS" w:cs="Times New Roman"/>
          <w:b/>
        </w:rPr>
        <w:t>Europene</w:t>
      </w:r>
      <w:proofErr w:type="spellEnd"/>
    </w:p>
    <w:p w:rsidR="00523FC2" w:rsidRPr="000D009D" w:rsidRDefault="00523FC2" w:rsidP="00523FC2">
      <w:pPr>
        <w:jc w:val="center"/>
        <w:rPr>
          <w:rFonts w:ascii="Trebuchet MS" w:hAnsi="Trebuchet MS" w:cs="Times New Roman"/>
          <w:b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647"/>
        <w:gridCol w:w="1855"/>
        <w:gridCol w:w="1345"/>
        <w:gridCol w:w="1793"/>
        <w:gridCol w:w="1708"/>
        <w:gridCol w:w="1596"/>
        <w:gridCol w:w="5114"/>
      </w:tblGrid>
      <w:tr w:rsidR="000377B8" w:rsidRPr="000D009D" w:rsidTr="000377B8">
        <w:tc>
          <w:tcPr>
            <w:tcW w:w="647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>Nr. Crt.</w:t>
            </w:r>
          </w:p>
        </w:tc>
        <w:tc>
          <w:tcPr>
            <w:tcW w:w="1855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proofErr w:type="spellStart"/>
            <w:r w:rsidRPr="000D009D">
              <w:rPr>
                <w:rFonts w:ascii="Trebuchet MS" w:hAnsi="Trebuchet MS" w:cs="Times New Roman"/>
                <w:b/>
              </w:rPr>
              <w:t>Locul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unde este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situat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imobilul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care se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transmite</w:t>
            </w:r>
            <w:proofErr w:type="spellEnd"/>
          </w:p>
        </w:tc>
        <w:tc>
          <w:tcPr>
            <w:tcW w:w="1345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proofErr w:type="spellStart"/>
            <w:r w:rsidRPr="000D009D">
              <w:rPr>
                <w:rFonts w:ascii="Trebuchet MS" w:hAnsi="Trebuchet MS" w:cs="Times New Roman"/>
                <w:b/>
              </w:rPr>
              <w:t>Codul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de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clasificare</w:t>
            </w:r>
            <w:proofErr w:type="spellEnd"/>
          </w:p>
        </w:tc>
        <w:tc>
          <w:tcPr>
            <w:tcW w:w="1793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 xml:space="preserve">Persoana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juridica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de la care se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transmite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imobilul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1708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 xml:space="preserve">Persoana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juridica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la care se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transmite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imobilul</w:t>
            </w:r>
            <w:proofErr w:type="spellEnd"/>
          </w:p>
        </w:tc>
        <w:tc>
          <w:tcPr>
            <w:tcW w:w="1596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>Valoare de inventar</w:t>
            </w:r>
          </w:p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>(lei)</w:t>
            </w:r>
          </w:p>
        </w:tc>
        <w:tc>
          <w:tcPr>
            <w:tcW w:w="5114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  <w:b/>
              </w:rPr>
            </w:pPr>
            <w:r w:rsidRPr="000D009D">
              <w:rPr>
                <w:rFonts w:ascii="Trebuchet MS" w:hAnsi="Trebuchet MS" w:cs="Times New Roman"/>
                <w:b/>
              </w:rPr>
              <w:t xml:space="preserve">Caracteristicile tehnico-economice ale </w:t>
            </w:r>
            <w:proofErr w:type="spellStart"/>
            <w:r w:rsidRPr="000D009D">
              <w:rPr>
                <w:rFonts w:ascii="Trebuchet MS" w:hAnsi="Trebuchet MS" w:cs="Times New Roman"/>
                <w:b/>
              </w:rPr>
              <w:t>imobilului</w:t>
            </w:r>
            <w:proofErr w:type="spellEnd"/>
            <w:r w:rsidRPr="000D009D">
              <w:rPr>
                <w:rFonts w:ascii="Trebuchet MS" w:hAnsi="Trebuchet MS" w:cs="Times New Roman"/>
                <w:b/>
              </w:rPr>
              <w:t xml:space="preserve"> transmis</w:t>
            </w:r>
          </w:p>
        </w:tc>
      </w:tr>
      <w:tr w:rsidR="000377B8" w:rsidRPr="000D009D" w:rsidTr="000377B8">
        <w:tc>
          <w:tcPr>
            <w:tcW w:w="647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1.</w:t>
            </w:r>
          </w:p>
        </w:tc>
        <w:tc>
          <w:tcPr>
            <w:tcW w:w="1855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Bucuresti, Str. Izvor nr. 2-4, sector 5</w:t>
            </w:r>
          </w:p>
        </w:tc>
        <w:tc>
          <w:tcPr>
            <w:tcW w:w="1345" w:type="dxa"/>
          </w:tcPr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Nr. MFP </w:t>
            </w:r>
          </w:p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(partial)</w:t>
            </w:r>
          </w:p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153629</w:t>
            </w:r>
          </w:p>
          <w:p w:rsidR="00523FC2" w:rsidRPr="000D009D" w:rsidRDefault="00523FC2" w:rsidP="00523FC2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93" w:type="dxa"/>
          </w:tcPr>
          <w:p w:rsidR="00523FC2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proofErr w:type="spellStart"/>
            <w:r w:rsidRPr="000D009D">
              <w:rPr>
                <w:rFonts w:ascii="Trebuchet MS" w:hAnsi="Trebuchet MS" w:cs="Times New Roman"/>
              </w:rPr>
              <w:t>Domeniul</w:t>
            </w:r>
            <w:proofErr w:type="spellEnd"/>
            <w:r w:rsidRPr="000D009D">
              <w:rPr>
                <w:rFonts w:ascii="Trebuchet MS" w:hAnsi="Trebuchet MS" w:cs="Times New Roman"/>
              </w:rPr>
              <w:t xml:space="preserve"> public al statului si administrarea Ministerului Justitiei</w:t>
            </w:r>
          </w:p>
          <w:p w:rsidR="00615CB5" w:rsidRPr="000D009D" w:rsidRDefault="00615CB5" w:rsidP="00523FC2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CIF 4265841</w:t>
            </w:r>
          </w:p>
        </w:tc>
        <w:tc>
          <w:tcPr>
            <w:tcW w:w="1708" w:type="dxa"/>
          </w:tcPr>
          <w:p w:rsidR="00523FC2" w:rsidRDefault="00523FC2" w:rsidP="00523FC2">
            <w:pPr>
              <w:jc w:val="center"/>
              <w:rPr>
                <w:rFonts w:ascii="Trebuchet MS" w:hAnsi="Trebuchet MS" w:cs="Times New Roman"/>
              </w:rPr>
            </w:pPr>
            <w:proofErr w:type="spellStart"/>
            <w:r w:rsidRPr="000D009D">
              <w:rPr>
                <w:rFonts w:ascii="Trebuchet MS" w:hAnsi="Trebuchet MS" w:cs="Times New Roman"/>
              </w:rPr>
              <w:t>Domeniul</w:t>
            </w:r>
            <w:proofErr w:type="spellEnd"/>
            <w:r w:rsidRPr="000D009D">
              <w:rPr>
                <w:rFonts w:ascii="Trebuchet MS" w:hAnsi="Trebuchet MS" w:cs="Times New Roman"/>
              </w:rPr>
              <w:t xml:space="preserve"> public al statului si administrarea Ministerului </w:t>
            </w:r>
            <w:proofErr w:type="spellStart"/>
            <w:r w:rsidRPr="000D009D">
              <w:rPr>
                <w:rFonts w:ascii="Trebuchet MS" w:hAnsi="Trebuchet MS" w:cs="Times New Roman"/>
              </w:rPr>
              <w:t>F</w:t>
            </w:r>
            <w:bookmarkStart w:id="0" w:name="_GoBack"/>
            <w:bookmarkEnd w:id="0"/>
            <w:r w:rsidRPr="000D009D">
              <w:rPr>
                <w:rFonts w:ascii="Trebuchet MS" w:hAnsi="Trebuchet MS" w:cs="Times New Roman"/>
              </w:rPr>
              <w:t>ondurilor</w:t>
            </w:r>
            <w:proofErr w:type="spellEnd"/>
            <w:r w:rsidRPr="000D009D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0D009D">
              <w:rPr>
                <w:rFonts w:ascii="Trebuchet MS" w:hAnsi="Trebuchet MS" w:cs="Times New Roman"/>
              </w:rPr>
              <w:t>Europene</w:t>
            </w:r>
            <w:proofErr w:type="spellEnd"/>
          </w:p>
          <w:p w:rsidR="00615CB5" w:rsidRPr="000D009D" w:rsidRDefault="00615CB5" w:rsidP="00523FC2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CIF 20897750</w:t>
            </w:r>
          </w:p>
        </w:tc>
        <w:tc>
          <w:tcPr>
            <w:tcW w:w="1596" w:type="dxa"/>
          </w:tcPr>
          <w:p w:rsidR="00523FC2" w:rsidRPr="000D009D" w:rsidRDefault="000377B8" w:rsidP="00523FC2">
            <w:pPr>
              <w:jc w:val="center"/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128561079,09</w:t>
            </w:r>
          </w:p>
        </w:tc>
        <w:tc>
          <w:tcPr>
            <w:tcW w:w="5114" w:type="dxa"/>
          </w:tcPr>
          <w:p w:rsidR="00523FC2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Corpul B3-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Cota – 9,00 – S1 + acces </w:t>
            </w:r>
            <w:proofErr w:type="spellStart"/>
            <w:r w:rsidRPr="000D009D">
              <w:rPr>
                <w:rFonts w:ascii="Trebuchet MS" w:hAnsi="Trebuchet MS" w:cs="Times New Roman"/>
              </w:rPr>
              <w:t>galerie</w:t>
            </w:r>
            <w:proofErr w:type="spellEnd"/>
            <w:r w:rsidRPr="000D009D">
              <w:rPr>
                <w:rFonts w:ascii="Trebuchet MS" w:hAnsi="Trebuchet MS" w:cs="Times New Roman"/>
              </w:rPr>
              <w:t xml:space="preserve"> – 1.622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– 4,50 – SM  - 1.622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Cota 0,00 – Parter – 647 </w:t>
            </w:r>
            <w:proofErr w:type="spellStart"/>
            <w:r w:rsidRPr="000D009D">
              <w:rPr>
                <w:rFonts w:ascii="Trebuchet MS" w:hAnsi="Trebuchet MS" w:cs="Times New Roman"/>
              </w:rPr>
              <w:t>mp</w:t>
            </w:r>
            <w:proofErr w:type="spellEnd"/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+4,50 – Etajul 1 – 1.622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+9,00 – Etajul 2 – 1.622mp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+ 15,00 – Etajul 3 – 1.622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+19,50 – Etajul 4 – 1.628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>Cota + 25,00 – Etajul 5 – 2.040 mp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Cota +31,50 – etajul 6+spatii tehnice – 1.000 </w:t>
            </w:r>
            <w:proofErr w:type="spellStart"/>
            <w:r w:rsidRPr="000D009D">
              <w:rPr>
                <w:rFonts w:ascii="Trebuchet MS" w:hAnsi="Trebuchet MS" w:cs="Times New Roman"/>
              </w:rPr>
              <w:t>mp</w:t>
            </w:r>
            <w:proofErr w:type="spellEnd"/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TOTAL – 13.425 mp 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  <w:r w:rsidRPr="000D009D">
              <w:rPr>
                <w:rFonts w:ascii="Trebuchet MS" w:hAnsi="Trebuchet MS" w:cs="Times New Roman"/>
              </w:rPr>
              <w:t xml:space="preserve">Numar cadastral 226904 – partial </w:t>
            </w:r>
          </w:p>
          <w:p w:rsidR="000377B8" w:rsidRPr="000D009D" w:rsidRDefault="000377B8" w:rsidP="000377B8">
            <w:pPr>
              <w:rPr>
                <w:rFonts w:ascii="Trebuchet MS" w:hAnsi="Trebuchet MS" w:cs="Times New Roman"/>
              </w:rPr>
            </w:pPr>
          </w:p>
        </w:tc>
      </w:tr>
    </w:tbl>
    <w:p w:rsidR="00523FC2" w:rsidRPr="000D009D" w:rsidRDefault="00523FC2" w:rsidP="000377B8">
      <w:pPr>
        <w:jc w:val="center"/>
        <w:rPr>
          <w:rFonts w:ascii="Trebuchet MS" w:hAnsi="Trebuchet MS" w:cs="Times New Roman"/>
          <w:b/>
        </w:rPr>
      </w:pPr>
    </w:p>
    <w:p w:rsidR="000D009D" w:rsidRPr="000D009D" w:rsidRDefault="000D009D">
      <w:pPr>
        <w:jc w:val="center"/>
        <w:rPr>
          <w:rFonts w:ascii="Trebuchet MS" w:hAnsi="Trebuchet MS" w:cs="Times New Roman"/>
          <w:b/>
        </w:rPr>
      </w:pPr>
    </w:p>
    <w:sectPr w:rsidR="000D009D" w:rsidRPr="000D009D" w:rsidSect="00523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C"/>
    <w:rsid w:val="000377B8"/>
    <w:rsid w:val="000D009D"/>
    <w:rsid w:val="00523FC2"/>
    <w:rsid w:val="00586193"/>
    <w:rsid w:val="00615CB5"/>
    <w:rsid w:val="008A197B"/>
    <w:rsid w:val="0092089C"/>
    <w:rsid w:val="00D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C3CF-3672-4046-AD7A-65C19A3E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D0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1C99-8D8D-4042-A930-B8D97417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Livia Vasilescu</cp:lastModifiedBy>
  <cp:revision>2</cp:revision>
  <dcterms:created xsi:type="dcterms:W3CDTF">2016-01-07T14:19:00Z</dcterms:created>
  <dcterms:modified xsi:type="dcterms:W3CDTF">2016-01-07T14:19:00Z</dcterms:modified>
</cp:coreProperties>
</file>