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AA" w:rsidRPr="007705AA" w:rsidRDefault="007705AA" w:rsidP="007705AA">
      <w:pPr>
        <w:shd w:val="clear" w:color="auto" w:fill="FFFFFF"/>
        <w:spacing w:after="270" w:line="240" w:lineRule="auto"/>
        <w:outlineLvl w:val="1"/>
        <w:rPr>
          <w:rFonts w:ascii="Roboto Condensed" w:eastAsia="Times New Roman" w:hAnsi="Roboto Condensed" w:cs="Times New Roman"/>
          <w:color w:val="9E2F50"/>
          <w:sz w:val="34"/>
          <w:szCs w:val="34"/>
          <w:lang w:eastAsia="ro-RO"/>
        </w:rPr>
      </w:pPr>
      <w:r w:rsidRPr="007705AA">
        <w:rPr>
          <w:rFonts w:ascii="Roboto Condensed" w:eastAsia="Times New Roman" w:hAnsi="Roboto Condensed" w:cs="Times New Roman"/>
          <w:color w:val="9E2F50"/>
          <w:sz w:val="34"/>
          <w:szCs w:val="34"/>
          <w:lang w:eastAsia="ro-RO"/>
        </w:rPr>
        <w:t>Decizii adoptate de Consiliul Autorității de Supraveghere Financiară - 28.09.2016</w:t>
      </w:r>
    </w:p>
    <w:p w:rsidR="007705AA" w:rsidRPr="007705AA" w:rsidRDefault="007705AA" w:rsidP="007705AA">
      <w:pPr>
        <w:numPr>
          <w:ilvl w:val="0"/>
          <w:numId w:val="1"/>
        </w:numPr>
        <w:shd w:val="clear" w:color="auto" w:fill="FFFFFF"/>
        <w:spacing w:after="0" w:line="240" w:lineRule="auto"/>
        <w:ind w:left="0"/>
        <w:rPr>
          <w:rFonts w:ascii="Arial" w:eastAsia="Times New Roman" w:hAnsi="Arial" w:cs="Arial"/>
          <w:color w:val="333333"/>
          <w:sz w:val="21"/>
          <w:szCs w:val="21"/>
          <w:lang w:eastAsia="ro-RO"/>
        </w:rPr>
      </w:pPr>
      <w:r w:rsidRPr="007705AA">
        <w:rPr>
          <w:rFonts w:ascii="Arial" w:eastAsia="Times New Roman" w:hAnsi="Arial" w:cs="Arial"/>
          <w:noProof/>
          <w:color w:val="9E2F50"/>
          <w:sz w:val="21"/>
          <w:szCs w:val="21"/>
          <w:lang w:eastAsia="ro-RO"/>
        </w:rPr>
        <w:drawing>
          <wp:inline distT="0" distB="0" distL="0" distR="0">
            <wp:extent cx="144780" cy="160020"/>
            <wp:effectExtent l="0" t="0" r="7620" b="0"/>
            <wp:docPr id="1" name="Imagine 1" descr="Tipărire">
              <a:hlinkClick xmlns:a="http://schemas.openxmlformats.org/drawingml/2006/main" r:id="rId5" tooltip="&quot;Tipăr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ărire">
                      <a:hlinkClick r:id="rId5" tooltip="&quot;Tipărir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p>
    <w:p w:rsidR="007705AA" w:rsidRPr="007705AA" w:rsidRDefault="007705AA" w:rsidP="007705AA">
      <w:pPr>
        <w:shd w:val="clear" w:color="auto" w:fill="FFFFFF"/>
        <w:spacing w:after="240" w:line="240" w:lineRule="auto"/>
        <w:rPr>
          <w:rFonts w:ascii="Arial" w:eastAsia="Times New Roman" w:hAnsi="Arial" w:cs="Arial"/>
          <w:color w:val="333333"/>
          <w:sz w:val="21"/>
          <w:szCs w:val="21"/>
          <w:lang w:eastAsia="ro-RO"/>
        </w:rPr>
      </w:pPr>
      <w:r w:rsidRPr="007705AA">
        <w:rPr>
          <w:rFonts w:ascii="Arial" w:eastAsia="Times New Roman" w:hAnsi="Arial" w:cs="Arial"/>
          <w:b/>
          <w:bCs/>
          <w:i/>
          <w:iCs/>
          <w:color w:val="333333"/>
          <w:sz w:val="21"/>
          <w:szCs w:val="21"/>
          <w:lang w:eastAsia="ro-RO"/>
        </w:rPr>
        <w:br/>
        <w:t>București, 28 septembrie 2016</w:t>
      </w:r>
      <w:r w:rsidRPr="007705AA">
        <w:rPr>
          <w:rFonts w:ascii="Arial" w:eastAsia="Times New Roman" w:hAnsi="Arial" w:cs="Arial"/>
          <w:color w:val="333333"/>
          <w:sz w:val="21"/>
          <w:szCs w:val="21"/>
          <w:lang w:eastAsia="ro-RO"/>
        </w:rPr>
        <w:t xml:space="preserve"> – În cadrul </w:t>
      </w:r>
      <w:proofErr w:type="spellStart"/>
      <w:r w:rsidRPr="007705AA">
        <w:rPr>
          <w:rFonts w:ascii="Arial" w:eastAsia="Times New Roman" w:hAnsi="Arial" w:cs="Arial"/>
          <w:color w:val="333333"/>
          <w:sz w:val="21"/>
          <w:szCs w:val="21"/>
          <w:lang w:eastAsia="ro-RO"/>
        </w:rPr>
        <w:t>şedinţei</w:t>
      </w:r>
      <w:proofErr w:type="spellEnd"/>
      <w:r w:rsidRPr="007705AA">
        <w:rPr>
          <w:rFonts w:ascii="Arial" w:eastAsia="Times New Roman" w:hAnsi="Arial" w:cs="Arial"/>
          <w:color w:val="333333"/>
          <w:sz w:val="21"/>
          <w:szCs w:val="21"/>
          <w:lang w:eastAsia="ro-RO"/>
        </w:rPr>
        <w:t xml:space="preserve"> de astăzi, Consiliul Autorității de Supraveghere Financiară (ASF) a aprobat următoarele măsuri privind cadrul de </w:t>
      </w:r>
      <w:proofErr w:type="spellStart"/>
      <w:r w:rsidRPr="007705AA">
        <w:rPr>
          <w:rFonts w:ascii="Arial" w:eastAsia="Times New Roman" w:hAnsi="Arial" w:cs="Arial"/>
          <w:color w:val="333333"/>
          <w:sz w:val="21"/>
          <w:szCs w:val="21"/>
          <w:lang w:eastAsia="ro-RO"/>
        </w:rPr>
        <w:t>funcţionare</w:t>
      </w:r>
      <w:proofErr w:type="spellEnd"/>
      <w:r w:rsidRPr="007705AA">
        <w:rPr>
          <w:rFonts w:ascii="Arial" w:eastAsia="Times New Roman" w:hAnsi="Arial" w:cs="Arial"/>
          <w:color w:val="333333"/>
          <w:sz w:val="21"/>
          <w:szCs w:val="21"/>
          <w:lang w:eastAsia="ro-RO"/>
        </w:rPr>
        <w:t xml:space="preserve"> a </w:t>
      </w:r>
      <w:proofErr w:type="spellStart"/>
      <w:r w:rsidRPr="007705AA">
        <w:rPr>
          <w:rFonts w:ascii="Arial" w:eastAsia="Times New Roman" w:hAnsi="Arial" w:cs="Arial"/>
          <w:color w:val="333333"/>
          <w:sz w:val="21"/>
          <w:szCs w:val="21"/>
          <w:lang w:eastAsia="ro-RO"/>
        </w:rPr>
        <w:t>pieţelor</w:t>
      </w:r>
      <w:proofErr w:type="spellEnd"/>
      <w:r w:rsidRPr="007705AA">
        <w:rPr>
          <w:rFonts w:ascii="Arial" w:eastAsia="Times New Roman" w:hAnsi="Arial" w:cs="Arial"/>
          <w:color w:val="333333"/>
          <w:sz w:val="21"/>
          <w:szCs w:val="21"/>
          <w:lang w:eastAsia="ro-RO"/>
        </w:rPr>
        <w:t xml:space="preserve"> financiare nebancare supravegheate – asigurări, </w:t>
      </w:r>
      <w:proofErr w:type="spellStart"/>
      <w:r w:rsidRPr="007705AA">
        <w:rPr>
          <w:rFonts w:ascii="Arial" w:eastAsia="Times New Roman" w:hAnsi="Arial" w:cs="Arial"/>
          <w:color w:val="333333"/>
          <w:sz w:val="21"/>
          <w:szCs w:val="21"/>
          <w:lang w:eastAsia="ro-RO"/>
        </w:rPr>
        <w:t>piaţă</w:t>
      </w:r>
      <w:proofErr w:type="spellEnd"/>
      <w:r w:rsidRPr="007705AA">
        <w:rPr>
          <w:rFonts w:ascii="Arial" w:eastAsia="Times New Roman" w:hAnsi="Arial" w:cs="Arial"/>
          <w:color w:val="333333"/>
          <w:sz w:val="21"/>
          <w:szCs w:val="21"/>
          <w:lang w:eastAsia="ro-RO"/>
        </w:rPr>
        <w:t xml:space="preserve"> de capital </w:t>
      </w:r>
      <w:proofErr w:type="spellStart"/>
      <w:r w:rsidRPr="007705AA">
        <w:rPr>
          <w:rFonts w:ascii="Arial" w:eastAsia="Times New Roman" w:hAnsi="Arial" w:cs="Arial"/>
          <w:color w:val="333333"/>
          <w:sz w:val="21"/>
          <w:szCs w:val="21"/>
          <w:lang w:eastAsia="ro-RO"/>
        </w:rPr>
        <w:t>şi</w:t>
      </w:r>
      <w:proofErr w:type="spellEnd"/>
      <w:r w:rsidRPr="007705AA">
        <w:rPr>
          <w:rFonts w:ascii="Arial" w:eastAsia="Times New Roman" w:hAnsi="Arial" w:cs="Arial"/>
          <w:color w:val="333333"/>
          <w:sz w:val="21"/>
          <w:szCs w:val="21"/>
          <w:lang w:eastAsia="ro-RO"/>
        </w:rPr>
        <w:t xml:space="preserve"> pensii private:</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A)      </w:t>
      </w:r>
      <w:r w:rsidRPr="007705AA">
        <w:rPr>
          <w:rFonts w:ascii="Arial" w:eastAsia="Times New Roman" w:hAnsi="Arial" w:cs="Arial"/>
          <w:b/>
          <w:bCs/>
          <w:i/>
          <w:iCs/>
          <w:color w:val="333333"/>
          <w:sz w:val="21"/>
          <w:szCs w:val="21"/>
          <w:lang w:eastAsia="ro-RO"/>
        </w:rPr>
        <w:t>Reglementare</w:t>
      </w:r>
    </w:p>
    <w:p w:rsidR="007705AA" w:rsidRPr="007705AA" w:rsidRDefault="007705AA" w:rsidP="007705AA">
      <w:pPr>
        <w:shd w:val="clear" w:color="auto" w:fill="FFFFFF"/>
        <w:spacing w:after="24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Proiectul de Normă privind metodologia de calcul de către Autoritatea de Supraveghere Financiară al tarifelor de primă maxime pentru asigurarea obligatorie de răspundere civilă pentru pagube produse terților prin accidente de vehicule </w:t>
      </w:r>
      <w:r w:rsidRPr="007705AA">
        <w:rPr>
          <w:rFonts w:ascii="Arial" w:eastAsia="Times New Roman" w:hAnsi="Arial" w:cs="Arial"/>
          <w:i/>
          <w:iCs/>
          <w:color w:val="333333"/>
          <w:sz w:val="21"/>
          <w:szCs w:val="21"/>
          <w:lang w:eastAsia="ro-RO"/>
        </w:rPr>
        <w:t>(proiectul va fi postat pe </w:t>
      </w:r>
      <w:hyperlink r:id="rId7" w:history="1">
        <w:r w:rsidRPr="007705AA">
          <w:rPr>
            <w:rFonts w:ascii="Arial" w:eastAsia="Times New Roman" w:hAnsi="Arial" w:cs="Arial"/>
            <w:i/>
            <w:iCs/>
            <w:color w:val="9E2F50"/>
            <w:sz w:val="21"/>
            <w:szCs w:val="21"/>
            <w:lang w:eastAsia="ro-RO"/>
          </w:rPr>
          <w:t>www.asfromania.ro</w:t>
        </w:r>
      </w:hyperlink>
      <w:r w:rsidRPr="007705AA">
        <w:rPr>
          <w:rFonts w:ascii="Arial" w:eastAsia="Times New Roman" w:hAnsi="Arial" w:cs="Arial"/>
          <w:i/>
          <w:iCs/>
          <w:color w:val="333333"/>
          <w:sz w:val="21"/>
          <w:szCs w:val="21"/>
          <w:lang w:eastAsia="ro-RO"/>
        </w:rPr>
        <w:t>, pentru consultare publică, timp de 5 zile).</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B)      </w:t>
      </w:r>
      <w:r w:rsidRPr="007705AA">
        <w:rPr>
          <w:rFonts w:ascii="Arial" w:eastAsia="Times New Roman" w:hAnsi="Arial" w:cs="Arial"/>
          <w:b/>
          <w:bCs/>
          <w:i/>
          <w:iCs/>
          <w:color w:val="333333"/>
          <w:sz w:val="21"/>
          <w:szCs w:val="21"/>
          <w:lang w:eastAsia="ro-RO"/>
        </w:rPr>
        <w:t>Supraveghere </w:t>
      </w:r>
      <w:proofErr w:type="spellStart"/>
      <w:r w:rsidRPr="007705AA">
        <w:rPr>
          <w:rFonts w:ascii="Arial" w:eastAsia="Times New Roman" w:hAnsi="Arial" w:cs="Arial"/>
          <w:b/>
          <w:bCs/>
          <w:i/>
          <w:iCs/>
          <w:color w:val="333333"/>
          <w:sz w:val="21"/>
          <w:szCs w:val="21"/>
          <w:lang w:eastAsia="ro-RO"/>
        </w:rPr>
        <w:t>şi</w:t>
      </w:r>
      <w:proofErr w:type="spellEnd"/>
      <w:r w:rsidRPr="007705AA">
        <w:rPr>
          <w:rFonts w:ascii="Arial" w:eastAsia="Times New Roman" w:hAnsi="Arial" w:cs="Arial"/>
          <w:b/>
          <w:bCs/>
          <w:i/>
          <w:iCs/>
          <w:color w:val="333333"/>
          <w:sz w:val="21"/>
          <w:szCs w:val="21"/>
          <w:lang w:eastAsia="ro-RO"/>
        </w:rPr>
        <w:t xml:space="preserve"> control</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Calculul indicatorilor specifici activității de protecție a consumatorilor pentru piața asigurărilor – reasigurărilor în semestrul I 2016</w:t>
      </w:r>
      <w:r w:rsidRPr="007705AA">
        <w:rPr>
          <w:rFonts w:ascii="Arial" w:eastAsia="Times New Roman" w:hAnsi="Arial" w:cs="Arial"/>
          <w:i/>
          <w:iCs/>
          <w:color w:val="333333"/>
          <w:sz w:val="21"/>
          <w:szCs w:val="21"/>
          <w:lang w:eastAsia="ro-RO"/>
        </w:rPr>
        <w:t>(va face obiectul unui comunicat transmis separat);</w:t>
      </w:r>
      <w:r w:rsidRPr="007705AA">
        <w:rPr>
          <w:rFonts w:ascii="Arial" w:eastAsia="Times New Roman" w:hAnsi="Arial" w:cs="Arial"/>
          <w:color w:val="333333"/>
          <w:sz w:val="21"/>
          <w:szCs w:val="21"/>
          <w:lang w:eastAsia="ro-RO"/>
        </w:rPr>
        <w:t> </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Rezultatele controlului inopinat efectuat la societatea MED LIFE Broker de Asigurare și Reasigurare S.R.L.;</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Rezultatele controlului periodic efectuat la Raiffeisen Bank S.A. în calitate de depozitar al activelor fondurilor de pensii administrate privat;</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 xml:space="preserve">Rezultatele controlului inopinat la </w:t>
      </w:r>
      <w:proofErr w:type="spellStart"/>
      <w:r w:rsidRPr="007705AA">
        <w:rPr>
          <w:rFonts w:ascii="Arial" w:eastAsia="Times New Roman" w:hAnsi="Arial" w:cs="Arial"/>
          <w:color w:val="333333"/>
          <w:sz w:val="21"/>
          <w:szCs w:val="21"/>
          <w:lang w:eastAsia="ro-RO"/>
        </w:rPr>
        <w:t>Enteka</w:t>
      </w:r>
      <w:proofErr w:type="spellEnd"/>
      <w:r w:rsidRPr="007705AA">
        <w:rPr>
          <w:rFonts w:ascii="Arial" w:eastAsia="Times New Roman" w:hAnsi="Arial" w:cs="Arial"/>
          <w:color w:val="333333"/>
          <w:sz w:val="21"/>
          <w:szCs w:val="21"/>
          <w:lang w:eastAsia="ro-RO"/>
        </w:rPr>
        <w:t xml:space="preserve"> Broker de Pensii Private S.R.L.;</w:t>
      </w:r>
    </w:p>
    <w:p w:rsidR="007705AA" w:rsidRPr="007705AA" w:rsidRDefault="007705AA" w:rsidP="007705AA">
      <w:pPr>
        <w:shd w:val="clear" w:color="auto" w:fill="FFFFFF"/>
        <w:spacing w:after="24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Respingerea unor plângeri prealabile formulate împotriva unor decizii ale ASF.</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C)      </w:t>
      </w:r>
      <w:r w:rsidRPr="007705AA">
        <w:rPr>
          <w:rFonts w:ascii="Arial" w:eastAsia="Times New Roman" w:hAnsi="Arial" w:cs="Arial"/>
          <w:b/>
          <w:bCs/>
          <w:i/>
          <w:iCs/>
          <w:color w:val="333333"/>
          <w:sz w:val="21"/>
          <w:szCs w:val="21"/>
          <w:lang w:eastAsia="ro-RO"/>
        </w:rPr>
        <w:t>Autorizare – Avizare</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b/>
          <w:bCs/>
          <w:i/>
          <w:iCs/>
          <w:color w:val="333333"/>
          <w:sz w:val="21"/>
          <w:szCs w:val="21"/>
          <w:lang w:eastAsia="ro-RO"/>
        </w:rPr>
        <w:br/>
      </w:r>
      <w:r w:rsidRPr="007705AA">
        <w:rPr>
          <w:rFonts w:ascii="Arial" w:eastAsia="Times New Roman" w:hAnsi="Arial" w:cs="Arial"/>
          <w:color w:val="333333"/>
          <w:sz w:val="21"/>
          <w:szCs w:val="21"/>
          <w:lang w:eastAsia="ro-RO"/>
        </w:rPr>
        <w:t xml:space="preserve">Emiterea Certificatului de Înregistrare a Valorilor Mobiliare aferent înregistrării obligațiunilor emise de International Investment Bank (IIB) în vederea admiterii la tranzacționare la Bursa de Valori </w:t>
      </w:r>
      <w:proofErr w:type="spellStart"/>
      <w:r w:rsidRPr="007705AA">
        <w:rPr>
          <w:rFonts w:ascii="Arial" w:eastAsia="Times New Roman" w:hAnsi="Arial" w:cs="Arial"/>
          <w:color w:val="333333"/>
          <w:sz w:val="21"/>
          <w:szCs w:val="21"/>
          <w:lang w:eastAsia="ro-RO"/>
        </w:rPr>
        <w:t>Bucureşti</w:t>
      </w:r>
      <w:proofErr w:type="spellEnd"/>
      <w:r w:rsidRPr="007705AA">
        <w:rPr>
          <w:rFonts w:ascii="Arial" w:eastAsia="Times New Roman" w:hAnsi="Arial" w:cs="Arial"/>
          <w:color w:val="333333"/>
          <w:sz w:val="21"/>
          <w:szCs w:val="21"/>
          <w:lang w:eastAsia="ro-RO"/>
        </w:rPr>
        <w:t>;</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 xml:space="preserve">Emiterea Certificatului de Înregistrare a Valorilor Mobiliare aferent înregistrării majorării capitalului social al societății Life </w:t>
      </w:r>
      <w:proofErr w:type="spellStart"/>
      <w:r w:rsidRPr="007705AA">
        <w:rPr>
          <w:rFonts w:ascii="Arial" w:eastAsia="Times New Roman" w:hAnsi="Arial" w:cs="Arial"/>
          <w:color w:val="333333"/>
          <w:sz w:val="21"/>
          <w:szCs w:val="21"/>
          <w:lang w:eastAsia="ro-RO"/>
        </w:rPr>
        <w:t>is</w:t>
      </w:r>
      <w:proofErr w:type="spellEnd"/>
      <w:r w:rsidRPr="007705AA">
        <w:rPr>
          <w:rFonts w:ascii="Arial" w:eastAsia="Times New Roman" w:hAnsi="Arial" w:cs="Arial"/>
          <w:color w:val="333333"/>
          <w:sz w:val="21"/>
          <w:szCs w:val="21"/>
          <w:lang w:eastAsia="ro-RO"/>
        </w:rPr>
        <w:t xml:space="preserve"> Hard S.A. Cluj-Napoca;</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 xml:space="preserve">Avizarea </w:t>
      </w:r>
      <w:proofErr w:type="spellStart"/>
      <w:r w:rsidRPr="007705AA">
        <w:rPr>
          <w:rFonts w:ascii="Arial" w:eastAsia="Times New Roman" w:hAnsi="Arial" w:cs="Arial"/>
          <w:color w:val="333333"/>
          <w:sz w:val="21"/>
          <w:szCs w:val="21"/>
          <w:lang w:eastAsia="ro-RO"/>
        </w:rPr>
        <w:t>şi</w:t>
      </w:r>
      <w:proofErr w:type="spellEnd"/>
      <w:r w:rsidRPr="007705AA">
        <w:rPr>
          <w:rFonts w:ascii="Arial" w:eastAsia="Times New Roman" w:hAnsi="Arial" w:cs="Arial"/>
          <w:color w:val="333333"/>
          <w:sz w:val="21"/>
          <w:szCs w:val="21"/>
          <w:lang w:eastAsia="ro-RO"/>
        </w:rPr>
        <w:t xml:space="preserve"> reavizarea unui număr de 326 agenți </w:t>
      </w:r>
      <w:proofErr w:type="spellStart"/>
      <w:r w:rsidRPr="007705AA">
        <w:rPr>
          <w:rFonts w:ascii="Arial" w:eastAsia="Times New Roman" w:hAnsi="Arial" w:cs="Arial"/>
          <w:color w:val="333333"/>
          <w:sz w:val="21"/>
          <w:szCs w:val="21"/>
          <w:lang w:eastAsia="ro-RO"/>
        </w:rPr>
        <w:t>şi</w:t>
      </w:r>
      <w:proofErr w:type="spellEnd"/>
      <w:r w:rsidRPr="007705AA">
        <w:rPr>
          <w:rFonts w:ascii="Arial" w:eastAsia="Times New Roman" w:hAnsi="Arial" w:cs="Arial"/>
          <w:color w:val="333333"/>
          <w:sz w:val="21"/>
          <w:szCs w:val="21"/>
          <w:lang w:eastAsia="ro-RO"/>
        </w:rPr>
        <w:t xml:space="preserve"> retragerea avizelor pentru 25 </w:t>
      </w:r>
      <w:proofErr w:type="spellStart"/>
      <w:r w:rsidRPr="007705AA">
        <w:rPr>
          <w:rFonts w:ascii="Arial" w:eastAsia="Times New Roman" w:hAnsi="Arial" w:cs="Arial"/>
          <w:color w:val="333333"/>
          <w:sz w:val="21"/>
          <w:szCs w:val="21"/>
          <w:lang w:eastAsia="ro-RO"/>
        </w:rPr>
        <w:t>agenţi</w:t>
      </w:r>
      <w:proofErr w:type="spellEnd"/>
      <w:r w:rsidRPr="007705AA">
        <w:rPr>
          <w:rFonts w:ascii="Arial" w:eastAsia="Times New Roman" w:hAnsi="Arial" w:cs="Arial"/>
          <w:color w:val="333333"/>
          <w:sz w:val="21"/>
          <w:szCs w:val="21"/>
          <w:lang w:eastAsia="ro-RO"/>
        </w:rPr>
        <w:t xml:space="preserve"> care desfășoară activități de marketing pentru fondurile de pensii facultative și administrate privat.</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 </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D)      </w:t>
      </w:r>
      <w:r w:rsidRPr="007705AA">
        <w:rPr>
          <w:rFonts w:ascii="Arial" w:eastAsia="Times New Roman" w:hAnsi="Arial" w:cs="Arial"/>
          <w:b/>
          <w:bCs/>
          <w:i/>
          <w:iCs/>
          <w:color w:val="333333"/>
          <w:sz w:val="21"/>
          <w:szCs w:val="21"/>
          <w:lang w:eastAsia="ro-RO"/>
        </w:rPr>
        <w:t>Informări</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 xml:space="preserve">Raport privind </w:t>
      </w:r>
      <w:proofErr w:type="spellStart"/>
      <w:r w:rsidRPr="007705AA">
        <w:rPr>
          <w:rFonts w:ascii="Arial" w:eastAsia="Times New Roman" w:hAnsi="Arial" w:cs="Arial"/>
          <w:color w:val="333333"/>
          <w:sz w:val="21"/>
          <w:szCs w:val="21"/>
          <w:lang w:eastAsia="ro-RO"/>
        </w:rPr>
        <w:t>evoluţia</w:t>
      </w:r>
      <w:proofErr w:type="spellEnd"/>
      <w:r w:rsidRPr="007705AA">
        <w:rPr>
          <w:rFonts w:ascii="Arial" w:eastAsia="Times New Roman" w:hAnsi="Arial" w:cs="Arial"/>
          <w:color w:val="333333"/>
          <w:sz w:val="21"/>
          <w:szCs w:val="21"/>
          <w:lang w:eastAsia="ro-RO"/>
        </w:rPr>
        <w:t xml:space="preserve"> </w:t>
      </w:r>
      <w:proofErr w:type="spellStart"/>
      <w:r w:rsidRPr="007705AA">
        <w:rPr>
          <w:rFonts w:ascii="Arial" w:eastAsia="Times New Roman" w:hAnsi="Arial" w:cs="Arial"/>
          <w:color w:val="333333"/>
          <w:sz w:val="21"/>
          <w:szCs w:val="21"/>
          <w:lang w:eastAsia="ro-RO"/>
        </w:rPr>
        <w:t>pieţei</w:t>
      </w:r>
      <w:proofErr w:type="spellEnd"/>
      <w:r w:rsidRPr="007705AA">
        <w:rPr>
          <w:rFonts w:ascii="Arial" w:eastAsia="Times New Roman" w:hAnsi="Arial" w:cs="Arial"/>
          <w:color w:val="333333"/>
          <w:sz w:val="21"/>
          <w:szCs w:val="21"/>
          <w:lang w:eastAsia="ro-RO"/>
        </w:rPr>
        <w:t xml:space="preserve"> de asigurări în semestrul I 2016 </w:t>
      </w:r>
      <w:r w:rsidRPr="007705AA">
        <w:rPr>
          <w:rFonts w:ascii="Arial" w:eastAsia="Times New Roman" w:hAnsi="Arial" w:cs="Arial"/>
          <w:i/>
          <w:iCs/>
          <w:color w:val="333333"/>
          <w:sz w:val="21"/>
          <w:szCs w:val="21"/>
          <w:lang w:eastAsia="ro-RO"/>
        </w:rPr>
        <w:t>(va face obiectul unui comunicat transmis separat);</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 xml:space="preserve">Raport privind </w:t>
      </w:r>
      <w:proofErr w:type="spellStart"/>
      <w:r w:rsidRPr="007705AA">
        <w:rPr>
          <w:rFonts w:ascii="Arial" w:eastAsia="Times New Roman" w:hAnsi="Arial" w:cs="Arial"/>
          <w:color w:val="333333"/>
          <w:sz w:val="21"/>
          <w:szCs w:val="21"/>
          <w:lang w:eastAsia="ro-RO"/>
        </w:rPr>
        <w:t>evoluţia</w:t>
      </w:r>
      <w:proofErr w:type="spellEnd"/>
      <w:r w:rsidRPr="007705AA">
        <w:rPr>
          <w:rFonts w:ascii="Arial" w:eastAsia="Times New Roman" w:hAnsi="Arial" w:cs="Arial"/>
          <w:color w:val="333333"/>
          <w:sz w:val="21"/>
          <w:szCs w:val="21"/>
          <w:lang w:eastAsia="ro-RO"/>
        </w:rPr>
        <w:t xml:space="preserve"> </w:t>
      </w:r>
      <w:proofErr w:type="spellStart"/>
      <w:r w:rsidRPr="007705AA">
        <w:rPr>
          <w:rFonts w:ascii="Arial" w:eastAsia="Times New Roman" w:hAnsi="Arial" w:cs="Arial"/>
          <w:color w:val="333333"/>
          <w:sz w:val="21"/>
          <w:szCs w:val="21"/>
          <w:lang w:eastAsia="ro-RO"/>
        </w:rPr>
        <w:t>pieţei</w:t>
      </w:r>
      <w:proofErr w:type="spellEnd"/>
      <w:r w:rsidRPr="007705AA">
        <w:rPr>
          <w:rFonts w:ascii="Arial" w:eastAsia="Times New Roman" w:hAnsi="Arial" w:cs="Arial"/>
          <w:color w:val="333333"/>
          <w:sz w:val="21"/>
          <w:szCs w:val="21"/>
          <w:lang w:eastAsia="ro-RO"/>
        </w:rPr>
        <w:t xml:space="preserve"> pensiilor private în semestrul I 2016 </w:t>
      </w:r>
      <w:r w:rsidRPr="007705AA">
        <w:rPr>
          <w:rFonts w:ascii="Arial" w:eastAsia="Times New Roman" w:hAnsi="Arial" w:cs="Arial"/>
          <w:i/>
          <w:iCs/>
          <w:color w:val="333333"/>
          <w:sz w:val="21"/>
          <w:szCs w:val="21"/>
          <w:lang w:eastAsia="ro-RO"/>
        </w:rPr>
        <w:t>(va face obiectul unui comunicat transmis separat);</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 xml:space="preserve">Raport privind </w:t>
      </w:r>
      <w:proofErr w:type="spellStart"/>
      <w:r w:rsidRPr="007705AA">
        <w:rPr>
          <w:rFonts w:ascii="Arial" w:eastAsia="Times New Roman" w:hAnsi="Arial" w:cs="Arial"/>
          <w:color w:val="333333"/>
          <w:sz w:val="21"/>
          <w:szCs w:val="21"/>
          <w:lang w:eastAsia="ro-RO"/>
        </w:rPr>
        <w:t>situaţia</w:t>
      </w:r>
      <w:proofErr w:type="spellEnd"/>
      <w:r w:rsidRPr="007705AA">
        <w:rPr>
          <w:rFonts w:ascii="Arial" w:eastAsia="Times New Roman" w:hAnsi="Arial" w:cs="Arial"/>
          <w:color w:val="333333"/>
          <w:sz w:val="21"/>
          <w:szCs w:val="21"/>
          <w:lang w:eastAsia="ro-RO"/>
        </w:rPr>
        <w:t xml:space="preserve"> </w:t>
      </w:r>
      <w:proofErr w:type="spellStart"/>
      <w:r w:rsidRPr="007705AA">
        <w:rPr>
          <w:rFonts w:ascii="Arial" w:eastAsia="Times New Roman" w:hAnsi="Arial" w:cs="Arial"/>
          <w:color w:val="333333"/>
          <w:sz w:val="21"/>
          <w:szCs w:val="21"/>
          <w:lang w:eastAsia="ro-RO"/>
        </w:rPr>
        <w:t>petiţiilor</w:t>
      </w:r>
      <w:proofErr w:type="spellEnd"/>
      <w:r w:rsidRPr="007705AA">
        <w:rPr>
          <w:rFonts w:ascii="Arial" w:eastAsia="Times New Roman" w:hAnsi="Arial" w:cs="Arial"/>
          <w:color w:val="333333"/>
          <w:sz w:val="21"/>
          <w:szCs w:val="21"/>
          <w:lang w:eastAsia="ro-RO"/>
        </w:rPr>
        <w:t xml:space="preserve"> în semestrul I 2016 </w:t>
      </w:r>
      <w:r w:rsidRPr="007705AA">
        <w:rPr>
          <w:rFonts w:ascii="Arial" w:eastAsia="Times New Roman" w:hAnsi="Arial" w:cs="Arial"/>
          <w:i/>
          <w:iCs/>
          <w:color w:val="333333"/>
          <w:sz w:val="21"/>
          <w:szCs w:val="21"/>
          <w:lang w:eastAsia="ro-RO"/>
        </w:rPr>
        <w:t>(va face obiectul unui comunicat transmis separat).</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color w:val="333333"/>
          <w:sz w:val="21"/>
          <w:szCs w:val="21"/>
          <w:lang w:eastAsia="ro-RO"/>
        </w:rPr>
        <w:t xml:space="preserve">Consiliul ASF se întrunește în fiecare săptămână pentru a decide asupra măsurilor care trebuie adoptate pentru buna </w:t>
      </w:r>
      <w:proofErr w:type="spellStart"/>
      <w:r w:rsidRPr="007705AA">
        <w:rPr>
          <w:rFonts w:ascii="Arial" w:eastAsia="Times New Roman" w:hAnsi="Arial" w:cs="Arial"/>
          <w:color w:val="333333"/>
          <w:sz w:val="21"/>
          <w:szCs w:val="21"/>
          <w:lang w:eastAsia="ro-RO"/>
        </w:rPr>
        <w:t>funcţionare</w:t>
      </w:r>
      <w:proofErr w:type="spellEnd"/>
      <w:r w:rsidRPr="007705AA">
        <w:rPr>
          <w:rFonts w:ascii="Arial" w:eastAsia="Times New Roman" w:hAnsi="Arial" w:cs="Arial"/>
          <w:color w:val="333333"/>
          <w:sz w:val="21"/>
          <w:szCs w:val="21"/>
          <w:lang w:eastAsia="ro-RO"/>
        </w:rPr>
        <w:t xml:space="preserve"> </w:t>
      </w:r>
      <w:proofErr w:type="spellStart"/>
      <w:r w:rsidRPr="007705AA">
        <w:rPr>
          <w:rFonts w:ascii="Arial" w:eastAsia="Times New Roman" w:hAnsi="Arial" w:cs="Arial"/>
          <w:color w:val="333333"/>
          <w:sz w:val="21"/>
          <w:szCs w:val="21"/>
          <w:lang w:eastAsia="ro-RO"/>
        </w:rPr>
        <w:t>şi</w:t>
      </w:r>
      <w:proofErr w:type="spellEnd"/>
      <w:r w:rsidRPr="007705AA">
        <w:rPr>
          <w:rFonts w:ascii="Arial" w:eastAsia="Times New Roman" w:hAnsi="Arial" w:cs="Arial"/>
          <w:color w:val="333333"/>
          <w:sz w:val="21"/>
          <w:szCs w:val="21"/>
          <w:lang w:eastAsia="ro-RO"/>
        </w:rPr>
        <w:t xml:space="preserve"> pentru supravegherea eficientă a </w:t>
      </w:r>
      <w:proofErr w:type="spellStart"/>
      <w:r w:rsidRPr="007705AA">
        <w:rPr>
          <w:rFonts w:ascii="Arial" w:eastAsia="Times New Roman" w:hAnsi="Arial" w:cs="Arial"/>
          <w:color w:val="333333"/>
          <w:sz w:val="21"/>
          <w:szCs w:val="21"/>
          <w:lang w:eastAsia="ro-RO"/>
        </w:rPr>
        <w:t>pieţelor</w:t>
      </w:r>
      <w:proofErr w:type="spellEnd"/>
      <w:r w:rsidRPr="007705AA">
        <w:rPr>
          <w:rFonts w:ascii="Arial" w:eastAsia="Times New Roman" w:hAnsi="Arial" w:cs="Arial"/>
          <w:color w:val="333333"/>
          <w:sz w:val="21"/>
          <w:szCs w:val="21"/>
          <w:lang w:eastAsia="ro-RO"/>
        </w:rPr>
        <w:t xml:space="preserve"> financiare nebancare, a </w:t>
      </w:r>
      <w:proofErr w:type="spellStart"/>
      <w:r w:rsidRPr="007705AA">
        <w:rPr>
          <w:rFonts w:ascii="Arial" w:eastAsia="Times New Roman" w:hAnsi="Arial" w:cs="Arial"/>
          <w:color w:val="333333"/>
          <w:sz w:val="21"/>
          <w:szCs w:val="21"/>
          <w:lang w:eastAsia="ro-RO"/>
        </w:rPr>
        <w:t>participanţilor</w:t>
      </w:r>
      <w:proofErr w:type="spellEnd"/>
      <w:r w:rsidRPr="007705AA">
        <w:rPr>
          <w:rFonts w:ascii="Arial" w:eastAsia="Times New Roman" w:hAnsi="Arial" w:cs="Arial"/>
          <w:color w:val="333333"/>
          <w:sz w:val="21"/>
          <w:szCs w:val="21"/>
          <w:lang w:eastAsia="ro-RO"/>
        </w:rPr>
        <w:t xml:space="preserve"> </w:t>
      </w:r>
      <w:proofErr w:type="spellStart"/>
      <w:r w:rsidRPr="007705AA">
        <w:rPr>
          <w:rFonts w:ascii="Arial" w:eastAsia="Times New Roman" w:hAnsi="Arial" w:cs="Arial"/>
          <w:color w:val="333333"/>
          <w:sz w:val="21"/>
          <w:szCs w:val="21"/>
          <w:lang w:eastAsia="ro-RO"/>
        </w:rPr>
        <w:t>şi</w:t>
      </w:r>
      <w:proofErr w:type="spellEnd"/>
      <w:r w:rsidRPr="007705AA">
        <w:rPr>
          <w:rFonts w:ascii="Arial" w:eastAsia="Times New Roman" w:hAnsi="Arial" w:cs="Arial"/>
          <w:color w:val="333333"/>
          <w:sz w:val="21"/>
          <w:szCs w:val="21"/>
          <w:lang w:eastAsia="ro-RO"/>
        </w:rPr>
        <w:t xml:space="preserve"> </w:t>
      </w:r>
      <w:proofErr w:type="spellStart"/>
      <w:r w:rsidRPr="007705AA">
        <w:rPr>
          <w:rFonts w:ascii="Arial" w:eastAsia="Times New Roman" w:hAnsi="Arial" w:cs="Arial"/>
          <w:color w:val="333333"/>
          <w:sz w:val="21"/>
          <w:szCs w:val="21"/>
          <w:lang w:eastAsia="ro-RO"/>
        </w:rPr>
        <w:t>operaţiunilor</w:t>
      </w:r>
      <w:proofErr w:type="spellEnd"/>
      <w:r w:rsidRPr="007705AA">
        <w:rPr>
          <w:rFonts w:ascii="Arial" w:eastAsia="Times New Roman" w:hAnsi="Arial" w:cs="Arial"/>
          <w:color w:val="333333"/>
          <w:sz w:val="21"/>
          <w:szCs w:val="21"/>
          <w:lang w:eastAsia="ro-RO"/>
        </w:rPr>
        <w:t xml:space="preserve"> pe aceste </w:t>
      </w:r>
      <w:proofErr w:type="spellStart"/>
      <w:r w:rsidRPr="007705AA">
        <w:rPr>
          <w:rFonts w:ascii="Arial" w:eastAsia="Times New Roman" w:hAnsi="Arial" w:cs="Arial"/>
          <w:color w:val="333333"/>
          <w:sz w:val="21"/>
          <w:szCs w:val="21"/>
          <w:lang w:eastAsia="ro-RO"/>
        </w:rPr>
        <w:t>pieţe</w:t>
      </w:r>
      <w:proofErr w:type="spellEnd"/>
      <w:r w:rsidRPr="007705AA">
        <w:rPr>
          <w:rFonts w:ascii="Arial" w:eastAsia="Times New Roman" w:hAnsi="Arial" w:cs="Arial"/>
          <w:color w:val="333333"/>
          <w:sz w:val="21"/>
          <w:szCs w:val="21"/>
          <w:lang w:eastAsia="ro-RO"/>
        </w:rPr>
        <w:t>.</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b/>
          <w:bCs/>
          <w:i/>
          <w:iCs/>
          <w:color w:val="333333"/>
          <w:sz w:val="21"/>
          <w:szCs w:val="21"/>
          <w:lang w:eastAsia="ro-RO"/>
        </w:rPr>
        <w:br/>
        <w:t>*********</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b/>
          <w:bCs/>
          <w:i/>
          <w:iCs/>
          <w:color w:val="333333"/>
          <w:sz w:val="21"/>
          <w:szCs w:val="21"/>
          <w:lang w:eastAsia="ro-RO"/>
        </w:rPr>
        <w:t>Despre ASF</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i/>
          <w:iCs/>
          <w:color w:val="333333"/>
          <w:sz w:val="21"/>
          <w:szCs w:val="21"/>
          <w:lang w:eastAsia="ro-RO"/>
        </w:rPr>
        <w:t xml:space="preserve">ASF este autoritatea </w:t>
      </w:r>
      <w:proofErr w:type="spellStart"/>
      <w:r w:rsidRPr="007705AA">
        <w:rPr>
          <w:rFonts w:ascii="Arial" w:eastAsia="Times New Roman" w:hAnsi="Arial" w:cs="Arial"/>
          <w:i/>
          <w:iCs/>
          <w:color w:val="333333"/>
          <w:sz w:val="21"/>
          <w:szCs w:val="21"/>
          <w:lang w:eastAsia="ro-RO"/>
        </w:rPr>
        <w:t>naţională</w:t>
      </w:r>
      <w:proofErr w:type="spellEnd"/>
      <w:r w:rsidRPr="007705AA">
        <w:rPr>
          <w:rFonts w:ascii="Arial" w:eastAsia="Times New Roman" w:hAnsi="Arial" w:cs="Arial"/>
          <w:i/>
          <w:iCs/>
          <w:color w:val="333333"/>
          <w:sz w:val="21"/>
          <w:szCs w:val="21"/>
          <w:lang w:eastAsia="ro-RO"/>
        </w:rPr>
        <w:t xml:space="preserve">, </w:t>
      </w:r>
      <w:proofErr w:type="spellStart"/>
      <w:r w:rsidRPr="007705AA">
        <w:rPr>
          <w:rFonts w:ascii="Arial" w:eastAsia="Times New Roman" w:hAnsi="Arial" w:cs="Arial"/>
          <w:i/>
          <w:iCs/>
          <w:color w:val="333333"/>
          <w:sz w:val="21"/>
          <w:szCs w:val="21"/>
          <w:lang w:eastAsia="ro-RO"/>
        </w:rPr>
        <w:t>înfiinţată</w:t>
      </w:r>
      <w:proofErr w:type="spellEnd"/>
      <w:r w:rsidRPr="007705AA">
        <w:rPr>
          <w:rFonts w:ascii="Arial" w:eastAsia="Times New Roman" w:hAnsi="Arial" w:cs="Arial"/>
          <w:i/>
          <w:iCs/>
          <w:color w:val="333333"/>
          <w:sz w:val="21"/>
          <w:szCs w:val="21"/>
          <w:lang w:eastAsia="ro-RO"/>
        </w:rPr>
        <w:t xml:space="preserve"> în anul 2013 prin OUG 93/2012 aprobată prin Legea 113/2013, pentru reglementarea </w:t>
      </w:r>
      <w:proofErr w:type="spellStart"/>
      <w:r w:rsidRPr="007705AA">
        <w:rPr>
          <w:rFonts w:ascii="Arial" w:eastAsia="Times New Roman" w:hAnsi="Arial" w:cs="Arial"/>
          <w:i/>
          <w:iCs/>
          <w:color w:val="333333"/>
          <w:sz w:val="21"/>
          <w:szCs w:val="21"/>
          <w:lang w:eastAsia="ro-RO"/>
        </w:rPr>
        <w:t>şi</w:t>
      </w:r>
      <w:proofErr w:type="spellEnd"/>
      <w:r w:rsidRPr="007705AA">
        <w:rPr>
          <w:rFonts w:ascii="Arial" w:eastAsia="Times New Roman" w:hAnsi="Arial" w:cs="Arial"/>
          <w:i/>
          <w:iCs/>
          <w:color w:val="333333"/>
          <w:sz w:val="21"/>
          <w:szCs w:val="21"/>
          <w:lang w:eastAsia="ro-RO"/>
        </w:rPr>
        <w:t xml:space="preserve"> supravegherea </w:t>
      </w:r>
      <w:proofErr w:type="spellStart"/>
      <w:r w:rsidRPr="007705AA">
        <w:rPr>
          <w:rFonts w:ascii="Arial" w:eastAsia="Times New Roman" w:hAnsi="Arial" w:cs="Arial"/>
          <w:i/>
          <w:iCs/>
          <w:color w:val="333333"/>
          <w:sz w:val="21"/>
          <w:szCs w:val="21"/>
          <w:lang w:eastAsia="ro-RO"/>
        </w:rPr>
        <w:t>pieţelor</w:t>
      </w:r>
      <w:proofErr w:type="spellEnd"/>
      <w:r w:rsidRPr="007705AA">
        <w:rPr>
          <w:rFonts w:ascii="Arial" w:eastAsia="Times New Roman" w:hAnsi="Arial" w:cs="Arial"/>
          <w:i/>
          <w:iCs/>
          <w:color w:val="333333"/>
          <w:sz w:val="21"/>
          <w:szCs w:val="21"/>
          <w:lang w:eastAsia="ro-RO"/>
        </w:rPr>
        <w:t xml:space="preserve"> asigurărilor, a pensiilor private, precum </w:t>
      </w:r>
      <w:proofErr w:type="spellStart"/>
      <w:r w:rsidRPr="007705AA">
        <w:rPr>
          <w:rFonts w:ascii="Arial" w:eastAsia="Times New Roman" w:hAnsi="Arial" w:cs="Arial"/>
          <w:i/>
          <w:iCs/>
          <w:color w:val="333333"/>
          <w:sz w:val="21"/>
          <w:szCs w:val="21"/>
          <w:lang w:eastAsia="ro-RO"/>
        </w:rPr>
        <w:t>şi</w:t>
      </w:r>
      <w:proofErr w:type="spellEnd"/>
      <w:r w:rsidRPr="007705AA">
        <w:rPr>
          <w:rFonts w:ascii="Arial" w:eastAsia="Times New Roman" w:hAnsi="Arial" w:cs="Arial"/>
          <w:i/>
          <w:iCs/>
          <w:color w:val="333333"/>
          <w:sz w:val="21"/>
          <w:szCs w:val="21"/>
          <w:lang w:eastAsia="ro-RO"/>
        </w:rPr>
        <w:t xml:space="preserve"> a </w:t>
      </w:r>
      <w:proofErr w:type="spellStart"/>
      <w:r w:rsidRPr="007705AA">
        <w:rPr>
          <w:rFonts w:ascii="Arial" w:eastAsia="Times New Roman" w:hAnsi="Arial" w:cs="Arial"/>
          <w:i/>
          <w:iCs/>
          <w:color w:val="333333"/>
          <w:sz w:val="21"/>
          <w:szCs w:val="21"/>
          <w:lang w:eastAsia="ro-RO"/>
        </w:rPr>
        <w:t>pieţei</w:t>
      </w:r>
      <w:proofErr w:type="spellEnd"/>
      <w:r w:rsidRPr="007705AA">
        <w:rPr>
          <w:rFonts w:ascii="Arial" w:eastAsia="Times New Roman" w:hAnsi="Arial" w:cs="Arial"/>
          <w:i/>
          <w:iCs/>
          <w:color w:val="333333"/>
          <w:sz w:val="21"/>
          <w:szCs w:val="21"/>
          <w:lang w:eastAsia="ro-RO"/>
        </w:rPr>
        <w:t xml:space="preserve"> de capital. ASF contribuie la consolidarea cadrului integrat de </w:t>
      </w:r>
      <w:proofErr w:type="spellStart"/>
      <w:r w:rsidRPr="007705AA">
        <w:rPr>
          <w:rFonts w:ascii="Arial" w:eastAsia="Times New Roman" w:hAnsi="Arial" w:cs="Arial"/>
          <w:i/>
          <w:iCs/>
          <w:color w:val="333333"/>
          <w:sz w:val="21"/>
          <w:szCs w:val="21"/>
          <w:lang w:eastAsia="ro-RO"/>
        </w:rPr>
        <w:t>funcţionare</w:t>
      </w:r>
      <w:proofErr w:type="spellEnd"/>
      <w:r w:rsidRPr="007705AA">
        <w:rPr>
          <w:rFonts w:ascii="Arial" w:eastAsia="Times New Roman" w:hAnsi="Arial" w:cs="Arial"/>
          <w:i/>
          <w:iCs/>
          <w:color w:val="333333"/>
          <w:sz w:val="21"/>
          <w:szCs w:val="21"/>
          <w:lang w:eastAsia="ro-RO"/>
        </w:rPr>
        <w:t xml:space="preserve"> a celor trei sectoare, care însumează peste 10 milioane de </w:t>
      </w:r>
      <w:proofErr w:type="spellStart"/>
      <w:r w:rsidRPr="007705AA">
        <w:rPr>
          <w:rFonts w:ascii="Arial" w:eastAsia="Times New Roman" w:hAnsi="Arial" w:cs="Arial"/>
          <w:i/>
          <w:iCs/>
          <w:color w:val="333333"/>
          <w:sz w:val="21"/>
          <w:szCs w:val="21"/>
          <w:lang w:eastAsia="ro-RO"/>
        </w:rPr>
        <w:t>participanţi</w:t>
      </w:r>
      <w:proofErr w:type="spellEnd"/>
      <w:r w:rsidRPr="007705AA">
        <w:rPr>
          <w:rFonts w:ascii="Arial" w:eastAsia="Times New Roman" w:hAnsi="Arial" w:cs="Arial"/>
          <w:i/>
          <w:iCs/>
          <w:color w:val="333333"/>
          <w:sz w:val="21"/>
          <w:szCs w:val="21"/>
          <w:lang w:eastAsia="ro-RO"/>
        </w:rPr>
        <w:t>.</w:t>
      </w:r>
    </w:p>
    <w:p w:rsidR="007705AA" w:rsidRPr="007705AA" w:rsidRDefault="007705AA" w:rsidP="007705AA">
      <w:pPr>
        <w:shd w:val="clear" w:color="auto" w:fill="FFFFFF"/>
        <w:spacing w:after="0" w:line="240" w:lineRule="auto"/>
        <w:rPr>
          <w:rFonts w:ascii="Arial" w:eastAsia="Times New Roman" w:hAnsi="Arial" w:cs="Arial"/>
          <w:color w:val="333333"/>
          <w:sz w:val="21"/>
          <w:szCs w:val="21"/>
          <w:lang w:eastAsia="ro-RO"/>
        </w:rPr>
      </w:pPr>
      <w:r w:rsidRPr="007705AA">
        <w:rPr>
          <w:rFonts w:ascii="Arial" w:eastAsia="Times New Roman" w:hAnsi="Arial" w:cs="Arial"/>
          <w:i/>
          <w:iCs/>
          <w:color w:val="333333"/>
          <w:sz w:val="21"/>
          <w:szCs w:val="21"/>
          <w:lang w:eastAsia="ro-RO"/>
        </w:rPr>
        <w:t xml:space="preserve">Mai multe </w:t>
      </w:r>
      <w:proofErr w:type="spellStart"/>
      <w:r w:rsidRPr="007705AA">
        <w:rPr>
          <w:rFonts w:ascii="Arial" w:eastAsia="Times New Roman" w:hAnsi="Arial" w:cs="Arial"/>
          <w:i/>
          <w:iCs/>
          <w:color w:val="333333"/>
          <w:sz w:val="21"/>
          <w:szCs w:val="21"/>
          <w:lang w:eastAsia="ro-RO"/>
        </w:rPr>
        <w:t>informaţii</w:t>
      </w:r>
      <w:proofErr w:type="spellEnd"/>
      <w:r w:rsidRPr="007705AA">
        <w:rPr>
          <w:rFonts w:ascii="Arial" w:eastAsia="Times New Roman" w:hAnsi="Arial" w:cs="Arial"/>
          <w:i/>
          <w:iCs/>
          <w:color w:val="333333"/>
          <w:sz w:val="21"/>
          <w:szCs w:val="21"/>
          <w:lang w:eastAsia="ro-RO"/>
        </w:rPr>
        <w:t xml:space="preserve"> </w:t>
      </w:r>
      <w:proofErr w:type="spellStart"/>
      <w:r w:rsidRPr="007705AA">
        <w:rPr>
          <w:rFonts w:ascii="Arial" w:eastAsia="Times New Roman" w:hAnsi="Arial" w:cs="Arial"/>
          <w:i/>
          <w:iCs/>
          <w:color w:val="333333"/>
          <w:sz w:val="21"/>
          <w:szCs w:val="21"/>
          <w:lang w:eastAsia="ro-RO"/>
        </w:rPr>
        <w:t>puteţi</w:t>
      </w:r>
      <w:proofErr w:type="spellEnd"/>
      <w:r w:rsidRPr="007705AA">
        <w:rPr>
          <w:rFonts w:ascii="Arial" w:eastAsia="Times New Roman" w:hAnsi="Arial" w:cs="Arial"/>
          <w:i/>
          <w:iCs/>
          <w:color w:val="333333"/>
          <w:sz w:val="21"/>
          <w:szCs w:val="21"/>
          <w:lang w:eastAsia="ro-RO"/>
        </w:rPr>
        <w:t xml:space="preserve"> găsi pe </w:t>
      </w:r>
      <w:hyperlink r:id="rId8" w:history="1">
        <w:r w:rsidRPr="007705AA">
          <w:rPr>
            <w:rFonts w:ascii="Arial" w:eastAsia="Times New Roman" w:hAnsi="Arial" w:cs="Arial"/>
            <w:i/>
            <w:iCs/>
            <w:color w:val="9E2F50"/>
            <w:sz w:val="21"/>
            <w:szCs w:val="21"/>
            <w:lang w:eastAsia="ro-RO"/>
          </w:rPr>
          <w:t>www.asfromania.ro</w:t>
        </w:r>
      </w:hyperlink>
      <w:r w:rsidRPr="007705AA">
        <w:rPr>
          <w:rFonts w:ascii="Arial" w:eastAsia="Times New Roman" w:hAnsi="Arial" w:cs="Arial"/>
          <w:color w:val="333333"/>
          <w:sz w:val="21"/>
          <w:szCs w:val="21"/>
          <w:lang w:eastAsia="ro-RO"/>
        </w:rPr>
        <w:t>. </w:t>
      </w:r>
    </w:p>
    <w:p w:rsidR="00302A6E" w:rsidRDefault="00302A6E">
      <w:bookmarkStart w:id="0" w:name="_GoBack"/>
      <w:bookmarkEnd w:id="0"/>
    </w:p>
    <w:sectPr w:rsidR="00302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oboto Condensed">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E050B"/>
    <w:multiLevelType w:val="multilevel"/>
    <w:tmpl w:val="4126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AA"/>
    <w:rsid w:val="00302A6E"/>
    <w:rsid w:val="007705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2DE37-ABEC-4106-8746-46C18AC5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link w:val="Titlu2Caracter"/>
    <w:uiPriority w:val="9"/>
    <w:qFormat/>
    <w:rsid w:val="007705AA"/>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7705AA"/>
    <w:rPr>
      <w:rFonts w:ascii="Times New Roman" w:eastAsia="Times New Roman" w:hAnsi="Times New Roman" w:cs="Times New Roman"/>
      <w:b/>
      <w:bCs/>
      <w:sz w:val="36"/>
      <w:szCs w:val="36"/>
      <w:lang w:eastAsia="ro-RO"/>
    </w:rPr>
  </w:style>
  <w:style w:type="character" w:styleId="Hyperlink">
    <w:name w:val="Hyperlink"/>
    <w:basedOn w:val="Fontdeparagrafimplicit"/>
    <w:uiPriority w:val="99"/>
    <w:semiHidden/>
    <w:unhideWhenUsed/>
    <w:rsid w:val="007705AA"/>
    <w:rPr>
      <w:color w:val="0000FF"/>
      <w:u w:val="single"/>
    </w:rPr>
  </w:style>
  <w:style w:type="paragraph" w:styleId="NormalWeb">
    <w:name w:val="Normal (Web)"/>
    <w:basedOn w:val="Normal"/>
    <w:uiPriority w:val="99"/>
    <w:semiHidden/>
    <w:unhideWhenUsed/>
    <w:rsid w:val="007705A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7705AA"/>
    <w:rPr>
      <w:i/>
      <w:iCs/>
    </w:rPr>
  </w:style>
  <w:style w:type="character" w:customStyle="1" w:styleId="apple-converted-space">
    <w:name w:val="apple-converted-space"/>
    <w:basedOn w:val="Fontdeparagrafimplicit"/>
    <w:rsid w:val="0077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fromania.ro/" TargetMode="External"/><Relationship Id="rId3" Type="http://schemas.openxmlformats.org/officeDocument/2006/relationships/settings" Target="settings.xml"/><Relationship Id="rId7" Type="http://schemas.openxmlformats.org/officeDocument/2006/relationships/hyperlink" Target="http://www.asfromani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sfromania.ro/informatii-publice/media/arhiva/5496-decizii-adoptate-de-consiliul-autoritatii-de-supraveghere-financiara-28-09-2016?tmpl=component&amp;print=1&amp;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2604</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Matei</dc:creator>
  <cp:keywords/>
  <dc:description/>
  <cp:lastModifiedBy>Alina Matei</cp:lastModifiedBy>
  <cp:revision>1</cp:revision>
  <dcterms:created xsi:type="dcterms:W3CDTF">2016-09-28T21:45:00Z</dcterms:created>
  <dcterms:modified xsi:type="dcterms:W3CDTF">2016-09-28T21:45:00Z</dcterms:modified>
</cp:coreProperties>
</file>