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F" w:rsidRPr="00581B16" w:rsidRDefault="00414DCF" w:rsidP="00414DCF"/>
    <w:p w:rsidR="00730267" w:rsidRPr="00581B16" w:rsidRDefault="00730267" w:rsidP="00414DCF">
      <w:pPr>
        <w:jc w:val="center"/>
        <w:rPr>
          <w:rFonts w:ascii="Candara" w:hAnsi="Candara"/>
          <w:b/>
        </w:rPr>
      </w:pPr>
    </w:p>
    <w:p w:rsidR="00730267" w:rsidRPr="00581B16" w:rsidRDefault="00414DCF" w:rsidP="00414DCF">
      <w:pPr>
        <w:jc w:val="center"/>
        <w:rPr>
          <w:rFonts w:ascii="Candara" w:hAnsi="Candara"/>
          <w:b/>
        </w:rPr>
      </w:pPr>
      <w:r w:rsidRPr="00581B16">
        <w:rPr>
          <w:rFonts w:ascii="Candara" w:hAnsi="Candara"/>
          <w:b/>
        </w:rPr>
        <w:t>ECHIPA FACULTĂŢII DE DREPT DIN TIMIŞOARA</w:t>
      </w:r>
      <w:r w:rsidR="00730267" w:rsidRPr="00581B16">
        <w:rPr>
          <w:rFonts w:ascii="Candara" w:hAnsi="Candara"/>
          <w:b/>
        </w:rPr>
        <w:t xml:space="preserve"> </w:t>
      </w:r>
    </w:p>
    <w:p w:rsidR="00B027E0" w:rsidRDefault="00CE03FF" w:rsidP="00B027E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 </w:t>
      </w:r>
      <w:r w:rsidR="00B027E0">
        <w:rPr>
          <w:rFonts w:ascii="Candara" w:hAnsi="Candara"/>
          <w:b/>
        </w:rPr>
        <w:t xml:space="preserve">OCUPAT LOCUL 4 ÎN CLASAMENTUL RECLAMANȚILOR ÎN CADRUL RUNDEI ORALE DIN </w:t>
      </w:r>
    </w:p>
    <w:p w:rsidR="005460C0" w:rsidRDefault="000D0D5D" w:rsidP="00D73A22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FINALA INTERNAȚIONALĂ </w:t>
      </w:r>
      <w:r w:rsidR="00D73A22">
        <w:rPr>
          <w:rFonts w:ascii="Candara" w:hAnsi="Candara"/>
          <w:b/>
        </w:rPr>
        <w:t xml:space="preserve">A CONCURSULUI TELDERS MOOT COURT COMPETITION </w:t>
      </w:r>
    </w:p>
    <w:p w:rsidR="00520998" w:rsidRDefault="005460C0" w:rsidP="00D73A22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(</w:t>
      </w:r>
      <w:r w:rsidR="000D0D5D">
        <w:rPr>
          <w:rFonts w:ascii="Candara" w:hAnsi="Candara"/>
          <w:b/>
        </w:rPr>
        <w:t xml:space="preserve">HAGA, </w:t>
      </w:r>
      <w:r w:rsidR="00275274">
        <w:rPr>
          <w:rFonts w:ascii="Candara" w:hAnsi="Candara"/>
          <w:b/>
        </w:rPr>
        <w:t>17</w:t>
      </w:r>
      <w:r w:rsidR="00247ED6">
        <w:rPr>
          <w:rFonts w:ascii="Candara" w:hAnsi="Candara"/>
          <w:b/>
        </w:rPr>
        <w:t>-20 MAI 2017</w:t>
      </w:r>
      <w:r>
        <w:rPr>
          <w:rFonts w:ascii="Candara" w:hAnsi="Candara"/>
          <w:b/>
        </w:rPr>
        <w:t>)</w:t>
      </w:r>
    </w:p>
    <w:p w:rsidR="00730267" w:rsidRPr="00581B16" w:rsidRDefault="00730267" w:rsidP="00414DCF">
      <w:pPr>
        <w:jc w:val="center"/>
        <w:rPr>
          <w:rFonts w:ascii="Candara" w:hAnsi="Candara"/>
          <w:b/>
        </w:rPr>
      </w:pPr>
    </w:p>
    <w:p w:rsidR="00414DCF" w:rsidRPr="00581B16" w:rsidRDefault="00414DCF" w:rsidP="00414DCF">
      <w:pPr>
        <w:jc w:val="center"/>
        <w:rPr>
          <w:rFonts w:ascii="Candara" w:hAnsi="Candara"/>
          <w:b/>
          <w:i/>
        </w:rPr>
      </w:pPr>
      <w:r w:rsidRPr="00581B16">
        <w:rPr>
          <w:rFonts w:ascii="Candara" w:hAnsi="Candara"/>
          <w:b/>
          <w:i/>
        </w:rPr>
        <w:t>COMUNICAT</w:t>
      </w:r>
    </w:p>
    <w:p w:rsidR="00414DCF" w:rsidRPr="00581B16" w:rsidRDefault="00414DCF" w:rsidP="00414DCF">
      <w:pPr>
        <w:jc w:val="both"/>
        <w:rPr>
          <w:rFonts w:ascii="Candara" w:hAnsi="Candara"/>
        </w:rPr>
      </w:pPr>
    </w:p>
    <w:p w:rsidR="00414DCF" w:rsidRPr="00581B16" w:rsidRDefault="00730267" w:rsidP="00B7157A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>În</w:t>
      </w:r>
      <w:r w:rsidR="00D73A22">
        <w:rPr>
          <w:rFonts w:ascii="Candara" w:hAnsi="Candara"/>
        </w:rPr>
        <w:t xml:space="preserve"> perioada 17-20 mai 2017 </w:t>
      </w:r>
      <w:r w:rsidR="00414DCF" w:rsidRPr="00581B16">
        <w:rPr>
          <w:rFonts w:ascii="Candara" w:hAnsi="Candara"/>
        </w:rPr>
        <w:t xml:space="preserve">s-a </w:t>
      </w:r>
      <w:proofErr w:type="spellStart"/>
      <w:r w:rsidR="00414DCF" w:rsidRPr="00581B16">
        <w:rPr>
          <w:rFonts w:ascii="Candara" w:hAnsi="Candara"/>
        </w:rPr>
        <w:t>desfăşurat</w:t>
      </w:r>
      <w:proofErr w:type="spellEnd"/>
      <w:r w:rsidR="00414DCF" w:rsidRPr="00581B16">
        <w:rPr>
          <w:rFonts w:ascii="Candara" w:hAnsi="Candara"/>
        </w:rPr>
        <w:t xml:space="preserve"> </w:t>
      </w:r>
      <w:r w:rsidR="005525A4">
        <w:rPr>
          <w:rFonts w:ascii="Candara" w:hAnsi="Candara"/>
        </w:rPr>
        <w:t>la</w:t>
      </w:r>
      <w:r w:rsidR="0005283F">
        <w:rPr>
          <w:rFonts w:ascii="Candara" w:hAnsi="Candara"/>
        </w:rPr>
        <w:t xml:space="preserve"> </w:t>
      </w:r>
      <w:r w:rsidR="00D73A22">
        <w:rPr>
          <w:rFonts w:ascii="Candara" w:hAnsi="Candara"/>
        </w:rPr>
        <w:t xml:space="preserve">Haga, în Olanda, </w:t>
      </w:r>
      <w:r w:rsidR="009E385F">
        <w:rPr>
          <w:rFonts w:ascii="Candara" w:hAnsi="Candara"/>
        </w:rPr>
        <w:t xml:space="preserve">finala </w:t>
      </w:r>
      <w:r w:rsidR="00D73A22">
        <w:rPr>
          <w:rFonts w:ascii="Candara" w:hAnsi="Candara"/>
        </w:rPr>
        <w:t>inter</w:t>
      </w:r>
      <w:r w:rsidR="009E385F">
        <w:rPr>
          <w:rFonts w:ascii="Candara" w:hAnsi="Candara"/>
        </w:rPr>
        <w:t>națională</w:t>
      </w:r>
      <w:r w:rsidR="0005283F">
        <w:rPr>
          <w:rFonts w:ascii="Candara" w:hAnsi="Candara"/>
        </w:rPr>
        <w:t xml:space="preserve"> a </w:t>
      </w:r>
      <w:proofErr w:type="spellStart"/>
      <w:r w:rsidR="009E385F">
        <w:rPr>
          <w:rFonts w:ascii="Candara" w:hAnsi="Candara"/>
          <w:i/>
        </w:rPr>
        <w:t>Telders</w:t>
      </w:r>
      <w:proofErr w:type="spellEnd"/>
      <w:r w:rsidR="00980925">
        <w:rPr>
          <w:rFonts w:ascii="Candara" w:hAnsi="Candara"/>
          <w:i/>
        </w:rPr>
        <w:t xml:space="preserve"> </w:t>
      </w:r>
      <w:proofErr w:type="spellStart"/>
      <w:r w:rsidR="00980925">
        <w:rPr>
          <w:rFonts w:ascii="Candara" w:hAnsi="Candara"/>
          <w:i/>
        </w:rPr>
        <w:t>Moot</w:t>
      </w:r>
      <w:proofErr w:type="spellEnd"/>
      <w:r w:rsidR="00980925">
        <w:rPr>
          <w:rFonts w:ascii="Candara" w:hAnsi="Candara"/>
          <w:i/>
        </w:rPr>
        <w:t xml:space="preserve"> </w:t>
      </w:r>
      <w:proofErr w:type="spellStart"/>
      <w:r w:rsidR="00980925">
        <w:rPr>
          <w:rFonts w:ascii="Candara" w:hAnsi="Candara"/>
          <w:i/>
        </w:rPr>
        <w:t>Court</w:t>
      </w:r>
      <w:proofErr w:type="spellEnd"/>
      <w:r w:rsidR="00980925">
        <w:rPr>
          <w:rFonts w:ascii="Candara" w:hAnsi="Candara"/>
          <w:i/>
        </w:rPr>
        <w:t xml:space="preserve"> </w:t>
      </w:r>
      <w:proofErr w:type="spellStart"/>
      <w:r w:rsidR="009E385F">
        <w:rPr>
          <w:rFonts w:ascii="Candara" w:hAnsi="Candara"/>
          <w:i/>
        </w:rPr>
        <w:t>Competition</w:t>
      </w:r>
      <w:proofErr w:type="spellEnd"/>
      <w:r w:rsidR="009E385F">
        <w:rPr>
          <w:rFonts w:ascii="Candara" w:hAnsi="Candara"/>
          <w:i/>
        </w:rPr>
        <w:t xml:space="preserve">, </w:t>
      </w:r>
      <w:r w:rsidR="00414DCF" w:rsidRPr="00581B16">
        <w:rPr>
          <w:rFonts w:ascii="Candara" w:hAnsi="Candara"/>
        </w:rPr>
        <w:t xml:space="preserve">prestigios concurs </w:t>
      </w:r>
      <w:r w:rsidR="000A17E9" w:rsidRPr="00581B16">
        <w:rPr>
          <w:rFonts w:ascii="Candara" w:hAnsi="Candara"/>
        </w:rPr>
        <w:t xml:space="preserve">științific </w:t>
      </w:r>
      <w:proofErr w:type="spellStart"/>
      <w:r w:rsidR="00414DCF" w:rsidRPr="00581B16">
        <w:rPr>
          <w:rFonts w:ascii="Candara" w:hAnsi="Candara"/>
        </w:rPr>
        <w:t>studenţesc</w:t>
      </w:r>
      <w:proofErr w:type="spellEnd"/>
      <w:r w:rsidR="00414DCF" w:rsidRPr="00581B16">
        <w:rPr>
          <w:rFonts w:ascii="Candara" w:hAnsi="Candara"/>
        </w:rPr>
        <w:t xml:space="preserve"> organizat de</w:t>
      </w:r>
      <w:r w:rsidR="009E385F">
        <w:rPr>
          <w:rFonts w:ascii="Candara" w:hAnsi="Candara"/>
        </w:rPr>
        <w:t xml:space="preserve"> </w:t>
      </w:r>
      <w:proofErr w:type="spellStart"/>
      <w:r w:rsidR="009E385F" w:rsidRPr="005460C0">
        <w:rPr>
          <w:rFonts w:ascii="Candara" w:hAnsi="Candara"/>
          <w:i/>
        </w:rPr>
        <w:t>Grotius</w:t>
      </w:r>
      <w:proofErr w:type="spellEnd"/>
      <w:r w:rsidR="009E385F" w:rsidRPr="005460C0">
        <w:rPr>
          <w:rFonts w:ascii="Candara" w:hAnsi="Candara"/>
          <w:i/>
        </w:rPr>
        <w:t xml:space="preserve"> Centre for International Legal Studies</w:t>
      </w:r>
      <w:r w:rsidR="009E385F">
        <w:rPr>
          <w:rFonts w:ascii="Candara" w:hAnsi="Candara"/>
        </w:rPr>
        <w:t xml:space="preserve"> și</w:t>
      </w:r>
      <w:r w:rsidR="00414DCF" w:rsidRPr="00581B16">
        <w:rPr>
          <w:rFonts w:ascii="Candara" w:hAnsi="Candara"/>
        </w:rPr>
        <w:t xml:space="preserve"> </w:t>
      </w:r>
      <w:r w:rsidR="009E385F">
        <w:rPr>
          <w:rFonts w:ascii="Candara" w:hAnsi="Candara"/>
        </w:rPr>
        <w:t>Universitatea</w:t>
      </w:r>
      <w:bookmarkStart w:id="0" w:name="_GoBack"/>
      <w:bookmarkEnd w:id="0"/>
      <w:r w:rsidR="009E385F">
        <w:rPr>
          <w:rFonts w:ascii="Candara" w:hAnsi="Candara"/>
        </w:rPr>
        <w:t xml:space="preserve"> din Leiden, Olanda</w:t>
      </w:r>
      <w:r w:rsidR="00414DCF" w:rsidRPr="00581B16">
        <w:rPr>
          <w:rFonts w:ascii="Candara" w:hAnsi="Candara"/>
        </w:rPr>
        <w:t>.</w:t>
      </w:r>
    </w:p>
    <w:p w:rsidR="00730267" w:rsidRPr="00581B16" w:rsidRDefault="00980925" w:rsidP="00B7157A">
      <w:pPr>
        <w:spacing w:after="24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La</w:t>
      </w:r>
      <w:r w:rsidR="00414DCF" w:rsidRPr="00581B16">
        <w:rPr>
          <w:rFonts w:ascii="Candara" w:hAnsi="Candara"/>
        </w:rPr>
        <w:t xml:space="preserve"> final</w:t>
      </w:r>
      <w:r>
        <w:rPr>
          <w:rFonts w:ascii="Candara" w:hAnsi="Candara"/>
        </w:rPr>
        <w:t>a</w:t>
      </w:r>
      <w:r w:rsidR="00730267" w:rsidRPr="00581B16">
        <w:rPr>
          <w:rFonts w:ascii="Candara" w:hAnsi="Candara"/>
        </w:rPr>
        <w:t xml:space="preserve"> </w:t>
      </w:r>
      <w:r w:rsidR="00D73A22">
        <w:rPr>
          <w:rFonts w:ascii="Candara" w:hAnsi="Candara"/>
        </w:rPr>
        <w:t>internațională</w:t>
      </w:r>
      <w:r w:rsidR="00C726AE">
        <w:rPr>
          <w:rFonts w:ascii="Candara" w:hAnsi="Candara"/>
        </w:rPr>
        <w:t xml:space="preserve"> </w:t>
      </w:r>
      <w:r w:rsidR="00730267" w:rsidRPr="00581B16">
        <w:rPr>
          <w:rFonts w:ascii="Candara" w:hAnsi="Candara"/>
        </w:rPr>
        <w:t xml:space="preserve">au participat </w:t>
      </w:r>
      <w:r w:rsidR="00D73A22">
        <w:rPr>
          <w:rFonts w:ascii="Candara" w:hAnsi="Candara"/>
        </w:rPr>
        <w:t>2</w:t>
      </w:r>
      <w:r w:rsidR="009E385F">
        <w:rPr>
          <w:rFonts w:ascii="Candara" w:hAnsi="Candara"/>
        </w:rPr>
        <w:t>3</w:t>
      </w:r>
      <w:r>
        <w:rPr>
          <w:rFonts w:ascii="Candara" w:hAnsi="Candara"/>
        </w:rPr>
        <w:t xml:space="preserve"> </w:t>
      </w:r>
      <w:r w:rsidR="00D73A22">
        <w:rPr>
          <w:rFonts w:ascii="Candara" w:hAnsi="Candara"/>
        </w:rPr>
        <w:t xml:space="preserve">de </w:t>
      </w:r>
      <w:r>
        <w:rPr>
          <w:rFonts w:ascii="Candara" w:hAnsi="Candara"/>
        </w:rPr>
        <w:t xml:space="preserve">echipe </w:t>
      </w:r>
      <w:r w:rsidR="009E385F">
        <w:rPr>
          <w:rFonts w:ascii="Candara" w:hAnsi="Candara"/>
        </w:rPr>
        <w:t>ale</w:t>
      </w:r>
      <w:r>
        <w:rPr>
          <w:rFonts w:ascii="Candara" w:hAnsi="Candara"/>
        </w:rPr>
        <w:t xml:space="preserve"> </w:t>
      </w:r>
      <w:r w:rsidR="009E385F">
        <w:rPr>
          <w:rFonts w:ascii="Candara" w:hAnsi="Candara"/>
        </w:rPr>
        <w:t>facultăților de drept d</w:t>
      </w:r>
      <w:r w:rsidR="00D73A22">
        <w:rPr>
          <w:rFonts w:ascii="Candara" w:hAnsi="Candara"/>
        </w:rPr>
        <w:t>in prestigioase universități din Europa, printre care și echipa Facultății de Drept din cadrul Universității</w:t>
      </w:r>
      <w:r w:rsidR="009E385F">
        <w:rPr>
          <w:rFonts w:ascii="Candara" w:hAnsi="Candara"/>
        </w:rPr>
        <w:t xml:space="preserve"> de Vest </w:t>
      </w:r>
      <w:r w:rsidR="00CE03FF">
        <w:rPr>
          <w:rFonts w:ascii="Candara" w:hAnsi="Candara"/>
        </w:rPr>
        <w:t xml:space="preserve">din </w:t>
      </w:r>
      <w:r w:rsidR="009E385F">
        <w:rPr>
          <w:rFonts w:ascii="Candara" w:hAnsi="Candara"/>
        </w:rPr>
        <w:t>Timișoara</w:t>
      </w:r>
      <w:r w:rsidR="00D73A22">
        <w:rPr>
          <w:rFonts w:ascii="Candara" w:hAnsi="Candara"/>
        </w:rPr>
        <w:t xml:space="preserve">, câștigătoarea rundei naționale </w:t>
      </w:r>
      <w:r w:rsidR="00705A88">
        <w:rPr>
          <w:rFonts w:ascii="Candara" w:hAnsi="Candara"/>
        </w:rPr>
        <w:t>din România</w:t>
      </w:r>
      <w:r>
        <w:rPr>
          <w:rFonts w:ascii="Candara" w:hAnsi="Candara"/>
        </w:rPr>
        <w:t>.</w:t>
      </w:r>
      <w:r w:rsidR="00AB3A1D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</w:p>
    <w:p w:rsidR="00730267" w:rsidRPr="00581B16" w:rsidRDefault="00414DCF" w:rsidP="00B7157A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 xml:space="preserve">Echipa </w:t>
      </w:r>
      <w:proofErr w:type="spellStart"/>
      <w:r w:rsidR="00730267" w:rsidRPr="00581B16">
        <w:rPr>
          <w:rFonts w:ascii="Candara" w:hAnsi="Candara"/>
        </w:rPr>
        <w:t>Facultăţii</w:t>
      </w:r>
      <w:proofErr w:type="spellEnd"/>
      <w:r w:rsidR="00730267" w:rsidRPr="00581B16">
        <w:rPr>
          <w:rFonts w:ascii="Candara" w:hAnsi="Candara"/>
        </w:rPr>
        <w:t xml:space="preserve"> de Drept</w:t>
      </w:r>
      <w:r w:rsidRPr="00581B16">
        <w:rPr>
          <w:rFonts w:ascii="Candara" w:hAnsi="Candara"/>
        </w:rPr>
        <w:t xml:space="preserve"> din </w:t>
      </w:r>
      <w:proofErr w:type="spellStart"/>
      <w:r w:rsidRPr="00581B16">
        <w:rPr>
          <w:rFonts w:ascii="Candara" w:hAnsi="Candara"/>
        </w:rPr>
        <w:t>Timişoara</w:t>
      </w:r>
      <w:proofErr w:type="spellEnd"/>
      <w:r w:rsidR="00AB3A1D">
        <w:rPr>
          <w:rFonts w:ascii="Candara" w:hAnsi="Candara"/>
        </w:rPr>
        <w:t xml:space="preserve">, </w:t>
      </w:r>
      <w:r w:rsidR="00C726AE">
        <w:rPr>
          <w:rFonts w:ascii="Candara" w:hAnsi="Candara"/>
        </w:rPr>
        <w:t xml:space="preserve">compusă din </w:t>
      </w:r>
      <w:r w:rsidR="00247ED6">
        <w:rPr>
          <w:rFonts w:ascii="Candara" w:hAnsi="Candara"/>
        </w:rPr>
        <w:t xml:space="preserve">Sena </w:t>
      </w:r>
      <w:proofErr w:type="spellStart"/>
      <w:r w:rsidR="00247ED6">
        <w:rPr>
          <w:rFonts w:ascii="Candara" w:hAnsi="Candara"/>
        </w:rPr>
        <w:t>Birgean</w:t>
      </w:r>
      <w:proofErr w:type="spellEnd"/>
      <w:r w:rsidR="00247ED6">
        <w:rPr>
          <w:rFonts w:ascii="Candara" w:hAnsi="Candara"/>
        </w:rPr>
        <w:t xml:space="preserve">, Maria Jude, </w:t>
      </w:r>
      <w:r w:rsidR="00C726AE">
        <w:rPr>
          <w:rFonts w:ascii="Candara" w:hAnsi="Candara"/>
        </w:rPr>
        <w:t>A</w:t>
      </w:r>
      <w:r w:rsidR="00247ED6">
        <w:rPr>
          <w:rFonts w:ascii="Candara" w:hAnsi="Candara"/>
        </w:rPr>
        <w:t xml:space="preserve">lexandra </w:t>
      </w:r>
      <w:proofErr w:type="spellStart"/>
      <w:r w:rsidR="00247ED6">
        <w:rPr>
          <w:rFonts w:ascii="Candara" w:hAnsi="Candara"/>
        </w:rPr>
        <w:t>Motica</w:t>
      </w:r>
      <w:proofErr w:type="spellEnd"/>
      <w:r w:rsidR="00247ED6">
        <w:rPr>
          <w:rFonts w:ascii="Candara" w:hAnsi="Candara"/>
        </w:rPr>
        <w:t xml:space="preserve"> și Ioana </w:t>
      </w:r>
      <w:proofErr w:type="spellStart"/>
      <w:r w:rsidR="00247ED6">
        <w:rPr>
          <w:rFonts w:ascii="Candara" w:hAnsi="Candara"/>
        </w:rPr>
        <w:t>Petruse</w:t>
      </w:r>
      <w:proofErr w:type="spellEnd"/>
      <w:r w:rsidR="00247ED6">
        <w:rPr>
          <w:rFonts w:ascii="Candara" w:hAnsi="Candara"/>
        </w:rPr>
        <w:t>, studente</w:t>
      </w:r>
      <w:r w:rsidR="00C726AE">
        <w:rPr>
          <w:rFonts w:ascii="Candara" w:hAnsi="Candara"/>
        </w:rPr>
        <w:t xml:space="preserve"> în anul II, a </w:t>
      </w:r>
      <w:r w:rsidR="00D73A22">
        <w:rPr>
          <w:rFonts w:ascii="Candara" w:hAnsi="Candara"/>
        </w:rPr>
        <w:t>ocupat locul 4 în clasament</w:t>
      </w:r>
      <w:r w:rsidR="005460C0">
        <w:rPr>
          <w:rFonts w:ascii="Candara" w:hAnsi="Candara"/>
        </w:rPr>
        <w:t>ul reclamanților în runda orală. De asemenea,</w:t>
      </w:r>
      <w:r w:rsidR="00D73A22">
        <w:rPr>
          <w:rFonts w:ascii="Candara" w:hAnsi="Candara"/>
        </w:rPr>
        <w:t xml:space="preserve"> </w:t>
      </w:r>
      <w:r w:rsidR="005F5768">
        <w:rPr>
          <w:rFonts w:ascii="Candara" w:hAnsi="Candara"/>
        </w:rPr>
        <w:t>3</w:t>
      </w:r>
      <w:r w:rsidR="00705A88">
        <w:rPr>
          <w:rFonts w:ascii="Candara" w:hAnsi="Candara"/>
        </w:rPr>
        <w:t xml:space="preserve"> dintre cele</w:t>
      </w:r>
      <w:r w:rsidR="00D73A22">
        <w:rPr>
          <w:rFonts w:ascii="Candara" w:hAnsi="Candara"/>
        </w:rPr>
        <w:t xml:space="preserve"> </w:t>
      </w:r>
      <w:r w:rsidR="005F5768">
        <w:rPr>
          <w:rFonts w:ascii="Candara" w:hAnsi="Candara"/>
        </w:rPr>
        <w:t xml:space="preserve">4 </w:t>
      </w:r>
      <w:r w:rsidR="00705A88">
        <w:rPr>
          <w:rFonts w:ascii="Candara" w:hAnsi="Candara"/>
        </w:rPr>
        <w:t>membre ale</w:t>
      </w:r>
      <w:r w:rsidR="00D73A22">
        <w:rPr>
          <w:rFonts w:ascii="Candara" w:hAnsi="Candara"/>
        </w:rPr>
        <w:t xml:space="preserve"> echipei s-au situat în </w:t>
      </w:r>
      <w:r w:rsidR="005F5768">
        <w:rPr>
          <w:rFonts w:ascii="Candara" w:hAnsi="Candara"/>
        </w:rPr>
        <w:t>primele 20 de locuri ale clasamentului general al pledanților, din cei circa 100 de participanți</w:t>
      </w:r>
      <w:r w:rsidR="00705A88">
        <w:rPr>
          <w:rFonts w:ascii="Candara" w:hAnsi="Candara"/>
        </w:rPr>
        <w:t xml:space="preserve"> în concurs</w:t>
      </w:r>
      <w:r w:rsidR="005F5768">
        <w:rPr>
          <w:rFonts w:ascii="Candara" w:hAnsi="Candara"/>
        </w:rPr>
        <w:t xml:space="preserve">, Alexandra </w:t>
      </w:r>
      <w:proofErr w:type="spellStart"/>
      <w:r w:rsidR="005F5768">
        <w:rPr>
          <w:rFonts w:ascii="Candara" w:hAnsi="Candara"/>
        </w:rPr>
        <w:t>Motica</w:t>
      </w:r>
      <w:proofErr w:type="spellEnd"/>
      <w:r w:rsidR="005F5768">
        <w:rPr>
          <w:rFonts w:ascii="Candara" w:hAnsi="Candara"/>
        </w:rPr>
        <w:t xml:space="preserve"> ocupând locul 5 în acest clasament</w:t>
      </w:r>
      <w:r w:rsidR="00705A88">
        <w:rPr>
          <w:rFonts w:ascii="Candara" w:hAnsi="Candara"/>
        </w:rPr>
        <w:t xml:space="preserve"> general</w:t>
      </w:r>
      <w:r w:rsidR="00C726AE">
        <w:rPr>
          <w:rFonts w:ascii="Candara" w:hAnsi="Candara"/>
        </w:rPr>
        <w:t>.</w:t>
      </w:r>
    </w:p>
    <w:p w:rsidR="00414DCF" w:rsidRPr="00581B16" w:rsidRDefault="00414DCF" w:rsidP="005460C0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 xml:space="preserve">Echipa </w:t>
      </w:r>
      <w:proofErr w:type="spellStart"/>
      <w:r w:rsidRPr="00581B16">
        <w:rPr>
          <w:rFonts w:ascii="Candara" w:hAnsi="Candara"/>
        </w:rPr>
        <w:t>Facultăţii</w:t>
      </w:r>
      <w:proofErr w:type="spellEnd"/>
      <w:r w:rsidRPr="00581B16">
        <w:rPr>
          <w:rFonts w:ascii="Candara" w:hAnsi="Candara"/>
        </w:rPr>
        <w:t xml:space="preserve"> de Drept din cadrul </w:t>
      </w:r>
      <w:proofErr w:type="spellStart"/>
      <w:r w:rsidRPr="00581B16">
        <w:rPr>
          <w:rFonts w:ascii="Candara" w:hAnsi="Candara"/>
        </w:rPr>
        <w:t>Universităţii</w:t>
      </w:r>
      <w:proofErr w:type="spellEnd"/>
      <w:r w:rsidRPr="00581B16">
        <w:rPr>
          <w:rFonts w:ascii="Candara" w:hAnsi="Candara"/>
        </w:rPr>
        <w:t xml:space="preserve"> de Vest din </w:t>
      </w:r>
      <w:proofErr w:type="spellStart"/>
      <w:r w:rsidRPr="00581B16">
        <w:rPr>
          <w:rFonts w:ascii="Candara" w:hAnsi="Candara"/>
        </w:rPr>
        <w:t>Timişoara</w:t>
      </w:r>
      <w:proofErr w:type="spellEnd"/>
      <w:r w:rsidRPr="00581B16">
        <w:rPr>
          <w:rFonts w:ascii="Candara" w:hAnsi="Candara"/>
        </w:rPr>
        <w:t xml:space="preserve"> a fost pregătită de </w:t>
      </w:r>
      <w:r w:rsidR="00247ED6">
        <w:rPr>
          <w:rFonts w:ascii="Candara" w:hAnsi="Candara"/>
        </w:rPr>
        <w:t>prof. univ. dr. Valentin Constantin, conf. univ. dr. Raluca Bercea</w:t>
      </w:r>
      <w:r w:rsidR="00D73A22">
        <w:rPr>
          <w:rFonts w:ascii="Candara" w:hAnsi="Candara"/>
        </w:rPr>
        <w:t xml:space="preserve">, lect. univ. dr. Lucian </w:t>
      </w:r>
      <w:proofErr w:type="spellStart"/>
      <w:r w:rsidR="00D73A22">
        <w:rPr>
          <w:rFonts w:ascii="Candara" w:hAnsi="Candara"/>
        </w:rPr>
        <w:t>Bojin</w:t>
      </w:r>
      <w:proofErr w:type="spellEnd"/>
      <w:r w:rsidR="00247ED6">
        <w:rPr>
          <w:rFonts w:ascii="Candara" w:hAnsi="Candara"/>
        </w:rPr>
        <w:t xml:space="preserve"> și asist. univ. dr</w:t>
      </w:r>
      <w:r w:rsidR="00AB3A1D">
        <w:rPr>
          <w:rFonts w:ascii="Candara" w:hAnsi="Candara"/>
        </w:rPr>
        <w:t xml:space="preserve">. Sorina </w:t>
      </w:r>
      <w:proofErr w:type="spellStart"/>
      <w:r w:rsidR="00AB3A1D">
        <w:rPr>
          <w:rFonts w:ascii="Candara" w:hAnsi="Candara"/>
        </w:rPr>
        <w:t>Doroga</w:t>
      </w:r>
      <w:proofErr w:type="spellEnd"/>
      <w:r w:rsidR="00247ED6">
        <w:rPr>
          <w:rFonts w:ascii="Candara" w:hAnsi="Candara"/>
        </w:rPr>
        <w:t>.</w:t>
      </w:r>
    </w:p>
    <w:sectPr w:rsidR="00414DCF" w:rsidRPr="00581B16" w:rsidSect="009F704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90" w:rsidRDefault="00C01390" w:rsidP="003E226A">
      <w:r>
        <w:separator/>
      </w:r>
    </w:p>
  </w:endnote>
  <w:endnote w:type="continuationSeparator" w:id="0">
    <w:p w:rsidR="00C01390" w:rsidRDefault="00C0139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Pr="008B286B" w:rsidRDefault="00B46BCB" w:rsidP="009F704B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1D34E8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705A88">
      <w:rPr>
        <w:rStyle w:val="PageNumber"/>
        <w:rFonts w:ascii="Arial Narrow" w:hAnsi="Arial Narrow"/>
        <w:b/>
        <w:noProof/>
        <w:color w:val="FFC000"/>
      </w:rPr>
      <w:t>1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F85CC7" w:rsidRDefault="0011132F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-180975</wp:posOffset>
              </wp:positionV>
              <wp:extent cx="3162935" cy="655955"/>
              <wp:effectExtent l="6350" t="9525" r="1206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5E2" w:rsidRPr="00DB40F7" w:rsidRDefault="00151453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proofErr w:type="spellEnd"/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Timişoara</w:t>
                          </w:r>
                          <w:proofErr w:type="spellEnd"/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România</w:t>
                          </w:r>
                          <w:r w:rsidR="005005E2"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5005E2" w:rsidRPr="00DB40F7" w:rsidRDefault="005005E2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: +4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592</w:t>
                          </w:r>
                          <w:r w:rsidR="00671C84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400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(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42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)</w:t>
                          </w:r>
                          <w:r w:rsidR="00861B10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C85AC2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001FA6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w.drept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.uvt.ro</w:t>
                          </w:r>
                          <w:r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Pr="00886E5F" w:rsidRDefault="00F85CC7" w:rsidP="00F85CC7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85CC7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3.5pt;margin-top:-14.25pt;width:249.0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" strokecolor="white [3212]">
              <v:textbox>
                <w:txbxContent>
                  <w:p w:rsidR="005005E2" w:rsidRPr="00DB40F7" w:rsidRDefault="00151453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proofErr w:type="spellEnd"/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</w:t>
                    </w:r>
                    <w:proofErr w:type="spellStart"/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Timişoara</w:t>
                    </w:r>
                    <w:proofErr w:type="spellEnd"/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România</w:t>
                    </w:r>
                    <w:r w:rsidR="005005E2"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5005E2" w:rsidRPr="00DB40F7" w:rsidRDefault="005005E2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: +4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0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592</w:t>
                    </w:r>
                    <w:r w:rsidR="00671C84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.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400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(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42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)</w:t>
                    </w:r>
                    <w:r w:rsidR="00861B10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, 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C85AC2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001FA6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w.drept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.uvt.ro</w:t>
                    </w:r>
                    <w:r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Pr="00886E5F" w:rsidRDefault="00F85CC7" w:rsidP="00F85CC7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85CC7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</v:shape>
          </w:pict>
        </mc:Fallback>
      </mc:AlternateContent>
    </w:r>
    <w:r w:rsidR="00151453"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4078500</wp:posOffset>
          </wp:positionH>
          <wp:positionV relativeFrom="paragraph">
            <wp:posOffset>-98491</wp:posOffset>
          </wp:positionV>
          <wp:extent cx="1898935" cy="313899"/>
          <wp:effectExtent l="19050" t="0" r="6065" b="0"/>
          <wp:wrapNone/>
          <wp:docPr id="5" name="Picture 4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935" cy="31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04B">
      <w:rPr>
        <w:rFonts w:ascii="Arial Narrow" w:hAnsi="Arial Narrow" w:cs="Cambria"/>
        <w:b/>
        <w:color w:val="548DD4"/>
        <w:sz w:val="20"/>
        <w:szCs w:val="20"/>
      </w:rPr>
      <w:t xml:space="preserve"> </w:t>
    </w:r>
    <w:r w:rsidR="00DB40F7" w:rsidRPr="009F704B">
      <w:rPr>
        <w:rFonts w:ascii="Arial Narrow" w:hAnsi="Arial Narrow" w:cs="Cambria"/>
        <w:b/>
        <w:color w:val="548DD4"/>
        <w:sz w:val="20"/>
        <w:szCs w:val="20"/>
      </w:rPr>
      <w:t>PAGINA</w:t>
    </w:r>
    <w:r w:rsidR="00DB40F7">
      <w:rPr>
        <w:rFonts w:ascii="Arial Narrow" w:hAnsi="Arial Narrow" w:cs="Cambria"/>
        <w:color w:val="548DD4"/>
        <w:sz w:val="22"/>
        <w:szCs w:val="20"/>
      </w:rPr>
      <w:t xml:space="preserve">  |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05283F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it-IT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C0139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90" w:rsidRDefault="00C01390" w:rsidP="003E226A">
      <w:r>
        <w:separator/>
      </w:r>
    </w:p>
  </w:footnote>
  <w:footnote w:type="continuationSeparator" w:id="0">
    <w:p w:rsidR="00C01390" w:rsidRDefault="00C0139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4" w:rsidRDefault="00C0139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11132F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2685415</wp:posOffset>
              </wp:positionH>
              <wp:positionV relativeFrom="paragraph">
                <wp:posOffset>135890</wp:posOffset>
              </wp:positionV>
              <wp:extent cx="3231515" cy="621665"/>
              <wp:effectExtent l="0" t="254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5E2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  <w:r w:rsidRPr="00562175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</w:p>
                        <w:p w:rsidR="00195DAC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 w:rsidRPr="00861B10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 w:rsidRPr="00151453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1D34E8" w:rsidRPr="00634D14" w:rsidRDefault="00151453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45pt;margin-top:10.7pt;width:254.4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v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" stroked="f">
              <v:textbox>
                <w:txbxContent>
                  <w:p w:rsidR="005005E2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  <w:r w:rsidRPr="00562175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</w:p>
                  <w:p w:rsidR="00195DAC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 w:rsidRPr="00861B10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 w:rsidRPr="00151453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:rsidR="004F4E84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1D34E8" w:rsidRPr="00634D14" w:rsidRDefault="00151453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704B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11132F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1861185</wp:posOffset>
              </wp:positionH>
              <wp:positionV relativeFrom="paragraph">
                <wp:posOffset>250190</wp:posOffset>
              </wp:positionV>
              <wp:extent cx="4085590" cy="257810"/>
              <wp:effectExtent l="3810" t="254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04B" w:rsidRPr="003E4327" w:rsidRDefault="009912A2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DECANAT</w:t>
                          </w:r>
                          <w:r w:rsidR="009F704B" w:rsidRPr="003E4327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9F704B" w:rsidRDefault="009F704B" w:rsidP="009F70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146.55pt;margin-top:19.7pt;width:321.7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17Y846Az8HoYwM/s4Rza7FLVw72svmkk5LKlYsNulZJjy2gN9EJ707+4&#10;OuFoC7IeP8oa4tCtkQ5o36je1g6qgQAd2vR0ao3lUsEhCZI4TsFUgS2K50no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0CLMPVi0Uv3AaIQZkmP9fUsVw6j7IOAVpCEhdui4DYnnEWzUpWV9aaGiAqgcG4ym5dJM&#10;g2o7KL5pIdL07oS8hZfTcCfqM6vDe4M54XI7zDQ7iC73zus8eRe/AQ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KmCYGS6&#10;AgAAwQUAAA4AAAAAAAAAAAAAAAAALgIAAGRycy9lMm9Eb2MueG1sUEsBAi0AFAAGAAgAAAAhACUq&#10;tJ/eAAAACQEAAA8AAAAAAAAAAAAAAAAAFAUAAGRycy9kb3ducmV2LnhtbFBLBQYAAAAABAAEAPMA&#10;AAAfBgAAAAA=&#10;" filled="f" stroked="f">
              <v:textbox>
                <w:txbxContent>
                  <w:p w:rsidR="009F704B" w:rsidRPr="003E4327" w:rsidRDefault="009912A2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DECANAT</w:t>
                    </w:r>
                    <w:r w:rsidR="009F704B" w:rsidRPr="003E4327"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9F704B" w:rsidRDefault="009F704B" w:rsidP="009F704B"/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4" w:rsidRDefault="00C0139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1FA6"/>
    <w:rsid w:val="00006384"/>
    <w:rsid w:val="00006A11"/>
    <w:rsid w:val="00017556"/>
    <w:rsid w:val="00032AF9"/>
    <w:rsid w:val="00041189"/>
    <w:rsid w:val="000415DE"/>
    <w:rsid w:val="00042838"/>
    <w:rsid w:val="00043DB9"/>
    <w:rsid w:val="0004729D"/>
    <w:rsid w:val="00050D48"/>
    <w:rsid w:val="0005283F"/>
    <w:rsid w:val="00053D42"/>
    <w:rsid w:val="00055AEB"/>
    <w:rsid w:val="00057048"/>
    <w:rsid w:val="00057C0A"/>
    <w:rsid w:val="000628E6"/>
    <w:rsid w:val="00070CEA"/>
    <w:rsid w:val="00073DE4"/>
    <w:rsid w:val="00073E3B"/>
    <w:rsid w:val="00095FBB"/>
    <w:rsid w:val="000A17E9"/>
    <w:rsid w:val="000A4C02"/>
    <w:rsid w:val="000B0AC4"/>
    <w:rsid w:val="000B2C52"/>
    <w:rsid w:val="000B5CF5"/>
    <w:rsid w:val="000B61B7"/>
    <w:rsid w:val="000C2457"/>
    <w:rsid w:val="000C5737"/>
    <w:rsid w:val="000C5DD6"/>
    <w:rsid w:val="000D0D5D"/>
    <w:rsid w:val="000D56AE"/>
    <w:rsid w:val="000E4972"/>
    <w:rsid w:val="00101DBF"/>
    <w:rsid w:val="00104CA0"/>
    <w:rsid w:val="00107CDD"/>
    <w:rsid w:val="0011132F"/>
    <w:rsid w:val="00112CD7"/>
    <w:rsid w:val="00116B1B"/>
    <w:rsid w:val="00125B83"/>
    <w:rsid w:val="00131150"/>
    <w:rsid w:val="00151453"/>
    <w:rsid w:val="001568BE"/>
    <w:rsid w:val="001576EC"/>
    <w:rsid w:val="0016382C"/>
    <w:rsid w:val="001649A6"/>
    <w:rsid w:val="001744E9"/>
    <w:rsid w:val="001949D1"/>
    <w:rsid w:val="00195DAC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47ED6"/>
    <w:rsid w:val="00251A6A"/>
    <w:rsid w:val="002529AD"/>
    <w:rsid w:val="00256D69"/>
    <w:rsid w:val="00272E14"/>
    <w:rsid w:val="00275274"/>
    <w:rsid w:val="0029063D"/>
    <w:rsid w:val="002A007E"/>
    <w:rsid w:val="002A3C87"/>
    <w:rsid w:val="002B0DEB"/>
    <w:rsid w:val="002B11E0"/>
    <w:rsid w:val="002B6BDC"/>
    <w:rsid w:val="002B71D3"/>
    <w:rsid w:val="002C64E3"/>
    <w:rsid w:val="002C7643"/>
    <w:rsid w:val="002D2F0E"/>
    <w:rsid w:val="002D3D67"/>
    <w:rsid w:val="002E036E"/>
    <w:rsid w:val="002E0EBF"/>
    <w:rsid w:val="002E4EA3"/>
    <w:rsid w:val="00313C4E"/>
    <w:rsid w:val="003147A3"/>
    <w:rsid w:val="00323381"/>
    <w:rsid w:val="00327C5B"/>
    <w:rsid w:val="00334DB2"/>
    <w:rsid w:val="003361F7"/>
    <w:rsid w:val="0033622C"/>
    <w:rsid w:val="00341A37"/>
    <w:rsid w:val="00344816"/>
    <w:rsid w:val="003450B2"/>
    <w:rsid w:val="00353E55"/>
    <w:rsid w:val="0036054E"/>
    <w:rsid w:val="003756CF"/>
    <w:rsid w:val="003770D2"/>
    <w:rsid w:val="0038731B"/>
    <w:rsid w:val="003918B5"/>
    <w:rsid w:val="003A6F97"/>
    <w:rsid w:val="003A7FA0"/>
    <w:rsid w:val="003B34C1"/>
    <w:rsid w:val="003C378C"/>
    <w:rsid w:val="003D3102"/>
    <w:rsid w:val="003D62D7"/>
    <w:rsid w:val="003E226A"/>
    <w:rsid w:val="003F0E91"/>
    <w:rsid w:val="003F6684"/>
    <w:rsid w:val="004060ED"/>
    <w:rsid w:val="00407275"/>
    <w:rsid w:val="004102A8"/>
    <w:rsid w:val="0041260C"/>
    <w:rsid w:val="00414DCF"/>
    <w:rsid w:val="00416F51"/>
    <w:rsid w:val="00425737"/>
    <w:rsid w:val="0043147D"/>
    <w:rsid w:val="004422B3"/>
    <w:rsid w:val="004501A3"/>
    <w:rsid w:val="00455B8A"/>
    <w:rsid w:val="00462F4F"/>
    <w:rsid w:val="0047323A"/>
    <w:rsid w:val="00480F05"/>
    <w:rsid w:val="00481826"/>
    <w:rsid w:val="0048385D"/>
    <w:rsid w:val="00495AFA"/>
    <w:rsid w:val="004A2A78"/>
    <w:rsid w:val="004B273C"/>
    <w:rsid w:val="004C52CD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0562F"/>
    <w:rsid w:val="00520998"/>
    <w:rsid w:val="00524E67"/>
    <w:rsid w:val="0052502B"/>
    <w:rsid w:val="00533064"/>
    <w:rsid w:val="005375F0"/>
    <w:rsid w:val="00541391"/>
    <w:rsid w:val="0054275A"/>
    <w:rsid w:val="0054438F"/>
    <w:rsid w:val="005460C0"/>
    <w:rsid w:val="0055224E"/>
    <w:rsid w:val="005525A4"/>
    <w:rsid w:val="0056539E"/>
    <w:rsid w:val="00581B16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10B"/>
    <w:rsid w:val="005C7CAD"/>
    <w:rsid w:val="005E19CF"/>
    <w:rsid w:val="005E3570"/>
    <w:rsid w:val="005E413D"/>
    <w:rsid w:val="005F537E"/>
    <w:rsid w:val="005F5768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64419"/>
    <w:rsid w:val="00664BDD"/>
    <w:rsid w:val="0066683F"/>
    <w:rsid w:val="00671C84"/>
    <w:rsid w:val="00681422"/>
    <w:rsid w:val="0068330D"/>
    <w:rsid w:val="00684621"/>
    <w:rsid w:val="0068626E"/>
    <w:rsid w:val="00686649"/>
    <w:rsid w:val="0069176A"/>
    <w:rsid w:val="00696C21"/>
    <w:rsid w:val="006A03FD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05A88"/>
    <w:rsid w:val="00725872"/>
    <w:rsid w:val="00726388"/>
    <w:rsid w:val="0072653D"/>
    <w:rsid w:val="00730267"/>
    <w:rsid w:val="00735E50"/>
    <w:rsid w:val="0074032C"/>
    <w:rsid w:val="007668E1"/>
    <w:rsid w:val="00775896"/>
    <w:rsid w:val="00783C4B"/>
    <w:rsid w:val="00787E45"/>
    <w:rsid w:val="0079062A"/>
    <w:rsid w:val="00792DB3"/>
    <w:rsid w:val="007973CC"/>
    <w:rsid w:val="007A5CFE"/>
    <w:rsid w:val="007B17EB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34D02"/>
    <w:rsid w:val="0083539C"/>
    <w:rsid w:val="00845050"/>
    <w:rsid w:val="00857CD1"/>
    <w:rsid w:val="00861B10"/>
    <w:rsid w:val="0086401F"/>
    <w:rsid w:val="00864858"/>
    <w:rsid w:val="00875288"/>
    <w:rsid w:val="00880948"/>
    <w:rsid w:val="00886E5F"/>
    <w:rsid w:val="00893853"/>
    <w:rsid w:val="00895C2B"/>
    <w:rsid w:val="008A7EED"/>
    <w:rsid w:val="008B286B"/>
    <w:rsid w:val="008C1CCC"/>
    <w:rsid w:val="008C460E"/>
    <w:rsid w:val="008C5ABE"/>
    <w:rsid w:val="008D440F"/>
    <w:rsid w:val="008E1A87"/>
    <w:rsid w:val="008E41F0"/>
    <w:rsid w:val="00901CBE"/>
    <w:rsid w:val="00910EDC"/>
    <w:rsid w:val="00913EA4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663E0"/>
    <w:rsid w:val="00970920"/>
    <w:rsid w:val="00974EEE"/>
    <w:rsid w:val="00980925"/>
    <w:rsid w:val="00991041"/>
    <w:rsid w:val="009912A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385F"/>
    <w:rsid w:val="009E6F48"/>
    <w:rsid w:val="009E773F"/>
    <w:rsid w:val="009F704B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2D1F"/>
    <w:rsid w:val="00A54611"/>
    <w:rsid w:val="00A5694F"/>
    <w:rsid w:val="00A575C7"/>
    <w:rsid w:val="00A64EFC"/>
    <w:rsid w:val="00A745A8"/>
    <w:rsid w:val="00A76002"/>
    <w:rsid w:val="00A85221"/>
    <w:rsid w:val="00A918A2"/>
    <w:rsid w:val="00AA0728"/>
    <w:rsid w:val="00AA6523"/>
    <w:rsid w:val="00AB35C8"/>
    <w:rsid w:val="00AB3A1D"/>
    <w:rsid w:val="00AC1C05"/>
    <w:rsid w:val="00AE1752"/>
    <w:rsid w:val="00AF0856"/>
    <w:rsid w:val="00B0024A"/>
    <w:rsid w:val="00B00A5D"/>
    <w:rsid w:val="00B027E0"/>
    <w:rsid w:val="00B02961"/>
    <w:rsid w:val="00B1090A"/>
    <w:rsid w:val="00B177A0"/>
    <w:rsid w:val="00B32729"/>
    <w:rsid w:val="00B338DA"/>
    <w:rsid w:val="00B447E7"/>
    <w:rsid w:val="00B45DA8"/>
    <w:rsid w:val="00B46BCB"/>
    <w:rsid w:val="00B4785A"/>
    <w:rsid w:val="00B553C7"/>
    <w:rsid w:val="00B7157A"/>
    <w:rsid w:val="00B814D7"/>
    <w:rsid w:val="00B839FF"/>
    <w:rsid w:val="00BA43C1"/>
    <w:rsid w:val="00BA67CE"/>
    <w:rsid w:val="00BB26E4"/>
    <w:rsid w:val="00BB53A1"/>
    <w:rsid w:val="00BC6EA0"/>
    <w:rsid w:val="00BD4C56"/>
    <w:rsid w:val="00BD5423"/>
    <w:rsid w:val="00BF0AE6"/>
    <w:rsid w:val="00BF0B41"/>
    <w:rsid w:val="00BF1DAB"/>
    <w:rsid w:val="00BF305D"/>
    <w:rsid w:val="00C01390"/>
    <w:rsid w:val="00C07B3E"/>
    <w:rsid w:val="00C102BA"/>
    <w:rsid w:val="00C11900"/>
    <w:rsid w:val="00C220D1"/>
    <w:rsid w:val="00C459AB"/>
    <w:rsid w:val="00C56921"/>
    <w:rsid w:val="00C56DBF"/>
    <w:rsid w:val="00C726AE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28D"/>
    <w:rsid w:val="00CB17D0"/>
    <w:rsid w:val="00CB1DCF"/>
    <w:rsid w:val="00CC18CF"/>
    <w:rsid w:val="00CE03FF"/>
    <w:rsid w:val="00CF39F6"/>
    <w:rsid w:val="00D249A4"/>
    <w:rsid w:val="00D26C69"/>
    <w:rsid w:val="00D27EBD"/>
    <w:rsid w:val="00D353C3"/>
    <w:rsid w:val="00D47DAF"/>
    <w:rsid w:val="00D563C7"/>
    <w:rsid w:val="00D73A22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1CFB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58C3"/>
    <w:rsid w:val="00E95C82"/>
    <w:rsid w:val="00EB1C7D"/>
    <w:rsid w:val="00EB5DD1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C798A"/>
    <w:rsid w:val="00FD26C7"/>
    <w:rsid w:val="00FD2998"/>
    <w:rsid w:val="00FD3B28"/>
    <w:rsid w:val="00FD4DE9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065B5C93-84E3-4FB7-B988-C493E6FA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Lucian BERCEA</cp:lastModifiedBy>
  <cp:revision>4</cp:revision>
  <cp:lastPrinted>2012-07-18T12:44:00Z</cp:lastPrinted>
  <dcterms:created xsi:type="dcterms:W3CDTF">2017-06-05T06:48:00Z</dcterms:created>
  <dcterms:modified xsi:type="dcterms:W3CDTF">2017-06-05T07:21:00Z</dcterms:modified>
</cp:coreProperties>
</file>