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59F2" w14:textId="77777777" w:rsidR="00DF313B" w:rsidRPr="00DF313B" w:rsidRDefault="00DF313B" w:rsidP="00DF313B">
      <w:pPr>
        <w:shd w:val="clear" w:color="auto" w:fill="FFFFFF"/>
        <w:spacing w:before="240" w:after="240" w:line="34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DF31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Preselecție Hexagonul Facultatilor de Drept 2019 - proba științifică de drept penal</w:t>
      </w:r>
    </w:p>
    <w:p w14:paraId="32C8972B" w14:textId="77777777" w:rsidR="00DF313B" w:rsidRPr="00DF313B" w:rsidRDefault="00DF313B" w:rsidP="00DF313B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DF313B">
        <w:rPr>
          <w:rFonts w:ascii="Arial" w:eastAsia="Times New Roman" w:hAnsi="Arial" w:cs="Arial"/>
          <w:color w:val="222222"/>
          <w:sz w:val="19"/>
          <w:szCs w:val="19"/>
        </w:rPr>
        <w:t>Departamentul de Drept Penal al Facultății de Drept a Universității din București organizează preselecție pentru proba științifică de drept penal a Hexagonului Facultăților de Drept, ce se va organiza la București în luna aprilie 2019. </w:t>
      </w:r>
    </w:p>
    <w:p w14:paraId="545C2902" w14:textId="77777777" w:rsidR="00DF313B" w:rsidRPr="00DF313B" w:rsidRDefault="00DF313B" w:rsidP="00DF313B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6E9E0A24" w14:textId="77777777" w:rsidR="00DF313B" w:rsidRPr="00DF313B" w:rsidRDefault="00DF313B" w:rsidP="00DF313B">
      <w:pPr>
        <w:shd w:val="clear" w:color="auto" w:fill="FFFFFF"/>
        <w:spacing w:after="0" w:line="36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DF313B">
        <w:rPr>
          <w:rFonts w:ascii="Arial" w:eastAsia="Times New Roman" w:hAnsi="Arial" w:cs="Arial"/>
          <w:color w:val="222222"/>
          <w:sz w:val="19"/>
          <w:szCs w:val="19"/>
        </w:rPr>
        <w:t>Preselecția va avea loc la data de 5 noiembrie 2018, ora 19:30, în Amfiteatrul IV. </w:t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  <w:t>Studenții vor trebui să rezolve o speță și un subiect de teorie, ambele din </w:t>
      </w:r>
      <w:hyperlink r:id="rId4" w:history="1">
        <w:r w:rsidRPr="00DF313B">
          <w:rPr>
            <w:rFonts w:ascii="Tahoma" w:eastAsia="Times New Roman" w:hAnsi="Tahoma" w:cs="Tahoma"/>
            <w:color w:val="336984"/>
            <w:sz w:val="18"/>
            <w:szCs w:val="18"/>
            <w:u w:val="single"/>
          </w:rPr>
          <w:t>tematica anexată</w:t>
        </w:r>
      </w:hyperlink>
      <w:r w:rsidRPr="00DF313B">
        <w:rPr>
          <w:rFonts w:ascii="Arial" w:eastAsia="Times New Roman" w:hAnsi="Arial" w:cs="Arial"/>
          <w:color w:val="222222"/>
          <w:sz w:val="19"/>
          <w:szCs w:val="19"/>
        </w:rPr>
        <w:t> prezentului anunț și formulate în conformitate cu bibliografia precizată în același document. </w:t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  <w:t>Pot participa la preselecție studenți la zi, din anii III sau IV de studiu, cu condiția de a fi promovat examenele de drept penal - partea generală și, dacă este cazul, drept penal - partea specială. </w:t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  <w:t>Nu este necesară înscrierea pentru participarea la preselecție.</w:t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F313B">
        <w:rPr>
          <w:rFonts w:ascii="Arial" w:eastAsia="Times New Roman" w:hAnsi="Arial" w:cs="Arial"/>
          <w:color w:val="222222"/>
          <w:sz w:val="19"/>
          <w:szCs w:val="19"/>
        </w:rPr>
        <w:br/>
        <w:t>Pentru informații suplimentare, o puteți contacta pe dna. lector univ. dr. Andra-Roxana Trandafir la adresa de email </w:t>
      </w:r>
      <w:hyperlink r:id="rId5" w:tgtFrame="_blank" w:history="1">
        <w:r w:rsidRPr="00DF313B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andra.trandafir@</w:t>
        </w:r>
        <w:r w:rsidRPr="00DF313B">
          <w:rPr>
            <w:rFonts w:ascii="Tahoma" w:eastAsia="Times New Roman" w:hAnsi="Tahoma" w:cs="Tahoma"/>
            <w:color w:val="1155CC"/>
            <w:sz w:val="18"/>
            <w:szCs w:val="18"/>
          </w:rPr>
          <w:t>drept</w:t>
        </w:r>
        <w:r w:rsidRPr="00DF313B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.unibuc.ro</w:t>
        </w:r>
      </w:hyperlink>
      <w:r w:rsidRPr="00DF313B">
        <w:rPr>
          <w:rFonts w:ascii="Arial" w:eastAsia="Times New Roman" w:hAnsi="Arial" w:cs="Arial"/>
          <w:color w:val="222222"/>
          <w:sz w:val="19"/>
          <w:szCs w:val="19"/>
        </w:rPr>
        <w:t>.  </w:t>
      </w:r>
    </w:p>
    <w:p w14:paraId="03AC849A" w14:textId="3FF7EDCE" w:rsidR="00DF313B" w:rsidRPr="00DF313B" w:rsidRDefault="00DF313B" w:rsidP="00DF313B">
      <w:r w:rsidRPr="00DF31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F313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Data publicării: 03.10.2018</w:t>
      </w:r>
      <w:bookmarkStart w:id="0" w:name="_GoBack"/>
      <w:bookmarkEnd w:id="0"/>
    </w:p>
    <w:p w14:paraId="0C67B6A1" w14:textId="77777777" w:rsidR="00D72675" w:rsidRPr="00DF313B" w:rsidRDefault="00D72675" w:rsidP="00DF313B"/>
    <w:sectPr w:rsidR="00D72675" w:rsidRPr="00DF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3B"/>
    <w:rsid w:val="003917B8"/>
    <w:rsid w:val="00D72675"/>
    <w:rsid w:val="00D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7B60"/>
  <w15:chartTrackingRefBased/>
  <w15:docId w15:val="{4CE5C83E-CBDA-4BBF-A415-DBC065AA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06923259907505401gmail-il">
    <w:name w:val="m_-8106923259907505401gmail-il"/>
    <w:basedOn w:val="DefaultParagraphFont"/>
    <w:rsid w:val="00DF313B"/>
  </w:style>
  <w:style w:type="character" w:styleId="Hyperlink">
    <w:name w:val="Hyperlink"/>
    <w:basedOn w:val="DefaultParagraphFont"/>
    <w:uiPriority w:val="99"/>
    <w:unhideWhenUsed/>
    <w:rsid w:val="00DF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3Cscript%3Eemail_antispam('andra.trandafir',%20'drept',%20'.unibuc.ro')%3C/script%3E" TargetMode="External"/><Relationship Id="rId4" Type="http://schemas.openxmlformats.org/officeDocument/2006/relationships/hyperlink" Target="http://drept.unibuc.ro/dyn_doc/Tematica%202018%20hexag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2018-10-08T13:37:00Z</dcterms:created>
  <dcterms:modified xsi:type="dcterms:W3CDTF">2018-10-08T13:39:00Z</dcterms:modified>
</cp:coreProperties>
</file>