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B2D2" w14:textId="77777777" w:rsidR="00935B10" w:rsidRDefault="00935B10" w:rsidP="00935B10">
      <w:pPr>
        <w:pStyle w:val="NormalWeb"/>
        <w:spacing w:before="0" w:beforeAutospacing="0" w:after="150" w:afterAutospacing="0"/>
        <w:ind w:left="7080" w:right="-284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</w:rPr>
        <w:br/>
        <w:t>    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Strong"/>
          <w:rFonts w:ascii="Open Sans" w:hAnsi="Open Sans"/>
          <w:color w:val="333333"/>
        </w:rPr>
        <w:t>21.11.2018</w:t>
      </w:r>
    </w:p>
    <w:p w14:paraId="0359C55C" w14:textId="77777777" w:rsidR="00935B10" w:rsidRDefault="00935B10" w:rsidP="00935B10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Open Sans" w:hAnsi="Open Sans"/>
          <w:color w:val="333333"/>
        </w:rPr>
        <w:t>INFORMARE DE PRESĂ</w:t>
      </w:r>
    </w:p>
    <w:p w14:paraId="25F50E33" w14:textId="77777777" w:rsidR="00935B10" w:rsidRDefault="00935B10" w:rsidP="00935B10">
      <w:pPr>
        <w:pStyle w:val="NormalWeb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proofErr w:type="spellStart"/>
      <w:r>
        <w:rPr>
          <w:rFonts w:ascii="Open Sans" w:hAnsi="Open Sans"/>
          <w:color w:val="333333"/>
        </w:rPr>
        <w:t>Biroul</w:t>
      </w:r>
      <w:proofErr w:type="spellEnd"/>
      <w:r>
        <w:rPr>
          <w:rFonts w:ascii="Open Sans" w:hAnsi="Open Sans"/>
          <w:color w:val="333333"/>
        </w:rPr>
        <w:t xml:space="preserve"> de </w:t>
      </w:r>
      <w:proofErr w:type="spellStart"/>
      <w:r>
        <w:rPr>
          <w:rFonts w:ascii="Open Sans" w:hAnsi="Open Sans"/>
          <w:color w:val="333333"/>
        </w:rPr>
        <w:t>Informare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Publică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şi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Relaţii</w:t>
      </w:r>
      <w:proofErr w:type="spellEnd"/>
      <w:r>
        <w:rPr>
          <w:rFonts w:ascii="Open Sans" w:hAnsi="Open Sans"/>
          <w:color w:val="333333"/>
        </w:rPr>
        <w:t xml:space="preserve"> cu Mass Media din </w:t>
      </w:r>
      <w:proofErr w:type="spellStart"/>
      <w:r>
        <w:rPr>
          <w:rFonts w:ascii="Open Sans" w:hAnsi="Open Sans"/>
          <w:color w:val="333333"/>
        </w:rPr>
        <w:t>cadrul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Consiliului</w:t>
      </w:r>
      <w:proofErr w:type="spellEnd"/>
      <w:r>
        <w:rPr>
          <w:rFonts w:ascii="Open Sans" w:hAnsi="Open Sans"/>
          <w:color w:val="333333"/>
        </w:rPr>
        <w:t xml:space="preserve"> Superior al </w:t>
      </w:r>
      <w:proofErr w:type="spellStart"/>
      <w:r>
        <w:rPr>
          <w:rFonts w:ascii="Open Sans" w:hAnsi="Open Sans"/>
          <w:color w:val="333333"/>
        </w:rPr>
        <w:t>Magistraturii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este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abilitat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să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aducă</w:t>
      </w:r>
      <w:proofErr w:type="spellEnd"/>
      <w:r>
        <w:rPr>
          <w:rFonts w:ascii="Open Sans" w:hAnsi="Open Sans"/>
          <w:color w:val="333333"/>
        </w:rPr>
        <w:t xml:space="preserve"> la </w:t>
      </w:r>
      <w:proofErr w:type="spellStart"/>
      <w:r>
        <w:rPr>
          <w:rFonts w:ascii="Open Sans" w:hAnsi="Open Sans"/>
          <w:color w:val="333333"/>
        </w:rPr>
        <w:t>cunoştinţă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următoarele</w:t>
      </w:r>
      <w:proofErr w:type="spellEnd"/>
      <w:r>
        <w:rPr>
          <w:rFonts w:ascii="Open Sans" w:hAnsi="Open Sans"/>
          <w:color w:val="333333"/>
        </w:rPr>
        <w:t>:</w:t>
      </w:r>
    </w:p>
    <w:p w14:paraId="452E81B6" w14:textId="77777777" w:rsidR="00935B10" w:rsidRDefault="00935B10" w:rsidP="00935B10">
      <w:pPr>
        <w:pStyle w:val="NormalWeb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</w:rPr>
        <w:t xml:space="preserve">La data de 15 </w:t>
      </w:r>
      <w:proofErr w:type="spellStart"/>
      <w:r>
        <w:rPr>
          <w:rFonts w:ascii="Open Sans" w:hAnsi="Open Sans"/>
          <w:color w:val="333333"/>
        </w:rPr>
        <w:t>noiembrie</w:t>
      </w:r>
      <w:proofErr w:type="spellEnd"/>
      <w:r>
        <w:rPr>
          <w:rFonts w:ascii="Open Sans" w:hAnsi="Open Sans"/>
          <w:color w:val="333333"/>
        </w:rPr>
        <w:t xml:space="preserve"> 2018, </w:t>
      </w:r>
      <w:proofErr w:type="spellStart"/>
      <w:r>
        <w:rPr>
          <w:rFonts w:ascii="Open Sans" w:hAnsi="Open Sans"/>
          <w:color w:val="333333"/>
        </w:rPr>
        <w:t>Consiliul</w:t>
      </w:r>
      <w:proofErr w:type="spellEnd"/>
      <w:r>
        <w:rPr>
          <w:rFonts w:ascii="Open Sans" w:hAnsi="Open Sans"/>
          <w:color w:val="333333"/>
        </w:rPr>
        <w:t xml:space="preserve"> Superior al </w:t>
      </w:r>
      <w:proofErr w:type="spellStart"/>
      <w:r>
        <w:rPr>
          <w:rFonts w:ascii="Open Sans" w:hAnsi="Open Sans"/>
          <w:color w:val="333333"/>
        </w:rPr>
        <w:t>Magistraturii</w:t>
      </w:r>
      <w:proofErr w:type="spellEnd"/>
      <w:r>
        <w:rPr>
          <w:rFonts w:ascii="Open Sans" w:hAnsi="Open Sans"/>
          <w:color w:val="333333"/>
        </w:rPr>
        <w:t xml:space="preserve">, a </w:t>
      </w:r>
      <w:proofErr w:type="spellStart"/>
      <w:r>
        <w:rPr>
          <w:rFonts w:ascii="Open Sans" w:hAnsi="Open Sans"/>
          <w:color w:val="333333"/>
        </w:rPr>
        <w:t>lansat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în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cadrul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Proiectului</w:t>
      </w:r>
      <w:proofErr w:type="spellEnd"/>
      <w:r>
        <w:rPr>
          <w:rFonts w:ascii="Open Sans" w:hAnsi="Open Sans"/>
          <w:color w:val="333333"/>
        </w:rPr>
        <w:t xml:space="preserve"> „ TAEJ - </w:t>
      </w:r>
      <w:proofErr w:type="spellStart"/>
      <w:r>
        <w:rPr>
          <w:rFonts w:ascii="Open Sans" w:hAnsi="Open Sans"/>
          <w:color w:val="333333"/>
        </w:rPr>
        <w:t>Transparenţă</w:t>
      </w:r>
      <w:proofErr w:type="spellEnd"/>
      <w:r>
        <w:rPr>
          <w:rFonts w:ascii="Open Sans" w:hAnsi="Open Sans"/>
          <w:color w:val="333333"/>
        </w:rPr>
        <w:t xml:space="preserve">, </w:t>
      </w:r>
      <w:proofErr w:type="spellStart"/>
      <w:r>
        <w:rPr>
          <w:rFonts w:ascii="Open Sans" w:hAnsi="Open Sans"/>
          <w:color w:val="333333"/>
        </w:rPr>
        <w:t>accesibilitate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şi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educaţie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juridică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prin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îmbunătăţirea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comunicării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publice</w:t>
      </w:r>
      <w:proofErr w:type="spellEnd"/>
      <w:r>
        <w:rPr>
          <w:rFonts w:ascii="Open Sans" w:hAnsi="Open Sans"/>
          <w:color w:val="333333"/>
        </w:rPr>
        <w:t xml:space="preserve"> la </w:t>
      </w:r>
      <w:proofErr w:type="spellStart"/>
      <w:r>
        <w:rPr>
          <w:rFonts w:ascii="Open Sans" w:hAnsi="Open Sans"/>
          <w:color w:val="333333"/>
        </w:rPr>
        <w:t>nivelul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sistemului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judiciar</w:t>
      </w:r>
      <w:proofErr w:type="spellEnd"/>
      <w:r>
        <w:rPr>
          <w:rFonts w:ascii="Open Sans" w:hAnsi="Open Sans"/>
          <w:color w:val="333333"/>
        </w:rPr>
        <w:t xml:space="preserve"> ”, din </w:t>
      </w:r>
      <w:proofErr w:type="spellStart"/>
      <w:r>
        <w:rPr>
          <w:rFonts w:ascii="Open Sans" w:hAnsi="Open Sans"/>
          <w:color w:val="333333"/>
        </w:rPr>
        <w:t>Programul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Operaţional</w:t>
      </w:r>
      <w:proofErr w:type="spellEnd"/>
      <w:r>
        <w:rPr>
          <w:rFonts w:ascii="Open Sans" w:hAnsi="Open Sans"/>
          <w:color w:val="333333"/>
        </w:rPr>
        <w:t xml:space="preserve"> Capacitate </w:t>
      </w:r>
      <w:proofErr w:type="spellStart"/>
      <w:r>
        <w:rPr>
          <w:rFonts w:ascii="Open Sans" w:hAnsi="Open Sans"/>
          <w:color w:val="333333"/>
        </w:rPr>
        <w:t>Administrativă</w:t>
      </w:r>
      <w:proofErr w:type="spellEnd"/>
      <w:r>
        <w:rPr>
          <w:rFonts w:ascii="Open Sans" w:hAnsi="Open Sans"/>
          <w:color w:val="333333"/>
        </w:rPr>
        <w:t xml:space="preserve"> cod SIPOCA 454/ cod </w:t>
      </w:r>
      <w:proofErr w:type="spellStart"/>
      <w:r>
        <w:rPr>
          <w:rFonts w:ascii="Open Sans" w:hAnsi="Open Sans"/>
          <w:color w:val="333333"/>
        </w:rPr>
        <w:t>MySMIS</w:t>
      </w:r>
      <w:proofErr w:type="spellEnd"/>
      <w:r>
        <w:rPr>
          <w:rFonts w:ascii="Open Sans" w:hAnsi="Open Sans"/>
          <w:color w:val="333333"/>
        </w:rPr>
        <w:t xml:space="preserve"> 118765, </w:t>
      </w:r>
      <w:proofErr w:type="spellStart"/>
      <w:r>
        <w:rPr>
          <w:rFonts w:ascii="Open Sans" w:hAnsi="Open Sans"/>
          <w:color w:val="333333"/>
        </w:rPr>
        <w:t>reluarea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procedurii</w:t>
      </w:r>
      <w:proofErr w:type="spellEnd"/>
      <w:r>
        <w:rPr>
          <w:rFonts w:ascii="Open Sans" w:hAnsi="Open Sans"/>
          <w:color w:val="333333"/>
        </w:rPr>
        <w:t xml:space="preserve"> de </w:t>
      </w:r>
      <w:proofErr w:type="spellStart"/>
      <w:r>
        <w:rPr>
          <w:rFonts w:ascii="Open Sans" w:hAnsi="Open Sans"/>
          <w:color w:val="333333"/>
        </w:rPr>
        <w:t>selecţie</w:t>
      </w:r>
      <w:proofErr w:type="spellEnd"/>
      <w:r>
        <w:rPr>
          <w:rFonts w:ascii="Open Sans" w:hAnsi="Open Sans"/>
          <w:color w:val="333333"/>
        </w:rPr>
        <w:t xml:space="preserve"> a </w:t>
      </w:r>
      <w:proofErr w:type="spellStart"/>
      <w:r>
        <w:rPr>
          <w:rFonts w:ascii="Open Sans" w:hAnsi="Open Sans"/>
          <w:color w:val="333333"/>
        </w:rPr>
        <w:t>experţilor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în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ceea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priveşte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activităţile</w:t>
      </w:r>
      <w:proofErr w:type="spellEnd"/>
      <w:r>
        <w:rPr>
          <w:rFonts w:ascii="Open Sans" w:hAnsi="Open Sans"/>
          <w:color w:val="333333"/>
        </w:rPr>
        <w:t xml:space="preserve"> de </w:t>
      </w:r>
      <w:proofErr w:type="spellStart"/>
      <w:r>
        <w:rPr>
          <w:rFonts w:ascii="Open Sans" w:hAnsi="Open Sans"/>
          <w:color w:val="333333"/>
        </w:rPr>
        <w:t>elaborare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şi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prezentare</w:t>
      </w:r>
      <w:proofErr w:type="spellEnd"/>
      <w:r>
        <w:rPr>
          <w:rFonts w:ascii="Open Sans" w:hAnsi="Open Sans"/>
          <w:color w:val="333333"/>
        </w:rPr>
        <w:t xml:space="preserve"> a </w:t>
      </w:r>
      <w:proofErr w:type="spellStart"/>
      <w:r>
        <w:rPr>
          <w:rFonts w:ascii="Open Sans" w:hAnsi="Open Sans"/>
          <w:color w:val="333333"/>
        </w:rPr>
        <w:t>ghidului</w:t>
      </w:r>
      <w:proofErr w:type="spellEnd"/>
      <w:r>
        <w:rPr>
          <w:rFonts w:ascii="Open Sans" w:hAnsi="Open Sans"/>
          <w:color w:val="333333"/>
        </w:rPr>
        <w:t xml:space="preserve"> de </w:t>
      </w:r>
      <w:proofErr w:type="spellStart"/>
      <w:r>
        <w:rPr>
          <w:rFonts w:ascii="Open Sans" w:hAnsi="Open Sans"/>
          <w:color w:val="333333"/>
        </w:rPr>
        <w:t>bune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practici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privind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relaţia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Consiliului</w:t>
      </w:r>
      <w:proofErr w:type="spellEnd"/>
      <w:r>
        <w:rPr>
          <w:rFonts w:ascii="Open Sans" w:hAnsi="Open Sans"/>
          <w:color w:val="333333"/>
        </w:rPr>
        <w:t xml:space="preserve"> Superior al </w:t>
      </w:r>
      <w:proofErr w:type="spellStart"/>
      <w:r>
        <w:rPr>
          <w:rFonts w:ascii="Open Sans" w:hAnsi="Open Sans"/>
          <w:color w:val="333333"/>
        </w:rPr>
        <w:t>Magistraturii</w:t>
      </w:r>
      <w:proofErr w:type="spellEnd"/>
      <w:r>
        <w:rPr>
          <w:rFonts w:ascii="Open Sans" w:hAnsi="Open Sans"/>
          <w:color w:val="333333"/>
        </w:rPr>
        <w:t xml:space="preserve"> cu </w:t>
      </w:r>
      <w:proofErr w:type="spellStart"/>
      <w:r>
        <w:rPr>
          <w:rFonts w:ascii="Open Sans" w:hAnsi="Open Sans"/>
          <w:color w:val="333333"/>
        </w:rPr>
        <w:t>executivul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şi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legislativul</w:t>
      </w:r>
      <w:proofErr w:type="spellEnd"/>
      <w:r>
        <w:rPr>
          <w:rFonts w:ascii="Open Sans" w:hAnsi="Open Sans"/>
          <w:color w:val="333333"/>
        </w:rPr>
        <w:t>.</w:t>
      </w:r>
    </w:p>
    <w:p w14:paraId="2432EC06" w14:textId="77777777" w:rsidR="00935B10" w:rsidRDefault="00935B10" w:rsidP="00935B10">
      <w:pPr>
        <w:pStyle w:val="NormalWeb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proofErr w:type="spellStart"/>
      <w:r>
        <w:rPr>
          <w:rFonts w:ascii="Open Sans" w:hAnsi="Open Sans"/>
          <w:color w:val="333333"/>
        </w:rPr>
        <w:t>Pentru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detalii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vă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rugăm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să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accesaţi</w:t>
      </w:r>
      <w:proofErr w:type="spellEnd"/>
      <w:r>
        <w:rPr>
          <w:rFonts w:ascii="Open Sans" w:hAnsi="Open Sans"/>
          <w:color w:val="333333"/>
        </w:rPr>
        <w:t xml:space="preserve"> link-</w:t>
      </w:r>
      <w:proofErr w:type="spellStart"/>
      <w:r>
        <w:rPr>
          <w:rFonts w:ascii="Open Sans" w:hAnsi="Open Sans"/>
          <w:color w:val="333333"/>
        </w:rPr>
        <w:t>ul</w:t>
      </w:r>
      <w:proofErr w:type="spellEnd"/>
      <w:r>
        <w:rPr>
          <w:rFonts w:ascii="Open Sans" w:hAnsi="Open Sans"/>
          <w:color w:val="333333"/>
        </w:rPr>
        <w:t xml:space="preserve"> de </w:t>
      </w:r>
      <w:proofErr w:type="spellStart"/>
      <w:r>
        <w:rPr>
          <w:rFonts w:ascii="Open Sans" w:hAnsi="Open Sans"/>
          <w:color w:val="333333"/>
        </w:rPr>
        <w:t>mai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jos.</w:t>
      </w:r>
      <w:proofErr w:type="spellEnd"/>
    </w:p>
    <w:p w14:paraId="509571E7" w14:textId="77777777" w:rsidR="00935B10" w:rsidRDefault="00935B10" w:rsidP="00935B10">
      <w:pPr>
        <w:pStyle w:val="NormalWeb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hyperlink r:id="rId4" w:history="1">
        <w:r>
          <w:rPr>
            <w:rStyle w:val="Hyperlink"/>
            <w:rFonts w:ascii="Open Sans" w:hAnsi="Open Sans"/>
            <w:color w:val="337AB7"/>
            <w:u w:val="none"/>
          </w:rPr>
          <w:t>https://drive.google.com/file/d/1XMHpXzgI1_Z1VU8XnJRX9e71Sksr5Sf1/view</w:t>
        </w:r>
      </w:hyperlink>
    </w:p>
    <w:p w14:paraId="103F8EF3" w14:textId="77777777" w:rsidR="00935B10" w:rsidRDefault="00935B10" w:rsidP="00935B10">
      <w:pPr>
        <w:pStyle w:val="NormalWeb"/>
        <w:spacing w:before="0" w:beforeAutospacing="0" w:after="150" w:afterAutospacing="0"/>
        <w:ind w:right="-284"/>
        <w:jc w:val="center"/>
        <w:rPr>
          <w:rFonts w:ascii="Open Sans" w:hAnsi="Open Sans"/>
          <w:color w:val="333333"/>
          <w:sz w:val="21"/>
          <w:szCs w:val="21"/>
        </w:rPr>
      </w:pPr>
      <w:proofErr w:type="spellStart"/>
      <w:r>
        <w:rPr>
          <w:rStyle w:val="Strong"/>
          <w:rFonts w:ascii="Open Sans" w:hAnsi="Open Sans"/>
          <w:color w:val="333333"/>
        </w:rPr>
        <w:t>Biroul</w:t>
      </w:r>
      <w:proofErr w:type="spellEnd"/>
      <w:r>
        <w:rPr>
          <w:rStyle w:val="Strong"/>
          <w:rFonts w:ascii="Open Sans" w:hAnsi="Open Sans"/>
          <w:color w:val="333333"/>
        </w:rPr>
        <w:t xml:space="preserve"> de </w:t>
      </w:r>
      <w:proofErr w:type="spellStart"/>
      <w:r>
        <w:rPr>
          <w:rStyle w:val="Strong"/>
          <w:rFonts w:ascii="Open Sans" w:hAnsi="Open Sans"/>
          <w:color w:val="333333"/>
        </w:rPr>
        <w:t>Informare</w:t>
      </w:r>
      <w:proofErr w:type="spellEnd"/>
      <w:r>
        <w:rPr>
          <w:rStyle w:val="Strong"/>
          <w:rFonts w:ascii="Open Sans" w:hAnsi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/>
          <w:color w:val="333333"/>
        </w:rPr>
        <w:t>Publică</w:t>
      </w:r>
      <w:proofErr w:type="spellEnd"/>
      <w:r>
        <w:rPr>
          <w:rStyle w:val="Strong"/>
          <w:rFonts w:ascii="Open Sans" w:hAnsi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/>
          <w:color w:val="333333"/>
        </w:rPr>
        <w:t>şi</w:t>
      </w:r>
      <w:proofErr w:type="spellEnd"/>
      <w:r>
        <w:rPr>
          <w:rStyle w:val="Strong"/>
          <w:rFonts w:ascii="Open Sans" w:hAnsi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/>
          <w:color w:val="333333"/>
        </w:rPr>
        <w:t>Relaţii</w:t>
      </w:r>
      <w:proofErr w:type="spellEnd"/>
      <w:r>
        <w:rPr>
          <w:rStyle w:val="Strong"/>
          <w:rFonts w:ascii="Open Sans" w:hAnsi="Open Sans"/>
          <w:color w:val="333333"/>
        </w:rPr>
        <w:t xml:space="preserve"> cu Mass Media</w:t>
      </w:r>
    </w:p>
    <w:p w14:paraId="715BC68F" w14:textId="77777777" w:rsidR="009D5DA2" w:rsidRDefault="00935B10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0"/>
    <w:rsid w:val="00316E4E"/>
    <w:rsid w:val="004A768F"/>
    <w:rsid w:val="009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F1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B1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5B10"/>
  </w:style>
  <w:style w:type="character" w:styleId="Strong">
    <w:name w:val="Strong"/>
    <w:basedOn w:val="DefaultParagraphFont"/>
    <w:uiPriority w:val="22"/>
    <w:qFormat/>
    <w:rsid w:val="00935B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file/d/1XMHpXzgI1_Z1VU8XnJRX9e71Sksr5Sf1/vie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2018-11-22T08:22:00Z</dcterms:created>
  <dcterms:modified xsi:type="dcterms:W3CDTF">2018-11-22T08:22:00Z</dcterms:modified>
</cp:coreProperties>
</file>