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B824" w14:textId="77777777" w:rsidR="00004042" w:rsidRPr="00004042" w:rsidRDefault="00004042" w:rsidP="00004042">
      <w:pPr>
        <w:spacing w:after="0" w:line="420" w:lineRule="atLeast"/>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Președintele României, domnul Klaus Iohannis, a semnat decretele de decorare a unor foști miniștri și a unor oficialități din Republica Portugheză.</w:t>
      </w:r>
    </w:p>
    <w:p w14:paraId="1C5727B4" w14:textId="77777777" w:rsidR="00004042" w:rsidRPr="00004042" w:rsidRDefault="00004042" w:rsidP="00004042">
      <w:pPr>
        <w:spacing w:after="0" w:line="420" w:lineRule="atLeast"/>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Astfel, în semn de înaltă apreciere pentru sprijinul acordat României, pentru excepționala contribuție personală avută la susținerea și promovarea relațiilor, pe multiple planuri, dintre țara noastră și Republica Portugheză, Președintele României, domnul Klaus Iohannis, a conferit:</w:t>
      </w:r>
    </w:p>
    <w:p w14:paraId="569AEA26" w14:textId="77777777" w:rsidR="00004042" w:rsidRPr="00004042" w:rsidRDefault="00004042" w:rsidP="00004042">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Ordinul Național </w:t>
      </w:r>
      <w:r w:rsidRPr="00004042">
        <w:rPr>
          <w:rFonts w:ascii="Times New Roman" w:eastAsia="Times New Roman" w:hAnsi="Times New Roman" w:cs="Times New Roman"/>
          <w:color w:val="4B4B4B"/>
          <w:sz w:val="27"/>
          <w:szCs w:val="27"/>
          <w:lang w:val="en-US"/>
        </w:rPr>
        <w:t>„Steaua României”</w:t>
      </w:r>
      <w:r w:rsidRPr="00004042">
        <w:rPr>
          <w:rFonts w:ascii="Times New Roman" w:eastAsia="Times New Roman" w:hAnsi="Times New Roman" w:cs="Times New Roman"/>
          <w:color w:val="4B4B4B"/>
          <w:sz w:val="23"/>
          <w:szCs w:val="23"/>
          <w:lang w:val="en-US"/>
        </w:rPr>
        <w:t> în grad de </w:t>
      </w:r>
      <w:r w:rsidRPr="00004042">
        <w:rPr>
          <w:rFonts w:ascii="Times New Roman" w:eastAsia="Times New Roman" w:hAnsi="Times New Roman" w:cs="Times New Roman"/>
          <w:color w:val="4B4B4B"/>
          <w:sz w:val="27"/>
          <w:szCs w:val="27"/>
          <w:lang w:val="en-US"/>
        </w:rPr>
        <w:t>Mare Ofițer</w:t>
      </w:r>
      <w:r w:rsidRPr="00004042">
        <w:rPr>
          <w:rFonts w:ascii="Times New Roman" w:eastAsia="Times New Roman" w:hAnsi="Times New Roman" w:cs="Times New Roman"/>
          <w:color w:val="4B4B4B"/>
          <w:sz w:val="23"/>
          <w:szCs w:val="23"/>
          <w:lang w:val="en-US"/>
        </w:rPr>
        <w:t>, domnului José Alberto de Azeredo Lopes, fost ministru al apărării naționale al Republicii Portugheze;</w:t>
      </w:r>
    </w:p>
    <w:p w14:paraId="101591C5" w14:textId="77777777" w:rsidR="00004042" w:rsidRPr="00004042" w:rsidRDefault="00004042" w:rsidP="00004042">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Ordinul Național </w:t>
      </w:r>
      <w:r w:rsidRPr="00004042">
        <w:rPr>
          <w:rFonts w:ascii="Times New Roman" w:eastAsia="Times New Roman" w:hAnsi="Times New Roman" w:cs="Times New Roman"/>
          <w:color w:val="4B4B4B"/>
          <w:sz w:val="27"/>
          <w:szCs w:val="27"/>
          <w:lang w:val="en-US"/>
        </w:rPr>
        <w:t>„Steaua României”</w:t>
      </w:r>
      <w:r w:rsidRPr="00004042">
        <w:rPr>
          <w:rFonts w:ascii="Times New Roman" w:eastAsia="Times New Roman" w:hAnsi="Times New Roman" w:cs="Times New Roman"/>
          <w:color w:val="4B4B4B"/>
          <w:sz w:val="23"/>
          <w:szCs w:val="23"/>
          <w:lang w:val="en-US"/>
        </w:rPr>
        <w:t> în grad de </w:t>
      </w:r>
      <w:r w:rsidRPr="00004042">
        <w:rPr>
          <w:rFonts w:ascii="Times New Roman" w:eastAsia="Times New Roman" w:hAnsi="Times New Roman" w:cs="Times New Roman"/>
          <w:color w:val="4B4B4B"/>
          <w:sz w:val="27"/>
          <w:szCs w:val="27"/>
          <w:lang w:val="en-US"/>
        </w:rPr>
        <w:t>Comandor</w:t>
      </w:r>
      <w:r w:rsidRPr="00004042">
        <w:rPr>
          <w:rFonts w:ascii="Times New Roman" w:eastAsia="Times New Roman" w:hAnsi="Times New Roman" w:cs="Times New Roman"/>
          <w:color w:val="4B4B4B"/>
          <w:sz w:val="23"/>
          <w:szCs w:val="23"/>
          <w:lang w:val="en-US"/>
        </w:rPr>
        <w:t>, domnului Luís Filipe de Castro Mendes, fost ministru al culturii al Republicii Portugheze.</w:t>
      </w:r>
    </w:p>
    <w:p w14:paraId="2685DD81" w14:textId="77777777" w:rsidR="00004042" w:rsidRPr="00004042" w:rsidRDefault="00004042" w:rsidP="00004042">
      <w:pPr>
        <w:spacing w:after="0" w:line="420" w:lineRule="atLeast"/>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De asemenea, în semn de apreciere pentru contribuția importantă avută la susținerea și promovarea relațiilor dintre țara noastră și Republica Portugheză, pentru promovarea identității, valorilor culturale și spiritualității românești, Președintele Klaus Iohannis a conferit:</w:t>
      </w:r>
    </w:p>
    <w:p w14:paraId="788F5468" w14:textId="77777777" w:rsidR="00004042" w:rsidRPr="00004042" w:rsidRDefault="00004042" w:rsidP="00004042">
      <w:pPr>
        <w:numPr>
          <w:ilvl w:val="0"/>
          <w:numId w:val="2"/>
        </w:numPr>
        <w:spacing w:after="0" w:line="240" w:lineRule="auto"/>
        <w:ind w:left="0"/>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Ordinul Ordinul Național </w:t>
      </w:r>
      <w:r w:rsidRPr="00004042">
        <w:rPr>
          <w:rFonts w:ascii="Times New Roman" w:eastAsia="Times New Roman" w:hAnsi="Times New Roman" w:cs="Times New Roman"/>
          <w:color w:val="4B4B4B"/>
          <w:sz w:val="27"/>
          <w:szCs w:val="27"/>
          <w:lang w:val="en-US"/>
        </w:rPr>
        <w:t>„Pentru Merit”</w:t>
      </w:r>
      <w:r w:rsidRPr="00004042">
        <w:rPr>
          <w:rFonts w:ascii="Times New Roman" w:eastAsia="Times New Roman" w:hAnsi="Times New Roman" w:cs="Times New Roman"/>
          <w:color w:val="4B4B4B"/>
          <w:sz w:val="23"/>
          <w:szCs w:val="23"/>
          <w:lang w:val="en-US"/>
        </w:rPr>
        <w:t> în grad de </w:t>
      </w:r>
      <w:r w:rsidRPr="00004042">
        <w:rPr>
          <w:rFonts w:ascii="Times New Roman" w:eastAsia="Times New Roman" w:hAnsi="Times New Roman" w:cs="Times New Roman"/>
          <w:color w:val="4B4B4B"/>
          <w:sz w:val="27"/>
          <w:szCs w:val="27"/>
          <w:lang w:val="en-US"/>
        </w:rPr>
        <w:t>Comandor</w:t>
      </w:r>
      <w:r w:rsidRPr="00004042">
        <w:rPr>
          <w:rFonts w:ascii="Times New Roman" w:eastAsia="Times New Roman" w:hAnsi="Times New Roman" w:cs="Times New Roman"/>
          <w:color w:val="4B4B4B"/>
          <w:sz w:val="23"/>
          <w:szCs w:val="23"/>
          <w:lang w:val="en-US"/>
        </w:rPr>
        <w:t> domnului Rui de Carvalho de Araújo Moreira, primar al municipiului Porto, și domnului Carlos Manuel Lavrador de Jesus Carreiras, primar al orașului Cascais;</w:t>
      </w:r>
    </w:p>
    <w:p w14:paraId="2DA622FA" w14:textId="77777777" w:rsidR="00004042" w:rsidRPr="00004042" w:rsidRDefault="00004042" w:rsidP="00004042">
      <w:pPr>
        <w:numPr>
          <w:ilvl w:val="0"/>
          <w:numId w:val="2"/>
        </w:numPr>
        <w:spacing w:after="0" w:line="240" w:lineRule="auto"/>
        <w:ind w:left="0"/>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Ordinul Național </w:t>
      </w:r>
      <w:r w:rsidRPr="00004042">
        <w:rPr>
          <w:rFonts w:ascii="Times New Roman" w:eastAsia="Times New Roman" w:hAnsi="Times New Roman" w:cs="Times New Roman"/>
          <w:color w:val="4B4B4B"/>
          <w:sz w:val="27"/>
          <w:szCs w:val="27"/>
          <w:lang w:val="en-US"/>
        </w:rPr>
        <w:t>„Pentru Merit”</w:t>
      </w:r>
      <w:r w:rsidRPr="00004042">
        <w:rPr>
          <w:rFonts w:ascii="Times New Roman" w:eastAsia="Times New Roman" w:hAnsi="Times New Roman" w:cs="Times New Roman"/>
          <w:color w:val="4B4B4B"/>
          <w:sz w:val="23"/>
          <w:szCs w:val="23"/>
          <w:lang w:val="en-US"/>
        </w:rPr>
        <w:t> în grad de </w:t>
      </w:r>
      <w:r w:rsidRPr="00004042">
        <w:rPr>
          <w:rFonts w:ascii="Times New Roman" w:eastAsia="Times New Roman" w:hAnsi="Times New Roman" w:cs="Times New Roman"/>
          <w:color w:val="4B4B4B"/>
          <w:sz w:val="27"/>
          <w:szCs w:val="27"/>
          <w:lang w:val="en-US"/>
        </w:rPr>
        <w:t>Ofițer</w:t>
      </w:r>
      <w:r w:rsidRPr="00004042">
        <w:rPr>
          <w:rFonts w:ascii="Times New Roman" w:eastAsia="Times New Roman" w:hAnsi="Times New Roman" w:cs="Times New Roman"/>
          <w:color w:val="4B4B4B"/>
          <w:sz w:val="23"/>
          <w:szCs w:val="23"/>
          <w:lang w:val="en-US"/>
        </w:rPr>
        <w:t>, doamnei Maria do Céu de Oliveira Azevedo Alexandrino da Silva Garcia, viceprimar al orașului Cascais.</w:t>
      </w:r>
    </w:p>
    <w:p w14:paraId="59989AC6" w14:textId="77777777" w:rsidR="00004042" w:rsidRPr="00004042" w:rsidRDefault="00004042" w:rsidP="00004042">
      <w:pPr>
        <w:spacing w:after="0" w:line="420" w:lineRule="atLeast"/>
        <w:jc w:val="both"/>
        <w:rPr>
          <w:rFonts w:ascii="Times New Roman" w:eastAsia="Times New Roman" w:hAnsi="Times New Roman" w:cs="Times New Roman"/>
          <w:color w:val="4B4B4B"/>
          <w:sz w:val="23"/>
          <w:szCs w:val="23"/>
          <w:lang w:val="en-US"/>
        </w:rPr>
      </w:pPr>
      <w:r w:rsidRPr="00004042">
        <w:rPr>
          <w:rFonts w:ascii="Times New Roman" w:eastAsia="Times New Roman" w:hAnsi="Times New Roman" w:cs="Times New Roman"/>
          <w:color w:val="4B4B4B"/>
          <w:sz w:val="23"/>
          <w:szCs w:val="23"/>
          <w:lang w:val="en-US"/>
        </w:rPr>
        <w:t>Totodată, în semn de apreciere a contribuției importante avute la promovarea valorilor culturii și spiritualității românești în Republica Portugheză, fiind dovada profundului atașament față de țara noastră și a dorinței de a face istoria și cultura României cunoscute în lume, Președintele României a conferit Ordinul </w:t>
      </w:r>
      <w:r w:rsidRPr="00004042">
        <w:rPr>
          <w:rFonts w:ascii="Times New Roman" w:eastAsia="Times New Roman" w:hAnsi="Times New Roman" w:cs="Times New Roman"/>
          <w:color w:val="4B4B4B"/>
          <w:sz w:val="27"/>
          <w:szCs w:val="27"/>
          <w:lang w:val="en-US"/>
        </w:rPr>
        <w:t>„Meritul Cultural”</w:t>
      </w:r>
      <w:r w:rsidRPr="00004042">
        <w:rPr>
          <w:rFonts w:ascii="Times New Roman" w:eastAsia="Times New Roman" w:hAnsi="Times New Roman" w:cs="Times New Roman"/>
          <w:color w:val="4B4B4B"/>
          <w:sz w:val="23"/>
          <w:szCs w:val="23"/>
          <w:lang w:val="en-US"/>
        </w:rPr>
        <w:t> în grad de </w:t>
      </w:r>
      <w:r w:rsidRPr="00004042">
        <w:rPr>
          <w:rFonts w:ascii="Times New Roman" w:eastAsia="Times New Roman" w:hAnsi="Times New Roman" w:cs="Times New Roman"/>
          <w:color w:val="4B4B4B"/>
          <w:sz w:val="27"/>
          <w:szCs w:val="27"/>
          <w:lang w:val="en-US"/>
        </w:rPr>
        <w:t>Ofițer</w:t>
      </w:r>
      <w:r w:rsidRPr="00004042">
        <w:rPr>
          <w:rFonts w:ascii="Times New Roman" w:eastAsia="Times New Roman" w:hAnsi="Times New Roman" w:cs="Times New Roman"/>
          <w:color w:val="4B4B4B"/>
          <w:sz w:val="23"/>
          <w:szCs w:val="23"/>
          <w:lang w:val="en-US"/>
        </w:rPr>
        <w:t>, categoria H -„Cercetarea științifică”, domnului António Manuel Gonçalves de Carvalho, directorul Muzeului Național de Arheologie.</w:t>
      </w:r>
    </w:p>
    <w:p w14:paraId="4E76827C"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304"/>
    <w:multiLevelType w:val="multilevel"/>
    <w:tmpl w:val="58A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825E0"/>
    <w:multiLevelType w:val="multilevel"/>
    <w:tmpl w:val="6F1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42"/>
    <w:rsid w:val="00004042"/>
    <w:rsid w:val="0033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9E31"/>
  <w15:chartTrackingRefBased/>
  <w15:docId w15:val="{E9D605A8-B201-4525-B436-F6018C28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2018-11-25T12:29:00Z</dcterms:created>
  <dcterms:modified xsi:type="dcterms:W3CDTF">2018-11-25T12:29:00Z</dcterms:modified>
</cp:coreProperties>
</file>