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8FDD0" w14:textId="77777777" w:rsidR="007F28E7" w:rsidRPr="007F28E7" w:rsidRDefault="007F28E7" w:rsidP="007F28E7">
      <w:pPr>
        <w:spacing w:line="555" w:lineRule="atLeast"/>
        <w:outlineLvl w:val="0"/>
        <w:rPr>
          <w:rFonts w:ascii="inherit" w:eastAsia="Times New Roman" w:hAnsi="inherit" w:cs="Times New Roman"/>
          <w:b/>
          <w:bCs/>
          <w:color w:val="222222"/>
          <w:spacing w:val="-2"/>
          <w:kern w:val="36"/>
          <w:sz w:val="63"/>
          <w:szCs w:val="63"/>
        </w:rPr>
      </w:pPr>
      <w:r w:rsidRPr="007F28E7">
        <w:rPr>
          <w:rFonts w:ascii="inherit" w:eastAsia="Times New Roman" w:hAnsi="inherit" w:cs="Times New Roman"/>
          <w:b/>
          <w:bCs/>
          <w:color w:val="222222"/>
          <w:spacing w:val="-2"/>
          <w:kern w:val="36"/>
          <w:sz w:val="63"/>
          <w:szCs w:val="63"/>
        </w:rPr>
        <w:t>ADUNARE GENERALA ORDINARA A AVOCATILOR DIN BAROUL PRAHOVA</w:t>
      </w:r>
    </w:p>
    <w:p w14:paraId="23ADE21E" w14:textId="77777777" w:rsidR="007F28E7" w:rsidRPr="007F28E7" w:rsidRDefault="007F28E7" w:rsidP="007F28E7">
      <w:pPr>
        <w:spacing w:after="300"/>
        <w:jc w:val="center"/>
        <w:rPr>
          <w:rFonts w:ascii="Helvetica" w:hAnsi="Helvetica" w:cs="Times New Roman"/>
          <w:color w:val="0A3751"/>
          <w:sz w:val="20"/>
          <w:szCs w:val="20"/>
        </w:rPr>
      </w:pPr>
      <w:r w:rsidRPr="007F28E7">
        <w:rPr>
          <w:rFonts w:ascii="Helvetica" w:hAnsi="Helvetica" w:cs="Times New Roman"/>
          <w:color w:val="222222"/>
          <w:sz w:val="20"/>
          <w:szCs w:val="20"/>
        </w:rPr>
        <w:t>CONVOCARE</w:t>
      </w:r>
    </w:p>
    <w:p w14:paraId="60C84C4C" w14:textId="77777777" w:rsidR="007F28E7" w:rsidRPr="007F28E7" w:rsidRDefault="007F28E7" w:rsidP="007F28E7">
      <w:pPr>
        <w:spacing w:after="300"/>
        <w:rPr>
          <w:rFonts w:ascii="Helvetica" w:hAnsi="Helvetica" w:cs="Times New Roman"/>
          <w:color w:val="0A3751"/>
          <w:sz w:val="20"/>
          <w:szCs w:val="20"/>
        </w:rPr>
      </w:pPr>
      <w:r w:rsidRPr="007F28E7">
        <w:rPr>
          <w:rFonts w:ascii="Helvetica" w:hAnsi="Helvetica" w:cs="Times New Roman"/>
          <w:color w:val="0A3751"/>
          <w:sz w:val="20"/>
          <w:szCs w:val="20"/>
        </w:rPr>
        <w:t> </w:t>
      </w:r>
    </w:p>
    <w:p w14:paraId="7F23F0AC" w14:textId="77777777" w:rsidR="007F28E7" w:rsidRPr="007F28E7" w:rsidRDefault="007F28E7" w:rsidP="007F28E7">
      <w:pPr>
        <w:spacing w:after="300"/>
        <w:rPr>
          <w:rFonts w:ascii="Helvetica" w:hAnsi="Helvetica" w:cs="Times New Roman"/>
          <w:color w:val="0A3751"/>
          <w:sz w:val="20"/>
          <w:szCs w:val="20"/>
        </w:rPr>
      </w:pPr>
      <w:r w:rsidRPr="007F28E7">
        <w:rPr>
          <w:rFonts w:ascii="Helvetica" w:hAnsi="Helvetica" w:cs="Times New Roman"/>
          <w:color w:val="0A3751"/>
          <w:sz w:val="20"/>
          <w:szCs w:val="20"/>
        </w:rPr>
        <w:t>Se convoaca </w:t>
      </w:r>
      <w:r w:rsidRPr="007F28E7">
        <w:rPr>
          <w:rFonts w:ascii="Helvetica" w:hAnsi="Helvetica" w:cs="Times New Roman"/>
          <w:color w:val="222222"/>
          <w:sz w:val="20"/>
          <w:szCs w:val="20"/>
        </w:rPr>
        <w:t xml:space="preserve">ADUNAREA GENERALA </w:t>
      </w:r>
      <w:proofErr w:type="gramStart"/>
      <w:r w:rsidRPr="007F28E7">
        <w:rPr>
          <w:rFonts w:ascii="Helvetica" w:hAnsi="Helvetica" w:cs="Times New Roman"/>
          <w:color w:val="222222"/>
          <w:sz w:val="20"/>
          <w:szCs w:val="20"/>
        </w:rPr>
        <w:t>ORDINARA  A</w:t>
      </w:r>
      <w:proofErr w:type="gramEnd"/>
      <w:r w:rsidRPr="007F28E7">
        <w:rPr>
          <w:rFonts w:ascii="Helvetica" w:hAnsi="Helvetica" w:cs="Times New Roman"/>
          <w:color w:val="222222"/>
          <w:sz w:val="20"/>
          <w:szCs w:val="20"/>
        </w:rPr>
        <w:t xml:space="preserve"> AVOCATILOR</w:t>
      </w:r>
      <w:r w:rsidRPr="007F28E7">
        <w:rPr>
          <w:rFonts w:ascii="Helvetica" w:hAnsi="Helvetica" w:cs="Times New Roman"/>
          <w:color w:val="0A3751"/>
          <w:sz w:val="20"/>
          <w:szCs w:val="20"/>
        </w:rPr>
        <w:t> din Baroul Prahova la data de  </w:t>
      </w:r>
      <w:r w:rsidRPr="007F28E7">
        <w:rPr>
          <w:rFonts w:ascii="Helvetica" w:hAnsi="Helvetica" w:cs="Times New Roman"/>
          <w:i/>
          <w:iCs/>
          <w:color w:val="222222"/>
          <w:sz w:val="20"/>
          <w:szCs w:val="20"/>
          <w:u w:val="single"/>
        </w:rPr>
        <w:t>29 MARTIE 2019 orele 14.00 </w:t>
      </w:r>
      <w:r w:rsidRPr="007F28E7">
        <w:rPr>
          <w:rFonts w:ascii="Helvetica" w:hAnsi="Helvetica" w:cs="Times New Roman"/>
          <w:color w:val="222222"/>
          <w:sz w:val="20"/>
          <w:szCs w:val="20"/>
          <w:u w:val="single"/>
        </w:rPr>
        <w:t>la </w:t>
      </w:r>
      <w:r w:rsidRPr="007F28E7">
        <w:rPr>
          <w:rFonts w:ascii="Helvetica" w:hAnsi="Helvetica" w:cs="Times New Roman"/>
          <w:color w:val="222222"/>
          <w:sz w:val="20"/>
          <w:szCs w:val="20"/>
        </w:rPr>
        <w:t>Centrum – Ballroom Conference (Casa de Cultura a Sindicatelor)</w:t>
      </w:r>
      <w:r w:rsidRPr="007F28E7">
        <w:rPr>
          <w:rFonts w:ascii="Helvetica" w:hAnsi="Helvetica" w:cs="Times New Roman"/>
          <w:color w:val="0A3751"/>
          <w:sz w:val="20"/>
          <w:szCs w:val="20"/>
        </w:rPr>
        <w:t>.</w:t>
      </w:r>
    </w:p>
    <w:p w14:paraId="20D4FA5C" w14:textId="77777777" w:rsidR="007F28E7" w:rsidRPr="007F28E7" w:rsidRDefault="007F28E7" w:rsidP="007F28E7">
      <w:pPr>
        <w:spacing w:after="300"/>
        <w:rPr>
          <w:rFonts w:ascii="Helvetica" w:hAnsi="Helvetica" w:cs="Times New Roman"/>
          <w:color w:val="0A3751"/>
          <w:sz w:val="20"/>
          <w:szCs w:val="20"/>
        </w:rPr>
      </w:pPr>
      <w:r w:rsidRPr="007F28E7">
        <w:rPr>
          <w:rFonts w:ascii="Helvetica" w:hAnsi="Helvetica" w:cs="Times New Roman"/>
          <w:color w:val="222222"/>
          <w:sz w:val="20"/>
          <w:szCs w:val="20"/>
          <w:u w:val="single"/>
        </w:rPr>
        <w:t xml:space="preserve">Atragem atentia asupra dispozitiile art.232 al.2 si 3 din Statutul profesiei de avocat care </w:t>
      </w:r>
      <w:proofErr w:type="gramStart"/>
      <w:r w:rsidRPr="007F28E7">
        <w:rPr>
          <w:rFonts w:ascii="Helvetica" w:hAnsi="Helvetica" w:cs="Times New Roman"/>
          <w:color w:val="222222"/>
          <w:sz w:val="20"/>
          <w:szCs w:val="20"/>
          <w:u w:val="single"/>
        </w:rPr>
        <w:t>prevede :</w:t>
      </w:r>
      <w:proofErr w:type="gramEnd"/>
      <w:r w:rsidRPr="007F28E7">
        <w:rPr>
          <w:rFonts w:ascii="Helvetica" w:hAnsi="Helvetica" w:cs="Times New Roman"/>
          <w:color w:val="222222"/>
          <w:sz w:val="20"/>
          <w:szCs w:val="20"/>
          <w:u w:val="single"/>
        </w:rPr>
        <w:t xml:space="preserve"> absenta nejustificata de la Adunarea Generala constituie abatere disciplinara grava. Prin urmare, rugam colegii avocati sa se prezinte la Adunarea Generala.</w:t>
      </w:r>
    </w:p>
    <w:p w14:paraId="25956946" w14:textId="77777777" w:rsidR="007F28E7" w:rsidRPr="007F28E7" w:rsidRDefault="007F28E7" w:rsidP="007F28E7">
      <w:pPr>
        <w:spacing w:after="300"/>
        <w:rPr>
          <w:rFonts w:ascii="Helvetica" w:hAnsi="Helvetica" w:cs="Times New Roman"/>
          <w:color w:val="0A3751"/>
          <w:sz w:val="20"/>
          <w:szCs w:val="20"/>
        </w:rPr>
      </w:pPr>
      <w:r w:rsidRPr="007F28E7">
        <w:rPr>
          <w:rFonts w:ascii="Helvetica" w:hAnsi="Helvetica" w:cs="Times New Roman"/>
          <w:color w:val="0A3751"/>
          <w:sz w:val="20"/>
          <w:szCs w:val="20"/>
        </w:rPr>
        <w:t xml:space="preserve">ORDINEA DE ZI VA FI </w:t>
      </w:r>
      <w:proofErr w:type="gramStart"/>
      <w:r w:rsidRPr="007F28E7">
        <w:rPr>
          <w:rFonts w:ascii="Helvetica" w:hAnsi="Helvetica" w:cs="Times New Roman"/>
          <w:color w:val="0A3751"/>
          <w:sz w:val="20"/>
          <w:szCs w:val="20"/>
        </w:rPr>
        <w:t>URMATOAREA :</w:t>
      </w:r>
      <w:proofErr w:type="gramEnd"/>
    </w:p>
    <w:p w14:paraId="6FF471B4" w14:textId="77777777" w:rsidR="007F28E7" w:rsidRPr="007F28E7" w:rsidRDefault="007F28E7" w:rsidP="007F28E7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7F28E7">
        <w:rPr>
          <w:rFonts w:ascii="Helvetica" w:eastAsia="Times New Roman" w:hAnsi="Helvetica" w:cs="Times New Roman"/>
          <w:color w:val="0A3751"/>
          <w:sz w:val="20"/>
          <w:szCs w:val="20"/>
        </w:rPr>
        <w:t>RAPORTUL DE ACTIVITATE AL BAROULUI PE ANUL 2018.</w:t>
      </w:r>
    </w:p>
    <w:p w14:paraId="0FBAE6FA" w14:textId="77777777" w:rsidR="007F28E7" w:rsidRPr="007F28E7" w:rsidRDefault="007F28E7" w:rsidP="007F28E7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7F28E7">
        <w:rPr>
          <w:rFonts w:ascii="Helvetica" w:eastAsia="Times New Roman" w:hAnsi="Helvetica" w:cs="Times New Roman"/>
          <w:color w:val="0A3751"/>
          <w:sz w:val="20"/>
          <w:szCs w:val="20"/>
        </w:rPr>
        <w:t>EXECUTIA BUGETARA PE ANUL 2018 SI PROIECTUL DE BUGET PE 2019 ALE BAROULUI PRAHOVA.</w:t>
      </w:r>
    </w:p>
    <w:p w14:paraId="103BBD8B" w14:textId="77777777" w:rsidR="007F28E7" w:rsidRPr="007F28E7" w:rsidRDefault="007F28E7" w:rsidP="007F28E7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7F28E7">
        <w:rPr>
          <w:rFonts w:ascii="Helvetica" w:eastAsia="Times New Roman" w:hAnsi="Helvetica" w:cs="Times New Roman"/>
          <w:color w:val="0A3751"/>
          <w:sz w:val="20"/>
          <w:szCs w:val="20"/>
        </w:rPr>
        <w:t>RAPORTUL CASEI DE ASIGURARI A AVOCATILOR FILIALA PRAHOVA PE 2018.</w:t>
      </w:r>
    </w:p>
    <w:p w14:paraId="5EE3443A" w14:textId="77777777" w:rsidR="007F28E7" w:rsidRPr="007F28E7" w:rsidRDefault="007F28E7" w:rsidP="007F28E7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7F28E7">
        <w:rPr>
          <w:rFonts w:ascii="Helvetica" w:eastAsia="Times New Roman" w:hAnsi="Helvetica" w:cs="Times New Roman"/>
          <w:color w:val="0A3751"/>
          <w:sz w:val="20"/>
          <w:szCs w:val="20"/>
        </w:rPr>
        <w:t>EXECUTIA BUGETARA PE ANUL 2018 SI PROIECTUL DE BUGET PE 2019 ALE CASEI DE ASIGURARI A AVOCATILOR FILIALA PRAHOVA.</w:t>
      </w:r>
    </w:p>
    <w:p w14:paraId="4FBD50E4" w14:textId="77777777" w:rsidR="007F28E7" w:rsidRPr="007F28E7" w:rsidRDefault="007F28E7" w:rsidP="007F28E7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7F28E7">
        <w:rPr>
          <w:rFonts w:ascii="Helvetica" w:eastAsia="Times New Roman" w:hAnsi="Helvetica" w:cs="Times New Roman"/>
          <w:color w:val="0A3751"/>
          <w:sz w:val="20"/>
          <w:szCs w:val="20"/>
        </w:rPr>
        <w:t>ALEGEREA CONSILIULUI BAROULUI PRAHOVA.</w:t>
      </w:r>
    </w:p>
    <w:p w14:paraId="2CD52348" w14:textId="77777777" w:rsidR="007F28E7" w:rsidRPr="007F28E7" w:rsidRDefault="007F28E7" w:rsidP="007F28E7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7F28E7">
        <w:rPr>
          <w:rFonts w:ascii="Helvetica" w:eastAsia="Times New Roman" w:hAnsi="Helvetica" w:cs="Times New Roman"/>
          <w:color w:val="0A3751"/>
          <w:sz w:val="20"/>
          <w:szCs w:val="20"/>
        </w:rPr>
        <w:t>ALEGEREA COMISIEI DE DISCIPLINA A CONSILIULUI BAROULUI PRAHOVA.</w:t>
      </w:r>
    </w:p>
    <w:p w14:paraId="07B73C94" w14:textId="77777777" w:rsidR="007F28E7" w:rsidRPr="007F28E7" w:rsidRDefault="007F28E7" w:rsidP="007F28E7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7F28E7">
        <w:rPr>
          <w:rFonts w:ascii="Helvetica" w:eastAsia="Times New Roman" w:hAnsi="Helvetica" w:cs="Times New Roman"/>
          <w:color w:val="0A3751"/>
          <w:sz w:val="20"/>
          <w:szCs w:val="20"/>
        </w:rPr>
        <w:t>ALEGEREA COMISIEI DE CENZORI A BAROULUI PRAHOVA.</w:t>
      </w:r>
    </w:p>
    <w:p w14:paraId="1B9BAED1" w14:textId="77777777" w:rsidR="007F28E7" w:rsidRPr="007F28E7" w:rsidRDefault="007F28E7" w:rsidP="007F28E7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7F28E7">
        <w:rPr>
          <w:rFonts w:ascii="Helvetica" w:eastAsia="Times New Roman" w:hAnsi="Helvetica" w:cs="Times New Roman"/>
          <w:color w:val="0A3751"/>
          <w:sz w:val="20"/>
          <w:szCs w:val="20"/>
        </w:rPr>
        <w:t>ALEGEREA MEMBRILOR CONSILIULUI DE ADMINISTRATIE A CASEI DE ASIGURARI A AVOCATILOR DIN ROMANIA FILIALA PRAHOVA.</w:t>
      </w:r>
    </w:p>
    <w:p w14:paraId="3E8E527B" w14:textId="77777777" w:rsidR="007F28E7" w:rsidRPr="007F28E7" w:rsidRDefault="007F28E7" w:rsidP="007F28E7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7F28E7">
        <w:rPr>
          <w:rFonts w:ascii="Helvetica" w:eastAsia="Times New Roman" w:hAnsi="Helvetica" w:cs="Times New Roman"/>
          <w:color w:val="0A3751"/>
          <w:sz w:val="20"/>
          <w:szCs w:val="20"/>
        </w:rPr>
        <w:t>ALEGEREA COMISIEI DE CENZORI A CASEI DE ASIGURARI A AVOCATILOR DIN ROMANIA FILIALA PRAHOVA.</w:t>
      </w:r>
    </w:p>
    <w:p w14:paraId="74FF0841" w14:textId="77777777" w:rsidR="007F28E7" w:rsidRPr="007F28E7" w:rsidRDefault="007F28E7" w:rsidP="007F28E7">
      <w:pPr>
        <w:numPr>
          <w:ilvl w:val="0"/>
          <w:numId w:val="1"/>
        </w:numPr>
        <w:spacing w:before="90" w:after="100" w:afterAutospacing="1"/>
        <w:ind w:left="300"/>
        <w:rPr>
          <w:rFonts w:ascii="Helvetica" w:eastAsia="Times New Roman" w:hAnsi="Helvetica" w:cs="Times New Roman"/>
          <w:color w:val="0A3751"/>
          <w:sz w:val="20"/>
          <w:szCs w:val="20"/>
        </w:rPr>
      </w:pPr>
      <w:r w:rsidRPr="007F28E7">
        <w:rPr>
          <w:rFonts w:ascii="Helvetica" w:eastAsia="Times New Roman" w:hAnsi="Helvetica" w:cs="Times New Roman"/>
          <w:color w:val="0A3751"/>
          <w:sz w:val="20"/>
          <w:szCs w:val="20"/>
        </w:rPr>
        <w:t>DIVERSE</w:t>
      </w:r>
    </w:p>
    <w:p w14:paraId="76ECA211" w14:textId="77777777" w:rsidR="009D5DA2" w:rsidRDefault="007F28E7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1459B"/>
    <w:multiLevelType w:val="multilevel"/>
    <w:tmpl w:val="FDE2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E7"/>
    <w:rsid w:val="00316E4E"/>
    <w:rsid w:val="004A768F"/>
    <w:rsid w:val="007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7EA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28E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E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F28E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F28E7"/>
    <w:rPr>
      <w:b/>
      <w:bCs/>
    </w:rPr>
  </w:style>
  <w:style w:type="character" w:customStyle="1" w:styleId="apple-converted-space">
    <w:name w:val="apple-converted-space"/>
    <w:basedOn w:val="DefaultParagraphFont"/>
    <w:rsid w:val="007F28E7"/>
  </w:style>
  <w:style w:type="character" w:styleId="Emphasis">
    <w:name w:val="Emphasis"/>
    <w:basedOn w:val="DefaultParagraphFont"/>
    <w:uiPriority w:val="20"/>
    <w:qFormat/>
    <w:rsid w:val="007F2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1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0</DocSecurity>
  <Lines>8</Lines>
  <Paragraphs>2</Paragraphs>
  <ScaleCrop>false</ScaleCrop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2019-02-12T09:02:00Z</dcterms:created>
  <dcterms:modified xsi:type="dcterms:W3CDTF">2019-02-12T09:02:00Z</dcterms:modified>
</cp:coreProperties>
</file>