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E7E9F" w14:textId="77777777" w:rsidR="00755DAE" w:rsidRPr="00755DAE" w:rsidRDefault="00755DAE" w:rsidP="00755DAE">
      <w:pPr>
        <w:spacing w:after="150" w:line="360" w:lineRule="atLeast"/>
        <w:ind w:left="150" w:right="150"/>
        <w:jc w:val="center"/>
        <w:outlineLvl w:val="1"/>
        <w:rPr>
          <w:rFonts w:ascii="Arial" w:eastAsia="Times New Roman" w:hAnsi="Arial" w:cs="Arial"/>
          <w:color w:val="082668"/>
          <w:sz w:val="36"/>
          <w:szCs w:val="36"/>
        </w:rPr>
      </w:pPr>
      <w:r w:rsidRPr="00755DAE">
        <w:rPr>
          <w:rFonts w:ascii="Arial" w:eastAsia="Times New Roman" w:hAnsi="Arial" w:cs="Arial"/>
          <w:color w:val="082668"/>
          <w:sz w:val="36"/>
          <w:szCs w:val="36"/>
        </w:rPr>
        <w:t>Control privind modalitatea de efectuare a unei percheziții - dosar P.C.A. Craiova</w:t>
      </w:r>
    </w:p>
    <w:p w14:paraId="472C8AE7" w14:textId="77777777" w:rsidR="00755DAE" w:rsidRPr="00755DAE" w:rsidRDefault="00755DAE" w:rsidP="00755DAE">
      <w:pPr>
        <w:spacing w:after="150" w:line="257" w:lineRule="atLeast"/>
        <w:ind w:firstLine="450"/>
        <w:jc w:val="right"/>
        <w:rPr>
          <w:rFonts w:ascii="Arial" w:hAnsi="Arial" w:cs="Arial"/>
          <w:color w:val="000000"/>
          <w:sz w:val="18"/>
          <w:szCs w:val="18"/>
        </w:rPr>
      </w:pPr>
      <w:r w:rsidRPr="00755DAE">
        <w:rPr>
          <w:rFonts w:ascii="Arial" w:hAnsi="Arial" w:cs="Arial"/>
          <w:b/>
          <w:bCs/>
          <w:color w:val="000000"/>
          <w:sz w:val="18"/>
          <w:szCs w:val="18"/>
        </w:rPr>
        <w:t>                                                                                                                21 iunie 2019</w:t>
      </w:r>
    </w:p>
    <w:p w14:paraId="12D9A466" w14:textId="77777777" w:rsidR="00755DAE" w:rsidRPr="00755DAE" w:rsidRDefault="00755DAE" w:rsidP="00755DAE">
      <w:pPr>
        <w:spacing w:after="150" w:line="257" w:lineRule="atLeast"/>
        <w:ind w:firstLine="450"/>
        <w:jc w:val="both"/>
        <w:rPr>
          <w:rFonts w:ascii="Arial" w:hAnsi="Arial" w:cs="Arial"/>
          <w:color w:val="000000"/>
          <w:sz w:val="18"/>
          <w:szCs w:val="18"/>
        </w:rPr>
      </w:pPr>
      <w:r w:rsidRPr="00755DAE">
        <w:rPr>
          <w:rFonts w:ascii="Arial" w:hAnsi="Arial" w:cs="Arial"/>
          <w:color w:val="000000"/>
          <w:sz w:val="18"/>
          <w:szCs w:val="18"/>
        </w:rPr>
        <w:t> </w:t>
      </w:r>
    </w:p>
    <w:p w14:paraId="4284A6C9" w14:textId="77777777" w:rsidR="00755DAE" w:rsidRPr="00755DAE" w:rsidRDefault="00755DAE" w:rsidP="00755DAE">
      <w:pPr>
        <w:spacing w:after="150" w:line="257" w:lineRule="atLeast"/>
        <w:ind w:firstLine="450"/>
        <w:jc w:val="both"/>
        <w:rPr>
          <w:rFonts w:ascii="Arial" w:hAnsi="Arial" w:cs="Arial"/>
          <w:color w:val="000000"/>
          <w:sz w:val="18"/>
          <w:szCs w:val="18"/>
        </w:rPr>
      </w:pPr>
      <w:r w:rsidRPr="00755DAE">
        <w:rPr>
          <w:rFonts w:ascii="Arial" w:hAnsi="Arial" w:cs="Arial"/>
          <w:b/>
          <w:bCs/>
          <w:color w:val="000000"/>
          <w:sz w:val="18"/>
          <w:szCs w:val="18"/>
        </w:rPr>
        <w:t>                                                                                                                        </w:t>
      </w:r>
    </w:p>
    <w:p w14:paraId="75FF3CAA" w14:textId="77777777" w:rsidR="00755DAE" w:rsidRPr="00755DAE" w:rsidRDefault="00755DAE" w:rsidP="00755DAE">
      <w:pPr>
        <w:spacing w:after="150" w:line="257" w:lineRule="atLeast"/>
        <w:ind w:firstLine="450"/>
        <w:jc w:val="both"/>
        <w:rPr>
          <w:rFonts w:ascii="Arial" w:hAnsi="Arial" w:cs="Arial"/>
          <w:color w:val="000000"/>
          <w:sz w:val="18"/>
          <w:szCs w:val="18"/>
        </w:rPr>
      </w:pPr>
      <w:r w:rsidRPr="00755DAE">
        <w:rPr>
          <w:rFonts w:ascii="Arial" w:hAnsi="Arial" w:cs="Arial"/>
          <w:color w:val="000000"/>
          <w:sz w:val="18"/>
          <w:szCs w:val="18"/>
        </w:rPr>
        <w:t>                                                                     </w:t>
      </w:r>
    </w:p>
    <w:p w14:paraId="5BC7492E" w14:textId="77777777" w:rsidR="00755DAE" w:rsidRPr="00755DAE" w:rsidRDefault="00755DAE" w:rsidP="00755DAE">
      <w:pPr>
        <w:spacing w:after="150" w:line="257" w:lineRule="atLeast"/>
        <w:ind w:firstLine="450"/>
        <w:jc w:val="both"/>
        <w:rPr>
          <w:rFonts w:ascii="Arial" w:hAnsi="Arial" w:cs="Arial"/>
          <w:color w:val="000000"/>
          <w:sz w:val="18"/>
          <w:szCs w:val="18"/>
        </w:rPr>
      </w:pPr>
      <w:r w:rsidRPr="00755DAE">
        <w:rPr>
          <w:rFonts w:ascii="Arial" w:hAnsi="Arial" w:cs="Arial"/>
          <w:color w:val="000000"/>
          <w:sz w:val="18"/>
          <w:szCs w:val="18"/>
        </w:rPr>
        <w:t> </w:t>
      </w:r>
    </w:p>
    <w:p w14:paraId="074F5AA2" w14:textId="77777777" w:rsidR="00755DAE" w:rsidRPr="00755DAE" w:rsidRDefault="00755DAE" w:rsidP="00755DAE">
      <w:pPr>
        <w:spacing w:after="150" w:line="257" w:lineRule="atLeast"/>
        <w:ind w:firstLine="450"/>
        <w:jc w:val="center"/>
        <w:rPr>
          <w:rFonts w:ascii="Arial" w:hAnsi="Arial" w:cs="Arial"/>
          <w:color w:val="000000"/>
          <w:sz w:val="18"/>
          <w:szCs w:val="18"/>
        </w:rPr>
      </w:pPr>
      <w:r w:rsidRPr="00755DAE">
        <w:rPr>
          <w:rFonts w:ascii="Arial" w:hAnsi="Arial" w:cs="Arial"/>
          <w:b/>
          <w:bCs/>
          <w:color w:val="000000"/>
          <w:sz w:val="18"/>
          <w:szCs w:val="18"/>
        </w:rPr>
        <w:t>COMUNICAT</w:t>
      </w:r>
    </w:p>
    <w:p w14:paraId="0A54A211" w14:textId="77777777" w:rsidR="00755DAE" w:rsidRPr="00755DAE" w:rsidRDefault="00755DAE" w:rsidP="00755DAE">
      <w:pPr>
        <w:spacing w:after="150" w:line="257" w:lineRule="atLeast"/>
        <w:ind w:firstLine="450"/>
        <w:jc w:val="both"/>
        <w:rPr>
          <w:rFonts w:ascii="Arial" w:hAnsi="Arial" w:cs="Arial"/>
          <w:color w:val="000000"/>
          <w:sz w:val="18"/>
          <w:szCs w:val="18"/>
        </w:rPr>
      </w:pPr>
      <w:r w:rsidRPr="00755DAE">
        <w:rPr>
          <w:rFonts w:ascii="Arial" w:hAnsi="Arial" w:cs="Arial"/>
          <w:color w:val="000000"/>
          <w:sz w:val="18"/>
          <w:szCs w:val="18"/>
        </w:rPr>
        <w:t> </w:t>
      </w:r>
    </w:p>
    <w:p w14:paraId="6BDA15E7" w14:textId="77777777" w:rsidR="00755DAE" w:rsidRPr="00755DAE" w:rsidRDefault="00755DAE" w:rsidP="00755DAE">
      <w:pPr>
        <w:spacing w:after="150" w:line="257" w:lineRule="atLeast"/>
        <w:ind w:firstLine="450"/>
        <w:jc w:val="both"/>
        <w:rPr>
          <w:rFonts w:ascii="Arial" w:hAnsi="Arial" w:cs="Arial"/>
          <w:color w:val="000000"/>
          <w:sz w:val="18"/>
          <w:szCs w:val="18"/>
        </w:rPr>
      </w:pPr>
      <w:r w:rsidRPr="00755DAE">
        <w:rPr>
          <w:rFonts w:ascii="Arial" w:hAnsi="Arial" w:cs="Arial"/>
          <w:color w:val="000000"/>
          <w:sz w:val="18"/>
          <w:szCs w:val="18"/>
        </w:rPr>
        <w:t> </w:t>
      </w:r>
    </w:p>
    <w:p w14:paraId="288733CF" w14:textId="77777777" w:rsidR="00755DAE" w:rsidRPr="00755DAE" w:rsidRDefault="00755DAE" w:rsidP="00755DAE">
      <w:pPr>
        <w:spacing w:after="150" w:line="257" w:lineRule="atLeast"/>
        <w:ind w:left="-207" w:firstLine="450"/>
        <w:jc w:val="both"/>
        <w:rPr>
          <w:rFonts w:ascii="Arial" w:hAnsi="Arial" w:cs="Arial"/>
          <w:color w:val="000000"/>
          <w:sz w:val="18"/>
          <w:szCs w:val="18"/>
        </w:rPr>
      </w:pPr>
      <w:r w:rsidRPr="00755DAE">
        <w:rPr>
          <w:rFonts w:ascii="Arial" w:hAnsi="Arial" w:cs="Arial"/>
          <w:b/>
          <w:bCs/>
          <w:color w:val="000000"/>
          <w:sz w:val="18"/>
          <w:szCs w:val="18"/>
        </w:rPr>
        <w:t>Având în vedere aspectele semnalate de mass-media cu privire la conduita unui procuror din cadrul Parchetului de pe lângă Curtea de Apel Craiova, care ar fi bruscat o minoră cu ocazia  efectuării unei percheziții, Biroul de informare şi relaţii publice din cadrul Parchetului de pe lângă Înalta Curte de Casație şi Justiție este abilitat să aducă la cunoștința opiniei publice următoarele:</w:t>
      </w:r>
    </w:p>
    <w:p w14:paraId="65DB4D76" w14:textId="77777777" w:rsidR="00755DAE" w:rsidRPr="00755DAE" w:rsidRDefault="00755DAE" w:rsidP="00755DAE">
      <w:pPr>
        <w:spacing w:after="150" w:line="257" w:lineRule="atLeast"/>
        <w:ind w:left="-207" w:firstLine="450"/>
        <w:jc w:val="both"/>
        <w:rPr>
          <w:rFonts w:ascii="Arial" w:hAnsi="Arial" w:cs="Arial"/>
          <w:color w:val="000000"/>
          <w:sz w:val="18"/>
          <w:szCs w:val="18"/>
        </w:rPr>
      </w:pPr>
      <w:r w:rsidRPr="00755DAE">
        <w:rPr>
          <w:rFonts w:ascii="Arial" w:hAnsi="Arial" w:cs="Arial"/>
          <w:color w:val="000000"/>
          <w:sz w:val="18"/>
          <w:szCs w:val="18"/>
        </w:rPr>
        <w:t>Procurorul general al Parchetului de pe lângă Înalta Curte de Casație și Justiție a dispus la data de 21 iunie 2019 efectuarea de verificări  la Parchetul de pe lângă Curtea de Apel Craiova privind împrejurările și modalitatea în care procurorul din cadrul Parchetului de pe lângă Curtea de Apel Craiova a exercitat supravegherea cercetării penale în cauza mediatizată, inclusiv în ceea ce privește coordonarea activității de efectuare a percheziției domiciliare din ziua de 21 iunie 2019.</w:t>
      </w:r>
    </w:p>
    <w:p w14:paraId="293789BA" w14:textId="77777777" w:rsidR="00755DAE" w:rsidRPr="00755DAE" w:rsidRDefault="00755DAE" w:rsidP="00755DAE">
      <w:pPr>
        <w:spacing w:after="150" w:line="257" w:lineRule="atLeast"/>
        <w:ind w:left="-207" w:firstLine="450"/>
        <w:jc w:val="both"/>
        <w:rPr>
          <w:rFonts w:ascii="Arial" w:hAnsi="Arial" w:cs="Arial"/>
          <w:color w:val="000000"/>
          <w:sz w:val="18"/>
          <w:szCs w:val="18"/>
        </w:rPr>
      </w:pPr>
      <w:r w:rsidRPr="00755DAE">
        <w:rPr>
          <w:rFonts w:ascii="Arial" w:hAnsi="Arial" w:cs="Arial"/>
          <w:color w:val="000000"/>
          <w:sz w:val="18"/>
          <w:szCs w:val="18"/>
        </w:rPr>
        <w:t>Controlul va fi efectuat de către procurori din cadrul Serviciul de Îndrumare și Control.</w:t>
      </w:r>
    </w:p>
    <w:p w14:paraId="52AB6096" w14:textId="77777777" w:rsidR="00755DAE" w:rsidRPr="00755DAE" w:rsidRDefault="00755DAE" w:rsidP="00755DAE">
      <w:pPr>
        <w:spacing w:after="150" w:line="257" w:lineRule="atLeast"/>
        <w:ind w:firstLine="450"/>
        <w:jc w:val="both"/>
        <w:rPr>
          <w:rFonts w:ascii="Arial" w:hAnsi="Arial" w:cs="Arial"/>
          <w:color w:val="000000"/>
          <w:sz w:val="18"/>
          <w:szCs w:val="18"/>
        </w:rPr>
      </w:pPr>
      <w:r w:rsidRPr="00755DAE">
        <w:rPr>
          <w:rFonts w:ascii="Arial" w:hAnsi="Arial" w:cs="Arial"/>
          <w:color w:val="000000"/>
          <w:sz w:val="18"/>
          <w:szCs w:val="18"/>
        </w:rPr>
        <w:t> </w:t>
      </w:r>
    </w:p>
    <w:p w14:paraId="13A5474B" w14:textId="77777777" w:rsidR="009D5DA2" w:rsidRDefault="00755DAE">
      <w:bookmarkStart w:id="0" w:name="_GoBack"/>
      <w:bookmarkEnd w:id="0"/>
    </w:p>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AE"/>
    <w:rsid w:val="00316E4E"/>
    <w:rsid w:val="004A768F"/>
    <w:rsid w:val="00755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9D87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755DAE"/>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5DAE"/>
    <w:rPr>
      <w:rFonts w:ascii="Times New Roman" w:hAnsi="Times New Roman" w:cs="Times New Roman"/>
      <w:b/>
      <w:bCs/>
      <w:sz w:val="36"/>
      <w:szCs w:val="36"/>
    </w:rPr>
  </w:style>
  <w:style w:type="paragraph" w:customStyle="1" w:styleId="rteright">
    <w:name w:val="rteright"/>
    <w:basedOn w:val="Normal"/>
    <w:rsid w:val="00755DAE"/>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755DAE"/>
    <w:rPr>
      <w:b/>
      <w:bCs/>
    </w:rPr>
  </w:style>
  <w:style w:type="paragraph" w:styleId="NormalWeb">
    <w:name w:val="Normal (Web)"/>
    <w:basedOn w:val="Normal"/>
    <w:uiPriority w:val="99"/>
    <w:semiHidden/>
    <w:unhideWhenUsed/>
    <w:rsid w:val="00755DAE"/>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55DAE"/>
  </w:style>
  <w:style w:type="paragraph" w:customStyle="1" w:styleId="rtecenter">
    <w:name w:val="rtecenter"/>
    <w:basedOn w:val="Normal"/>
    <w:rsid w:val="00755DA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162259">
      <w:bodyDiv w:val="1"/>
      <w:marLeft w:val="0"/>
      <w:marRight w:val="0"/>
      <w:marTop w:val="0"/>
      <w:marBottom w:val="0"/>
      <w:divBdr>
        <w:top w:val="none" w:sz="0" w:space="0" w:color="auto"/>
        <w:left w:val="none" w:sz="0" w:space="0" w:color="auto"/>
        <w:bottom w:val="none" w:sz="0" w:space="0" w:color="auto"/>
        <w:right w:val="none" w:sz="0" w:space="0" w:color="auto"/>
      </w:divBdr>
      <w:divsChild>
        <w:div w:id="1092967127">
          <w:marLeft w:val="0"/>
          <w:marRight w:val="0"/>
          <w:marTop w:val="0"/>
          <w:marBottom w:val="0"/>
          <w:divBdr>
            <w:top w:val="none" w:sz="0" w:space="0" w:color="auto"/>
            <w:left w:val="none" w:sz="0" w:space="0" w:color="auto"/>
            <w:bottom w:val="none" w:sz="0" w:space="0" w:color="auto"/>
            <w:right w:val="none" w:sz="0" w:space="0" w:color="auto"/>
          </w:divBdr>
          <w:divsChild>
            <w:div w:id="1617181185">
              <w:marLeft w:val="0"/>
              <w:marRight w:val="0"/>
              <w:marTop w:val="0"/>
              <w:marBottom w:val="0"/>
              <w:divBdr>
                <w:top w:val="none" w:sz="0" w:space="0" w:color="auto"/>
                <w:left w:val="none" w:sz="0" w:space="0" w:color="auto"/>
                <w:bottom w:val="none" w:sz="0" w:space="0" w:color="auto"/>
                <w:right w:val="none" w:sz="0" w:space="0" w:color="auto"/>
              </w:divBdr>
              <w:divsChild>
                <w:div w:id="356660787">
                  <w:marLeft w:val="-75"/>
                  <w:marRight w:val="-75"/>
                  <w:marTop w:val="0"/>
                  <w:marBottom w:val="0"/>
                  <w:divBdr>
                    <w:top w:val="none" w:sz="0" w:space="0" w:color="auto"/>
                    <w:left w:val="none" w:sz="0" w:space="0" w:color="auto"/>
                    <w:bottom w:val="none" w:sz="0" w:space="0" w:color="auto"/>
                    <w:right w:val="none" w:sz="0" w:space="0" w:color="auto"/>
                  </w:divBdr>
                  <w:divsChild>
                    <w:div w:id="1821077025">
                      <w:marLeft w:val="0"/>
                      <w:marRight w:val="0"/>
                      <w:marTop w:val="0"/>
                      <w:marBottom w:val="0"/>
                      <w:divBdr>
                        <w:top w:val="none" w:sz="0" w:space="0" w:color="auto"/>
                        <w:left w:val="none" w:sz="0" w:space="0" w:color="auto"/>
                        <w:bottom w:val="none" w:sz="0" w:space="0" w:color="auto"/>
                        <w:right w:val="none" w:sz="0" w:space="0" w:color="auto"/>
                      </w:divBdr>
                      <w:divsChild>
                        <w:div w:id="1750930089">
                          <w:marLeft w:val="0"/>
                          <w:marRight w:val="0"/>
                          <w:marTop w:val="0"/>
                          <w:marBottom w:val="0"/>
                          <w:divBdr>
                            <w:top w:val="none" w:sz="0" w:space="0" w:color="auto"/>
                            <w:left w:val="none" w:sz="0" w:space="0" w:color="auto"/>
                            <w:bottom w:val="none" w:sz="0" w:space="0" w:color="auto"/>
                            <w:right w:val="none" w:sz="0" w:space="0" w:color="auto"/>
                          </w:divBdr>
                          <w:divsChild>
                            <w:div w:id="553271126">
                              <w:marLeft w:val="0"/>
                              <w:marRight w:val="0"/>
                              <w:marTop w:val="0"/>
                              <w:marBottom w:val="0"/>
                              <w:divBdr>
                                <w:top w:val="none" w:sz="0" w:space="0" w:color="auto"/>
                                <w:left w:val="none" w:sz="0" w:space="0" w:color="auto"/>
                                <w:bottom w:val="none" w:sz="0" w:space="0" w:color="auto"/>
                                <w:right w:val="none" w:sz="0" w:space="0" w:color="auto"/>
                              </w:divBdr>
                              <w:divsChild>
                                <w:div w:id="463885716">
                                  <w:marLeft w:val="0"/>
                                  <w:marRight w:val="0"/>
                                  <w:marTop w:val="0"/>
                                  <w:marBottom w:val="0"/>
                                  <w:divBdr>
                                    <w:top w:val="none" w:sz="0" w:space="0" w:color="auto"/>
                                    <w:left w:val="none" w:sz="0" w:space="0" w:color="auto"/>
                                    <w:bottom w:val="none" w:sz="0" w:space="0" w:color="auto"/>
                                    <w:right w:val="none" w:sz="0" w:space="0" w:color="auto"/>
                                  </w:divBdr>
                                  <w:divsChild>
                                    <w:div w:id="2064476458">
                                      <w:marLeft w:val="0"/>
                                      <w:marRight w:val="0"/>
                                      <w:marTop w:val="0"/>
                                      <w:marBottom w:val="0"/>
                                      <w:divBdr>
                                        <w:top w:val="none" w:sz="0" w:space="0" w:color="auto"/>
                                        <w:left w:val="none" w:sz="0" w:space="0" w:color="auto"/>
                                        <w:bottom w:val="none" w:sz="0" w:space="0" w:color="auto"/>
                                        <w:right w:val="none" w:sz="0" w:space="0" w:color="auto"/>
                                      </w:divBdr>
                                      <w:divsChild>
                                        <w:div w:id="1353529057">
                                          <w:marLeft w:val="-75"/>
                                          <w:marRight w:val="-75"/>
                                          <w:marTop w:val="0"/>
                                          <w:marBottom w:val="0"/>
                                          <w:divBdr>
                                            <w:top w:val="none" w:sz="0" w:space="0" w:color="auto"/>
                                            <w:left w:val="none" w:sz="0" w:space="0" w:color="auto"/>
                                            <w:bottom w:val="none" w:sz="0" w:space="0" w:color="auto"/>
                                            <w:right w:val="none" w:sz="0" w:space="0" w:color="auto"/>
                                          </w:divBdr>
                                          <w:divsChild>
                                            <w:div w:id="129635021">
                                              <w:marLeft w:val="0"/>
                                              <w:marRight w:val="0"/>
                                              <w:marTop w:val="0"/>
                                              <w:marBottom w:val="0"/>
                                              <w:divBdr>
                                                <w:top w:val="none" w:sz="0" w:space="0" w:color="auto"/>
                                                <w:left w:val="none" w:sz="0" w:space="0" w:color="auto"/>
                                                <w:bottom w:val="none" w:sz="0" w:space="0" w:color="auto"/>
                                                <w:right w:val="none" w:sz="0" w:space="0" w:color="auto"/>
                                              </w:divBdr>
                                              <w:divsChild>
                                                <w:div w:id="1741444319">
                                                  <w:marLeft w:val="0"/>
                                                  <w:marRight w:val="0"/>
                                                  <w:marTop w:val="0"/>
                                                  <w:marBottom w:val="0"/>
                                                  <w:divBdr>
                                                    <w:top w:val="none" w:sz="0" w:space="0" w:color="auto"/>
                                                    <w:left w:val="none" w:sz="0" w:space="0" w:color="auto"/>
                                                    <w:bottom w:val="none" w:sz="0" w:space="0" w:color="auto"/>
                                                    <w:right w:val="none" w:sz="0" w:space="0" w:color="auto"/>
                                                  </w:divBdr>
                                                  <w:divsChild>
                                                    <w:div w:id="1188757733">
                                                      <w:marLeft w:val="0"/>
                                                      <w:marRight w:val="0"/>
                                                      <w:marTop w:val="0"/>
                                                      <w:marBottom w:val="0"/>
                                                      <w:divBdr>
                                                        <w:top w:val="none" w:sz="0" w:space="0" w:color="auto"/>
                                                        <w:left w:val="none" w:sz="0" w:space="0" w:color="auto"/>
                                                        <w:bottom w:val="none" w:sz="0" w:space="0" w:color="auto"/>
                                                        <w:right w:val="none" w:sz="0" w:space="0" w:color="auto"/>
                                                      </w:divBdr>
                                                      <w:divsChild>
                                                        <w:div w:id="264190144">
                                                          <w:marLeft w:val="0"/>
                                                          <w:marRight w:val="0"/>
                                                          <w:marTop w:val="0"/>
                                                          <w:marBottom w:val="0"/>
                                                          <w:divBdr>
                                                            <w:top w:val="none" w:sz="0" w:space="0" w:color="auto"/>
                                                            <w:left w:val="none" w:sz="0" w:space="0" w:color="auto"/>
                                                            <w:bottom w:val="none" w:sz="0" w:space="0" w:color="auto"/>
                                                            <w:right w:val="none" w:sz="0" w:space="0" w:color="auto"/>
                                                          </w:divBdr>
                                                          <w:divsChild>
                                                            <w:div w:id="1148941894">
                                                              <w:marLeft w:val="0"/>
                                                              <w:marRight w:val="0"/>
                                                              <w:marTop w:val="0"/>
                                                              <w:marBottom w:val="0"/>
                                                              <w:divBdr>
                                                                <w:top w:val="none" w:sz="0" w:space="0" w:color="auto"/>
                                                                <w:left w:val="none" w:sz="0" w:space="0" w:color="auto"/>
                                                                <w:bottom w:val="none" w:sz="0" w:space="0" w:color="auto"/>
                                                                <w:right w:val="none" w:sz="0" w:space="0" w:color="auto"/>
                                                              </w:divBdr>
                                                              <w:divsChild>
                                                                <w:div w:id="3326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1184</Characters>
  <Application>Microsoft Macintosh Word</Application>
  <DocSecurity>0</DocSecurity>
  <Lines>9</Lines>
  <Paragraphs>2</Paragraphs>
  <ScaleCrop>false</ScaleCrop>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2019-06-24T07:37:00Z</dcterms:created>
  <dcterms:modified xsi:type="dcterms:W3CDTF">2019-06-24T07:37:00Z</dcterms:modified>
</cp:coreProperties>
</file>