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0E12" w14:textId="77777777" w:rsidR="00922FFA" w:rsidRDefault="00922FFA" w:rsidP="00922FFA">
      <w:pPr>
        <w:pStyle w:val="NormalWeb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FF0000"/>
        </w:rPr>
        <w:t>ANUNȚ IMPORTANT !</w:t>
      </w:r>
    </w:p>
    <w:p w14:paraId="2A43A8F9" w14:textId="77777777" w:rsidR="00922FFA" w:rsidRDefault="00922FFA" w:rsidP="00922FFA">
      <w:pPr>
        <w:pStyle w:val="NormalWeb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În contextul măsurilor de siguranță luate împotriva răspândirii infecției cu </w:t>
      </w:r>
      <w:r>
        <w:rPr>
          <w:rStyle w:val="Emphasis"/>
          <w:rFonts w:ascii="Open Sans" w:hAnsi="Open Sans" w:cs="Open Sans"/>
          <w:b/>
          <w:bCs/>
          <w:color w:val="333333"/>
        </w:rPr>
        <w:t>Coronavirus COVID-19</w:t>
      </w:r>
      <w:r>
        <w:rPr>
          <w:rFonts w:ascii="Open Sans" w:hAnsi="Open Sans" w:cs="Open Sans"/>
          <w:color w:val="333333"/>
        </w:rPr>
        <w:t>, Consiliul Național pentru Combaterea Discriminării vă informează că</w:t>
      </w:r>
      <w:r>
        <w:rPr>
          <w:rStyle w:val="apple-converted-space"/>
          <w:rFonts w:ascii="Open Sans" w:hAnsi="Open Sans" w:cs="Open Sans"/>
          <w:color w:val="333333"/>
        </w:rPr>
        <w:t> </w:t>
      </w:r>
      <w:r>
        <w:rPr>
          <w:rStyle w:val="Emphasis"/>
          <w:rFonts w:ascii="Open Sans" w:hAnsi="Open Sans" w:cs="Open Sans"/>
          <w:b/>
          <w:bCs/>
          <w:color w:val="333333"/>
        </w:rPr>
        <w:t>ședințele de audieri și audiențele stabilite pentru perioada 10-31 martie 2020 vor fi amânate</w:t>
      </w:r>
      <w:r>
        <w:rPr>
          <w:rFonts w:ascii="Open Sans" w:hAnsi="Open Sans" w:cs="Open Sans"/>
          <w:color w:val="333333"/>
        </w:rPr>
        <w:t>, urmând ca acestea să fie reprogramate, în funcție de evoluția situației.</w:t>
      </w:r>
    </w:p>
    <w:p w14:paraId="00B62989" w14:textId="77777777" w:rsidR="00922FFA" w:rsidRDefault="00922FFA" w:rsidP="00922FFA">
      <w:pPr>
        <w:pStyle w:val="NormalWeb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Totodată, pentru a evita răspândirea virusului, avem rugămintea să solicitați/să transmiteți informațiile dorite prin</w:t>
      </w:r>
      <w:r>
        <w:rPr>
          <w:rStyle w:val="apple-converted-space"/>
          <w:rFonts w:ascii="Open Sans" w:hAnsi="Open Sans" w:cs="Open Sans"/>
          <w:color w:val="333333"/>
        </w:rPr>
        <w:t> </w:t>
      </w:r>
      <w:r>
        <w:rPr>
          <w:rFonts w:ascii="Open Sans" w:hAnsi="Open Sans" w:cs="Open Sans"/>
          <w:color w:val="333333"/>
          <w:u w:val="single"/>
        </w:rPr>
        <w:t>intermediul poștei</w:t>
      </w:r>
      <w:r>
        <w:rPr>
          <w:rFonts w:ascii="Open Sans" w:hAnsi="Open Sans" w:cs="Open Sans"/>
          <w:color w:val="333333"/>
        </w:rPr>
        <w:t>, la</w:t>
      </w:r>
      <w:r>
        <w:rPr>
          <w:rStyle w:val="apple-converted-space"/>
          <w:rFonts w:ascii="Open Sans" w:hAnsi="Open Sans" w:cs="Open Sans"/>
          <w:color w:val="333333"/>
        </w:rPr>
        <w:t> </w:t>
      </w:r>
      <w:r>
        <w:rPr>
          <w:rFonts w:ascii="Open Sans" w:hAnsi="Open Sans" w:cs="Open Sans"/>
          <w:color w:val="333333"/>
          <w:u w:val="single"/>
        </w:rPr>
        <w:t>tel./fax 021-312.65.78/79, 021/312.65.85</w:t>
      </w:r>
      <w:r>
        <w:rPr>
          <w:rStyle w:val="apple-converted-space"/>
          <w:rFonts w:ascii="Open Sans" w:hAnsi="Open Sans" w:cs="Open Sans"/>
          <w:color w:val="333333"/>
        </w:rPr>
        <w:t> </w:t>
      </w:r>
      <w:r>
        <w:rPr>
          <w:rFonts w:ascii="Open Sans" w:hAnsi="Open Sans" w:cs="Open Sans"/>
          <w:color w:val="333333"/>
        </w:rPr>
        <w:t>sau în format electronic la adresa</w:t>
      </w:r>
      <w:r>
        <w:rPr>
          <w:rStyle w:val="apple-converted-space"/>
          <w:rFonts w:ascii="Open Sans" w:hAnsi="Open Sans" w:cs="Open Sans"/>
          <w:color w:val="333333"/>
        </w:rPr>
        <w:t> </w:t>
      </w:r>
      <w:hyperlink r:id="rId4" w:history="1">
        <w:r>
          <w:rPr>
            <w:rStyle w:val="Hyperlink"/>
            <w:rFonts w:ascii="Open Sans" w:hAnsi="Open Sans" w:cs="Open Sans"/>
            <w:color w:val="4174FF"/>
          </w:rPr>
          <w:t>support@cncd.ro</w:t>
        </w:r>
      </w:hyperlink>
      <w:r>
        <w:rPr>
          <w:rFonts w:ascii="Open Sans" w:hAnsi="Open Sans" w:cs="Open Sans"/>
          <w:color w:val="333333"/>
        </w:rPr>
        <w:t>.</w:t>
      </w:r>
    </w:p>
    <w:p w14:paraId="67640E69" w14:textId="77777777" w:rsidR="00922FFA" w:rsidRDefault="00922FFA" w:rsidP="00922FFA">
      <w:pPr>
        <w:pStyle w:val="NormalWeb"/>
        <w:spacing w:before="0" w:beforeAutospacing="0" w:after="15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 martie 2020</w:t>
      </w:r>
    </w:p>
    <w:p w14:paraId="587A8436" w14:textId="77777777" w:rsidR="00922FFA" w:rsidRDefault="00922FFA">
      <w:bookmarkStart w:id="0" w:name="_GoBack"/>
      <w:bookmarkEnd w:id="0"/>
    </w:p>
    <w:sectPr w:rsidR="00922FFA" w:rsidSect="00323C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FA"/>
    <w:rsid w:val="00323CCE"/>
    <w:rsid w:val="009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0E98C"/>
  <w15:chartTrackingRefBased/>
  <w15:docId w15:val="{8E041236-7201-984A-868F-B8F316DD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F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2FFA"/>
    <w:rPr>
      <w:b/>
      <w:bCs/>
    </w:rPr>
  </w:style>
  <w:style w:type="character" w:styleId="Emphasis">
    <w:name w:val="Emphasis"/>
    <w:basedOn w:val="DefaultParagraphFont"/>
    <w:uiPriority w:val="20"/>
    <w:qFormat/>
    <w:rsid w:val="00922FFA"/>
    <w:rPr>
      <w:i/>
      <w:iCs/>
    </w:rPr>
  </w:style>
  <w:style w:type="character" w:customStyle="1" w:styleId="apple-converted-space">
    <w:name w:val="apple-converted-space"/>
    <w:basedOn w:val="DefaultParagraphFont"/>
    <w:rsid w:val="00922FFA"/>
  </w:style>
  <w:style w:type="character" w:styleId="Hyperlink">
    <w:name w:val="Hyperlink"/>
    <w:basedOn w:val="DefaultParagraphFont"/>
    <w:uiPriority w:val="99"/>
    <w:semiHidden/>
    <w:unhideWhenUsed/>
    <w:rsid w:val="0092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cnc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Niculcea</dc:creator>
  <cp:keywords/>
  <dc:description/>
  <cp:lastModifiedBy>Dorina Niculcea</cp:lastModifiedBy>
  <cp:revision>1</cp:revision>
  <dcterms:created xsi:type="dcterms:W3CDTF">2020-03-11T09:24:00Z</dcterms:created>
  <dcterms:modified xsi:type="dcterms:W3CDTF">2020-03-11T09:25:00Z</dcterms:modified>
</cp:coreProperties>
</file>