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BDA88" w14:textId="77777777" w:rsidR="00933C46" w:rsidRDefault="00933C46" w:rsidP="00F84016">
      <w:pPr>
        <w:pStyle w:val="Title"/>
        <w:keepNext/>
        <w:keepLines/>
        <w:spacing w:before="120" w:after="120" w:line="240" w:lineRule="auto"/>
        <w:ind w:left="993"/>
        <w:jc w:val="center"/>
        <w:rPr>
          <w:rFonts w:ascii="Trebuchet MS" w:hAnsi="Trebuchet MS"/>
          <w:sz w:val="22"/>
          <w:szCs w:val="22"/>
          <w:lang w:val="ro-RO"/>
        </w:rPr>
      </w:pPr>
    </w:p>
    <w:p w14:paraId="19DAB491" w14:textId="77777777" w:rsidR="001B4CC6" w:rsidRDefault="006E3170" w:rsidP="00F84016">
      <w:pPr>
        <w:pStyle w:val="Title"/>
        <w:keepNext/>
        <w:keepLines/>
        <w:spacing w:before="120" w:after="120" w:line="240" w:lineRule="auto"/>
        <w:ind w:left="993"/>
        <w:jc w:val="center"/>
        <w:rPr>
          <w:rFonts w:ascii="Trebuchet MS" w:hAnsi="Trebuchet MS"/>
          <w:sz w:val="22"/>
          <w:szCs w:val="22"/>
          <w:lang w:val="ro-RO"/>
        </w:rPr>
      </w:pPr>
      <w:r>
        <w:rPr>
          <w:rFonts w:ascii="Trebuchet MS" w:hAnsi="Trebuchet MS"/>
          <w:sz w:val="22"/>
          <w:szCs w:val="22"/>
          <w:lang w:val="ro-RO"/>
        </w:rPr>
        <w:t>REFERAT DE APROBARE</w:t>
      </w:r>
    </w:p>
    <w:p w14:paraId="2EB3F020" w14:textId="702DB0E9" w:rsidR="001B4CC6" w:rsidRPr="001B4CC6" w:rsidRDefault="00651089" w:rsidP="00F84016">
      <w:pPr>
        <w:pStyle w:val="Title"/>
        <w:keepNext/>
        <w:keepLines/>
        <w:spacing w:before="120" w:after="120" w:line="240" w:lineRule="auto"/>
        <w:ind w:left="993"/>
        <w:jc w:val="center"/>
        <w:rPr>
          <w:rFonts w:ascii="Trebuchet MS" w:hAnsi="Trebuchet MS"/>
          <w:sz w:val="22"/>
          <w:szCs w:val="22"/>
          <w:lang w:val="ro-RO"/>
        </w:rPr>
      </w:pPr>
      <w:r>
        <w:rPr>
          <w:rFonts w:ascii="Trebuchet MS" w:hAnsi="Trebuchet MS"/>
          <w:sz w:val="22"/>
          <w:szCs w:val="22"/>
          <w:lang w:val="ro-RO"/>
        </w:rPr>
        <w:t>p</w:t>
      </w:r>
      <w:r w:rsidR="001B4CC6">
        <w:rPr>
          <w:rFonts w:ascii="Trebuchet MS" w:hAnsi="Trebuchet MS"/>
          <w:sz w:val="22"/>
          <w:szCs w:val="22"/>
          <w:lang w:val="ro-RO"/>
        </w:rPr>
        <w:t xml:space="preserve">rivind </w:t>
      </w:r>
      <w:r w:rsidR="001B4CC6" w:rsidRPr="001B4CC6">
        <w:rPr>
          <w:rFonts w:ascii="Trebuchet MS" w:hAnsi="Trebuchet MS"/>
          <w:sz w:val="22"/>
          <w:szCs w:val="22"/>
          <w:lang w:val="ro-RO"/>
        </w:rPr>
        <w:t>proiectul</w:t>
      </w:r>
      <w:r w:rsidR="001B4CC6">
        <w:rPr>
          <w:rFonts w:ascii="Trebuchet MS" w:hAnsi="Trebuchet MS"/>
          <w:sz w:val="22"/>
          <w:szCs w:val="22"/>
          <w:lang w:val="ro-RO"/>
        </w:rPr>
        <w:t xml:space="preserve"> </w:t>
      </w:r>
      <w:r w:rsidR="001B4CC6" w:rsidRPr="001B4CC6">
        <w:rPr>
          <w:rFonts w:ascii="Trebuchet MS" w:hAnsi="Trebuchet MS"/>
          <w:sz w:val="22"/>
          <w:szCs w:val="22"/>
          <w:lang w:val="ro-RO"/>
        </w:rPr>
        <w:t xml:space="preserve">de Ordin comun al Ministrului lucrărilor publice, dezvoltării și administrației și Președintelui Autorității pentru Digitalizarea privind aprobarea normelor tehnice pentru aplicarea Ordonanței de Urgență nr. 140/2020 pentru stabilirea unor măsuri privind utilizarea înscrisurilor în formă electronică în domeniile construcții, arhitectură și urbanism </w:t>
      </w:r>
    </w:p>
    <w:p w14:paraId="480FCF9F" w14:textId="77777777" w:rsidR="001B4CC6" w:rsidRPr="001B4CC6" w:rsidRDefault="001B4CC6" w:rsidP="00F84016">
      <w:pPr>
        <w:pStyle w:val="Title"/>
        <w:keepNext/>
        <w:keepLines/>
        <w:spacing w:before="120" w:after="120" w:line="240" w:lineRule="auto"/>
        <w:ind w:left="993"/>
        <w:jc w:val="center"/>
        <w:rPr>
          <w:rFonts w:ascii="Trebuchet MS" w:hAnsi="Trebuchet MS"/>
          <w:sz w:val="22"/>
          <w:szCs w:val="22"/>
          <w:lang w:val="ro-RO"/>
        </w:rPr>
      </w:pPr>
    </w:p>
    <w:p w14:paraId="7261358F" w14:textId="4644ACE1" w:rsidR="001B4CC6" w:rsidRPr="00EF7859" w:rsidRDefault="001B4CC6" w:rsidP="00F84016">
      <w:pPr>
        <w:keepNext/>
        <w:keepLines/>
        <w:spacing w:before="120" w:line="240" w:lineRule="auto"/>
        <w:ind w:left="993"/>
        <w:rPr>
          <w:lang w:val="ro-RO"/>
        </w:rPr>
      </w:pPr>
      <w:r w:rsidRPr="00EF7859">
        <w:rPr>
          <w:lang w:val="ro-RO"/>
        </w:rPr>
        <w:t xml:space="preserve">În </w:t>
      </w:r>
      <w:r w:rsidRPr="001B4CC6">
        <w:rPr>
          <w:lang w:val="ro-RO"/>
        </w:rPr>
        <w:t>conformitate</w:t>
      </w:r>
      <w:r w:rsidRPr="00EF7859">
        <w:rPr>
          <w:lang w:val="ro-RO"/>
        </w:rPr>
        <w:t xml:space="preserve"> cu prevederile art. 15 din Ordonanța de Urgență nr. 140/2020 pentru stabilirea unor măsuri privind utilizarea înscrisurilor în formă electronică în domeniile construcții, arhitectură și urbanism,</w:t>
      </w:r>
      <w:r>
        <w:rPr>
          <w:lang w:val="ro-RO"/>
        </w:rPr>
        <w:t xml:space="preserve"> </w:t>
      </w:r>
      <w:r>
        <w:t>“</w:t>
      </w:r>
      <w:r>
        <w:rPr>
          <w:lang w:val="ro-RO"/>
        </w:rPr>
        <w:t>î</w:t>
      </w:r>
      <w:r w:rsidRPr="001B4CC6">
        <w:rPr>
          <w:lang w:val="ro-RO"/>
        </w:rPr>
        <w:t>n termen de 30 de zile de la data intrării în vigoare a prezentei ordonanțe de urgență, Ministerul Lucrărilor Publice, Dezvoltării și Administrației și Autoritatea pentru Digitalizarea României vor elabora norme tehnice de aplicare, care se aprobă prin ordin comun.</w:t>
      </w:r>
      <w:r>
        <w:rPr>
          <w:lang w:val="ro-RO"/>
        </w:rPr>
        <w:t>”</w:t>
      </w:r>
    </w:p>
    <w:p w14:paraId="7689661B" w14:textId="74E8668A" w:rsidR="001B4CC6" w:rsidRDefault="001B4CC6" w:rsidP="00F84016">
      <w:pPr>
        <w:keepNext/>
        <w:keepLines/>
        <w:spacing w:before="120" w:line="240" w:lineRule="auto"/>
        <w:ind w:left="993"/>
        <w:rPr>
          <w:lang w:val="ro-RO"/>
        </w:rPr>
      </w:pPr>
      <w:r w:rsidRPr="001B4CC6">
        <w:rPr>
          <w:lang w:val="ro-RO"/>
        </w:rPr>
        <w:t xml:space="preserve">În acest context, în vederea clarificării elementelor necesar a fi incluse în cadrul normelor tehnice, </w:t>
      </w:r>
      <w:r>
        <w:rPr>
          <w:lang w:val="ro-RO"/>
        </w:rPr>
        <w:t xml:space="preserve">au fost organizate 2 întâlniri de lucru online (03.09.2020 și </w:t>
      </w:r>
      <w:r w:rsidR="00F84016">
        <w:rPr>
          <w:lang w:val="ro-RO"/>
        </w:rPr>
        <w:t>10.09.2020</w:t>
      </w:r>
      <w:r>
        <w:rPr>
          <w:lang w:val="ro-RO"/>
        </w:rPr>
        <w:t>)</w:t>
      </w:r>
      <w:r w:rsidR="00F84016">
        <w:rPr>
          <w:lang w:val="ro-RO"/>
        </w:rPr>
        <w:t xml:space="preserve"> </w:t>
      </w:r>
      <w:r>
        <w:rPr>
          <w:lang w:val="ro-RO"/>
        </w:rPr>
        <w:t xml:space="preserve">pentru consultarea </w:t>
      </w:r>
      <w:r w:rsidRPr="001B4CC6">
        <w:rPr>
          <w:lang w:val="ro-RO"/>
        </w:rPr>
        <w:t>instituțiilor care acordă dreptul de semnătură sau de practică astfel încât să fie detaliate prevederile specifice pentru utilizarea înscrisurilor în formă electronică în domeniile construcții, arhitectură și urbanism. În acest sens, au fost invitate să participe la întâlni</w:t>
      </w:r>
      <w:r w:rsidR="00157C70">
        <w:rPr>
          <w:lang w:val="ro-RO"/>
        </w:rPr>
        <w:t>rile</w:t>
      </w:r>
      <w:r w:rsidRPr="001B4CC6">
        <w:rPr>
          <w:lang w:val="ro-RO"/>
        </w:rPr>
        <w:t xml:space="preserve"> de lucru toate instituțiile menționate la art. 12 din OUG nr. 140/19.08.2020</w:t>
      </w:r>
      <w:r>
        <w:rPr>
          <w:lang w:val="ro-RO"/>
        </w:rPr>
        <w:t xml:space="preserve"> după cum urmează: </w:t>
      </w:r>
    </w:p>
    <w:p w14:paraId="21DFAAC2" w14:textId="33346494" w:rsidR="001B4CC6" w:rsidRPr="001B4CC6" w:rsidRDefault="001B4CC6" w:rsidP="00F84016">
      <w:pPr>
        <w:pStyle w:val="ListParagraph"/>
        <w:keepNext/>
        <w:keepLines/>
        <w:numPr>
          <w:ilvl w:val="0"/>
          <w:numId w:val="26"/>
        </w:numPr>
        <w:spacing w:before="120" w:line="240" w:lineRule="auto"/>
        <w:rPr>
          <w:lang w:val="ro-RO"/>
        </w:rPr>
      </w:pPr>
      <w:r w:rsidRPr="001B4CC6">
        <w:rPr>
          <w:lang w:val="ro-RO"/>
        </w:rPr>
        <w:t>Inspectoratul de Stat în Construcții</w:t>
      </w:r>
      <w:r>
        <w:rPr>
          <w:lang w:val="ro-RO"/>
        </w:rPr>
        <w:t>;</w:t>
      </w:r>
    </w:p>
    <w:p w14:paraId="1CA6A15B" w14:textId="29090D88" w:rsidR="001B4CC6" w:rsidRPr="001B4CC6" w:rsidRDefault="001B4CC6" w:rsidP="00F84016">
      <w:pPr>
        <w:pStyle w:val="ListParagraph"/>
        <w:keepNext/>
        <w:keepLines/>
        <w:numPr>
          <w:ilvl w:val="0"/>
          <w:numId w:val="26"/>
        </w:numPr>
        <w:spacing w:before="120" w:line="240" w:lineRule="auto"/>
        <w:rPr>
          <w:lang w:val="ro-RO"/>
        </w:rPr>
      </w:pPr>
      <w:r w:rsidRPr="001B4CC6">
        <w:rPr>
          <w:lang w:val="ro-RO"/>
        </w:rPr>
        <w:t>Ordinul Arhitecților din România</w:t>
      </w:r>
      <w:r>
        <w:rPr>
          <w:lang w:val="ro-RO"/>
        </w:rPr>
        <w:t>;</w:t>
      </w:r>
    </w:p>
    <w:p w14:paraId="3F88E179" w14:textId="7D967274" w:rsidR="001B4CC6" w:rsidRPr="001B4CC6" w:rsidRDefault="001B4CC6" w:rsidP="00F84016">
      <w:pPr>
        <w:pStyle w:val="ListParagraph"/>
        <w:keepNext/>
        <w:keepLines/>
        <w:numPr>
          <w:ilvl w:val="0"/>
          <w:numId w:val="26"/>
        </w:numPr>
        <w:spacing w:before="120" w:line="240" w:lineRule="auto"/>
        <w:rPr>
          <w:lang w:val="ro-RO"/>
        </w:rPr>
      </w:pPr>
      <w:r w:rsidRPr="001B4CC6">
        <w:rPr>
          <w:lang w:val="ro-RO"/>
        </w:rPr>
        <w:t xml:space="preserve">Registrul </w:t>
      </w:r>
      <w:proofErr w:type="spellStart"/>
      <w:r w:rsidRPr="001B4CC6">
        <w:rPr>
          <w:lang w:val="ro-RO"/>
        </w:rPr>
        <w:t>Urbaniştilor</w:t>
      </w:r>
      <w:proofErr w:type="spellEnd"/>
      <w:r w:rsidRPr="001B4CC6">
        <w:rPr>
          <w:lang w:val="ro-RO"/>
        </w:rPr>
        <w:t xml:space="preserve"> din România</w:t>
      </w:r>
      <w:r>
        <w:rPr>
          <w:lang w:val="ro-RO"/>
        </w:rPr>
        <w:t>;</w:t>
      </w:r>
      <w:r w:rsidRPr="001B4CC6">
        <w:rPr>
          <w:lang w:val="ro-RO"/>
        </w:rPr>
        <w:t xml:space="preserve"> </w:t>
      </w:r>
    </w:p>
    <w:p w14:paraId="013EA864" w14:textId="323B6641" w:rsidR="001B4CC6" w:rsidRPr="001B4CC6" w:rsidRDefault="001B4CC6" w:rsidP="00F84016">
      <w:pPr>
        <w:pStyle w:val="ListParagraph"/>
        <w:keepNext/>
        <w:keepLines/>
        <w:numPr>
          <w:ilvl w:val="0"/>
          <w:numId w:val="26"/>
        </w:numPr>
        <w:spacing w:before="120" w:line="240" w:lineRule="auto"/>
        <w:rPr>
          <w:lang w:val="ro-RO"/>
        </w:rPr>
      </w:pPr>
      <w:r w:rsidRPr="001B4CC6">
        <w:rPr>
          <w:lang w:val="ro-RO"/>
        </w:rPr>
        <w:t>Institutul Național al Patrimoniului</w:t>
      </w:r>
      <w:r>
        <w:rPr>
          <w:lang w:val="ro-RO"/>
        </w:rPr>
        <w:t>;</w:t>
      </w:r>
    </w:p>
    <w:p w14:paraId="5BCEB81A" w14:textId="68B5859E" w:rsidR="001B4CC6" w:rsidRPr="001B4CC6" w:rsidRDefault="001B4CC6" w:rsidP="00F84016">
      <w:pPr>
        <w:pStyle w:val="ListParagraph"/>
        <w:keepNext/>
        <w:keepLines/>
        <w:numPr>
          <w:ilvl w:val="0"/>
          <w:numId w:val="26"/>
        </w:numPr>
        <w:spacing w:before="120" w:line="240" w:lineRule="auto"/>
        <w:rPr>
          <w:lang w:val="ro-RO"/>
        </w:rPr>
      </w:pPr>
      <w:r w:rsidRPr="001B4CC6">
        <w:rPr>
          <w:lang w:val="ro-RO"/>
        </w:rPr>
        <w:t>Inspectoratul General pentru Situații de Urgență</w:t>
      </w:r>
      <w:r w:rsidR="00F84016">
        <w:rPr>
          <w:lang w:val="ro-RO"/>
        </w:rPr>
        <w:t>;</w:t>
      </w:r>
    </w:p>
    <w:p w14:paraId="2479AAFE" w14:textId="16D3EF8B" w:rsidR="001B4CC6" w:rsidRPr="001B4CC6" w:rsidRDefault="001B4CC6" w:rsidP="00F84016">
      <w:pPr>
        <w:pStyle w:val="ListParagraph"/>
        <w:keepNext/>
        <w:keepLines/>
        <w:numPr>
          <w:ilvl w:val="0"/>
          <w:numId w:val="26"/>
        </w:numPr>
        <w:spacing w:before="120" w:line="240" w:lineRule="auto"/>
        <w:rPr>
          <w:lang w:val="ro-RO"/>
        </w:rPr>
      </w:pPr>
      <w:r w:rsidRPr="001B4CC6">
        <w:rPr>
          <w:lang w:val="ro-RO"/>
        </w:rPr>
        <w:t>Autoritatea Națională de Reglementare în Domeniul Energiei</w:t>
      </w:r>
      <w:r w:rsidR="00F84016">
        <w:rPr>
          <w:lang w:val="ro-RO"/>
        </w:rPr>
        <w:t>;</w:t>
      </w:r>
    </w:p>
    <w:p w14:paraId="4A348B12" w14:textId="5B99659C" w:rsidR="001B4CC6" w:rsidRPr="001B4CC6" w:rsidRDefault="001B4CC6" w:rsidP="00F84016">
      <w:pPr>
        <w:pStyle w:val="ListParagraph"/>
        <w:keepNext/>
        <w:keepLines/>
        <w:numPr>
          <w:ilvl w:val="0"/>
          <w:numId w:val="26"/>
        </w:numPr>
        <w:spacing w:before="120" w:line="240" w:lineRule="auto"/>
        <w:rPr>
          <w:lang w:val="ro-RO"/>
        </w:rPr>
      </w:pPr>
      <w:r w:rsidRPr="001B4CC6">
        <w:rPr>
          <w:lang w:val="ro-RO"/>
        </w:rPr>
        <w:t>Agenția Națională de Cadastru și Publicitate Imobiliară</w:t>
      </w:r>
      <w:r w:rsidR="00F84016">
        <w:rPr>
          <w:lang w:val="ro-RO"/>
        </w:rPr>
        <w:t>.</w:t>
      </w:r>
    </w:p>
    <w:p w14:paraId="4C98C787" w14:textId="4E9F0EA8" w:rsidR="001B4CC6" w:rsidRDefault="001B4CC6" w:rsidP="00F84016">
      <w:pPr>
        <w:keepNext/>
        <w:keepLines/>
        <w:spacing w:before="120" w:line="240" w:lineRule="auto"/>
        <w:ind w:left="993"/>
        <w:rPr>
          <w:lang w:val="ro-RO"/>
        </w:rPr>
      </w:pPr>
      <w:r>
        <w:rPr>
          <w:lang w:val="ro-RO"/>
        </w:rPr>
        <w:t>De asemenea la întâlnirile de lucru au participant și reprezentanți din partea Autorității pentru Digitalizarea României precum și ai Asociației Furnizorilor de Servicii de Certificare.</w:t>
      </w:r>
    </w:p>
    <w:p w14:paraId="156E1E3B" w14:textId="12B2BE49" w:rsidR="001B4CC6" w:rsidRDefault="001B4CC6" w:rsidP="00F84016">
      <w:pPr>
        <w:keepNext/>
        <w:keepLines/>
        <w:spacing w:before="120" w:line="240" w:lineRule="auto"/>
        <w:ind w:left="993"/>
        <w:rPr>
          <w:lang w:val="ro-RO"/>
        </w:rPr>
      </w:pPr>
      <w:r>
        <w:rPr>
          <w:lang w:val="ro-RO"/>
        </w:rPr>
        <w:t>În urma</w:t>
      </w:r>
      <w:r w:rsidR="00F84016">
        <w:rPr>
          <w:lang w:val="ro-RO"/>
        </w:rPr>
        <w:t xml:space="preserve"> discuțiilor a fost elaborată versiunea 1 a proiectului de </w:t>
      </w:r>
      <w:r w:rsidR="00651089">
        <w:rPr>
          <w:lang w:val="ro-RO"/>
        </w:rPr>
        <w:t>O</w:t>
      </w:r>
      <w:r w:rsidR="00F84016">
        <w:rPr>
          <w:lang w:val="ro-RO"/>
        </w:rPr>
        <w:t xml:space="preserve">rdin care a fost discutată cu reprezentanții </w:t>
      </w:r>
      <w:r w:rsidR="00F84016" w:rsidRPr="00F84016">
        <w:rPr>
          <w:lang w:val="ro-RO"/>
        </w:rPr>
        <w:t>Autorității pentru Digitalizarea României și ai Asociației Furnizorilor de Servicii de Certificare</w:t>
      </w:r>
      <w:r w:rsidR="00F84016">
        <w:rPr>
          <w:lang w:val="ro-RO"/>
        </w:rPr>
        <w:t xml:space="preserve"> pe data de 18.09.2020 precum și la nivel bilateral. </w:t>
      </w:r>
    </w:p>
    <w:p w14:paraId="36BB29FD" w14:textId="7BFC669B" w:rsidR="00F84016" w:rsidRDefault="00F84016" w:rsidP="00F84016">
      <w:pPr>
        <w:keepNext/>
        <w:keepLines/>
        <w:spacing w:before="120" w:line="240" w:lineRule="auto"/>
        <w:ind w:left="993"/>
        <w:rPr>
          <w:lang w:val="ro-RO"/>
        </w:rPr>
      </w:pPr>
      <w:r>
        <w:rPr>
          <w:lang w:val="ro-RO"/>
        </w:rPr>
        <w:t>Ca urmare a discuțiilor a fost definitivată versiunea 2</w:t>
      </w:r>
      <w:r w:rsidR="00157C70">
        <w:rPr>
          <w:lang w:val="ro-RO"/>
        </w:rPr>
        <w:t xml:space="preserve"> prezentată</w:t>
      </w:r>
      <w:r>
        <w:rPr>
          <w:lang w:val="ro-RO"/>
        </w:rPr>
        <w:t xml:space="preserve"> anexat în vederea publicării </w:t>
      </w:r>
      <w:r w:rsidR="00157C70">
        <w:rPr>
          <w:lang w:val="ro-RO"/>
        </w:rPr>
        <w:t>pentru consultarea</w:t>
      </w:r>
      <w:r w:rsidRPr="00F84016">
        <w:rPr>
          <w:lang w:val="ro-RO"/>
        </w:rPr>
        <w:t xml:space="preserve"> </w:t>
      </w:r>
      <w:proofErr w:type="spellStart"/>
      <w:r w:rsidRPr="00F84016">
        <w:rPr>
          <w:lang w:val="ro-RO"/>
        </w:rPr>
        <w:t>cetăţenilor</w:t>
      </w:r>
      <w:proofErr w:type="spellEnd"/>
      <w:r w:rsidRPr="00F84016">
        <w:rPr>
          <w:lang w:val="ro-RO"/>
        </w:rPr>
        <w:t xml:space="preserve"> </w:t>
      </w:r>
      <w:proofErr w:type="spellStart"/>
      <w:r w:rsidRPr="00F84016">
        <w:rPr>
          <w:lang w:val="ro-RO"/>
        </w:rPr>
        <w:t>şi</w:t>
      </w:r>
      <w:proofErr w:type="spellEnd"/>
      <w:r w:rsidRPr="00F84016">
        <w:rPr>
          <w:lang w:val="ro-RO"/>
        </w:rPr>
        <w:t xml:space="preserve"> </w:t>
      </w:r>
      <w:proofErr w:type="spellStart"/>
      <w:r w:rsidRPr="00F84016">
        <w:rPr>
          <w:lang w:val="ro-RO"/>
        </w:rPr>
        <w:t>societăţii</w:t>
      </w:r>
      <w:proofErr w:type="spellEnd"/>
      <w:r w:rsidRPr="00F84016">
        <w:rPr>
          <w:lang w:val="ro-RO"/>
        </w:rPr>
        <w:t xml:space="preserve"> civile</w:t>
      </w:r>
      <w:r>
        <w:rPr>
          <w:lang w:val="ro-RO"/>
        </w:rPr>
        <w:t xml:space="preserve"> pe site-ul web al ministerului în conformitate cu prevederile </w:t>
      </w:r>
      <w:r w:rsidRPr="00F84016">
        <w:rPr>
          <w:lang w:val="ro-RO"/>
        </w:rPr>
        <w:t xml:space="preserve">Legii nr. 52/2003 privind </w:t>
      </w:r>
      <w:proofErr w:type="spellStart"/>
      <w:r w:rsidRPr="00F84016">
        <w:rPr>
          <w:lang w:val="ro-RO"/>
        </w:rPr>
        <w:t>transparenţa</w:t>
      </w:r>
      <w:proofErr w:type="spellEnd"/>
      <w:r w:rsidRPr="00F84016">
        <w:rPr>
          <w:lang w:val="ro-RO"/>
        </w:rPr>
        <w:t xml:space="preserve"> decizională în </w:t>
      </w:r>
      <w:proofErr w:type="spellStart"/>
      <w:r w:rsidRPr="00F84016">
        <w:rPr>
          <w:lang w:val="ro-RO"/>
        </w:rPr>
        <w:t>administraţia</w:t>
      </w:r>
      <w:proofErr w:type="spellEnd"/>
      <w:r w:rsidRPr="00F84016">
        <w:rPr>
          <w:lang w:val="ro-RO"/>
        </w:rPr>
        <w:t xml:space="preserve"> publică, republicată</w:t>
      </w:r>
      <w:r>
        <w:rPr>
          <w:lang w:val="ro-RO"/>
        </w:rPr>
        <w:t>.</w:t>
      </w:r>
      <w:r w:rsidRPr="00F84016">
        <w:rPr>
          <w:lang w:val="ro-RO"/>
        </w:rPr>
        <w:t xml:space="preserve"> </w:t>
      </w:r>
    </w:p>
    <w:p w14:paraId="35E2788F" w14:textId="5943BE8F" w:rsidR="00651089" w:rsidRDefault="00437535" w:rsidP="00F84016">
      <w:pPr>
        <w:keepNext/>
        <w:keepLines/>
        <w:spacing w:before="120" w:line="240" w:lineRule="auto"/>
        <w:ind w:left="993"/>
        <w:rPr>
          <w:lang w:val="ro-RO"/>
        </w:rPr>
      </w:pPr>
      <w:r>
        <w:rPr>
          <w:lang w:val="ro-RO"/>
        </w:rPr>
        <w:lastRenderedPageBreak/>
        <w:t xml:space="preserve">Menționăm că proiectul de ordin propune </w:t>
      </w:r>
      <w:r w:rsidRPr="00437535">
        <w:rPr>
          <w:lang w:val="ro-RO"/>
        </w:rPr>
        <w:t>stabile</w:t>
      </w:r>
      <w:r>
        <w:rPr>
          <w:lang w:val="ro-RO"/>
        </w:rPr>
        <w:t>ște</w:t>
      </w:r>
      <w:r w:rsidRPr="00437535">
        <w:rPr>
          <w:lang w:val="ro-RO"/>
        </w:rPr>
        <w:t xml:space="preserve"> prevederi privind solicitarea, verificarea, emiterea, suspendarea, modificarea și revocarea semnăturii electronice pentru documentele și documentațiile elaborate în domeniile construcții, arhitectură și urbanism, care se transmit autorităților și instituțiilor competente cu emiterea de avize, acorduri, aprobări și autorizații, ca alternativă la transmiterea acestora în format fizic cu semnătură olografă și ștampilă sau parafă profesională.</w:t>
      </w:r>
    </w:p>
    <w:p w14:paraId="2CA4D3AD" w14:textId="77777777" w:rsidR="008E1989" w:rsidRDefault="00C125FA" w:rsidP="00C125FA">
      <w:pPr>
        <w:keepNext/>
        <w:keepLines/>
        <w:spacing w:before="120" w:line="240" w:lineRule="auto"/>
        <w:ind w:left="993"/>
        <w:rPr>
          <w:lang w:val="ro-RO"/>
        </w:rPr>
      </w:pPr>
      <w:r>
        <w:rPr>
          <w:lang w:val="ro-RO"/>
        </w:rPr>
        <w:t xml:space="preserve">În raport cu prevederile </w:t>
      </w:r>
      <w:r w:rsidRPr="00C125FA">
        <w:rPr>
          <w:lang w:val="ro-RO"/>
        </w:rPr>
        <w:t>Ordonanț</w:t>
      </w:r>
      <w:r w:rsidR="008E1989">
        <w:rPr>
          <w:lang w:val="ro-RO"/>
        </w:rPr>
        <w:t>ei</w:t>
      </w:r>
      <w:r w:rsidRPr="00C125FA">
        <w:rPr>
          <w:lang w:val="ro-RO"/>
        </w:rPr>
        <w:t xml:space="preserve"> de Urgență nr. 140/2020 pentru stabilirea unor măsuri privind utilizarea înscrisurilor în formă electronică în domeniile construcții, arhitectură și urbanism</w:t>
      </w:r>
      <w:r>
        <w:rPr>
          <w:lang w:val="ro-RO"/>
        </w:rPr>
        <w:t>, proiectul de ordin stabilește</w:t>
      </w:r>
      <w:r w:rsidR="008E1989">
        <w:rPr>
          <w:lang w:val="ro-RO"/>
        </w:rPr>
        <w:t xml:space="preserve"> în principal prevederi referitoare la </w:t>
      </w:r>
    </w:p>
    <w:p w14:paraId="4678DFA6" w14:textId="48A736D4" w:rsidR="00F84016" w:rsidRDefault="00C125FA" w:rsidP="008E1989">
      <w:pPr>
        <w:pStyle w:val="ListParagraph"/>
        <w:keepNext/>
        <w:keepLines/>
        <w:numPr>
          <w:ilvl w:val="0"/>
          <w:numId w:val="28"/>
        </w:numPr>
        <w:spacing w:before="120" w:line="240" w:lineRule="auto"/>
        <w:rPr>
          <w:lang w:val="ro-RO"/>
        </w:rPr>
      </w:pPr>
      <w:r w:rsidRPr="008E1989">
        <w:rPr>
          <w:lang w:val="ro-RO"/>
        </w:rPr>
        <w:t xml:space="preserve">documentele specifice pe care solicitanții trebuie să le prezinte prestatorilor de servicii de încredere calificați în vederea </w:t>
      </w:r>
      <w:r w:rsidRPr="008E1989">
        <w:rPr>
          <w:lang w:val="ro-RO"/>
        </w:rPr>
        <w:t>emite</w:t>
      </w:r>
      <w:r w:rsidRPr="008E1989">
        <w:rPr>
          <w:lang w:val="ro-RO"/>
        </w:rPr>
        <w:t>rii</w:t>
      </w:r>
      <w:r w:rsidRPr="008E1989">
        <w:rPr>
          <w:lang w:val="ro-RO"/>
        </w:rPr>
        <w:t xml:space="preserve"> semnăturii electronice calificate</w:t>
      </w:r>
      <w:r w:rsidR="008E1989">
        <w:rPr>
          <w:lang w:val="ro-RO"/>
        </w:rPr>
        <w:t>;</w:t>
      </w:r>
    </w:p>
    <w:p w14:paraId="7EFE3E62" w14:textId="539649B7" w:rsidR="00C125FA" w:rsidRDefault="008E1989" w:rsidP="008E1989">
      <w:pPr>
        <w:pStyle w:val="ListParagraph"/>
        <w:keepNext/>
        <w:keepLines/>
        <w:numPr>
          <w:ilvl w:val="0"/>
          <w:numId w:val="28"/>
        </w:numPr>
        <w:spacing w:before="120" w:line="240" w:lineRule="auto"/>
        <w:rPr>
          <w:lang w:val="ro-RO"/>
        </w:rPr>
      </w:pPr>
      <w:r w:rsidRPr="008E1989">
        <w:rPr>
          <w:lang w:val="ro-RO"/>
        </w:rPr>
        <w:t>mențiuni</w:t>
      </w:r>
      <w:r w:rsidRPr="008E1989">
        <w:rPr>
          <w:lang w:val="ro-RO"/>
        </w:rPr>
        <w:t xml:space="preserve"> pe care să le prevadă c</w:t>
      </w:r>
      <w:r w:rsidRPr="008E1989">
        <w:rPr>
          <w:lang w:val="ro-RO"/>
        </w:rPr>
        <w:t xml:space="preserve">ertificatele calificate pentru semnături electronice </w:t>
      </w:r>
      <w:r w:rsidRPr="008E1989">
        <w:rPr>
          <w:lang w:val="ro-RO"/>
        </w:rPr>
        <w:t>pentru fiecare drept de semnătură sau autorizație</w:t>
      </w:r>
      <w:r>
        <w:rPr>
          <w:lang w:val="ro-RO"/>
        </w:rPr>
        <w:t>;</w:t>
      </w:r>
    </w:p>
    <w:p w14:paraId="4796CF98" w14:textId="754600F6" w:rsidR="008E1989" w:rsidRDefault="008E1989" w:rsidP="008E1989">
      <w:pPr>
        <w:pStyle w:val="ListParagraph"/>
        <w:keepNext/>
        <w:keepLines/>
        <w:numPr>
          <w:ilvl w:val="0"/>
          <w:numId w:val="28"/>
        </w:numPr>
        <w:spacing w:before="120" w:line="240" w:lineRule="auto"/>
        <w:rPr>
          <w:lang w:val="ro-RO"/>
        </w:rPr>
      </w:pPr>
      <w:r>
        <w:rPr>
          <w:lang w:val="ro-RO"/>
        </w:rPr>
        <w:t xml:space="preserve">obligațiile autorităților </w:t>
      </w:r>
      <w:r w:rsidR="00057234">
        <w:rPr>
          <w:lang w:val="ro-RO"/>
        </w:rPr>
        <w:t xml:space="preserve">de publicare a informațiilor necesare pentru verificarea de către </w:t>
      </w:r>
      <w:r w:rsidR="00057234" w:rsidRPr="00057234">
        <w:rPr>
          <w:lang w:val="ro-RO"/>
        </w:rPr>
        <w:t>prestatorilor de servicii de încredere calificați</w:t>
      </w:r>
      <w:r w:rsidR="00057234">
        <w:rPr>
          <w:lang w:val="ro-RO"/>
        </w:rPr>
        <w:t>;</w:t>
      </w:r>
    </w:p>
    <w:p w14:paraId="199FC1D9" w14:textId="559E1F1D" w:rsidR="00057234" w:rsidRDefault="00057234" w:rsidP="008E1989">
      <w:pPr>
        <w:pStyle w:val="ListParagraph"/>
        <w:keepNext/>
        <w:keepLines/>
        <w:numPr>
          <w:ilvl w:val="0"/>
          <w:numId w:val="28"/>
        </w:numPr>
        <w:spacing w:before="120" w:line="240" w:lineRule="auto"/>
        <w:rPr>
          <w:lang w:val="ro-RO"/>
        </w:rPr>
      </w:pPr>
      <w:r>
        <w:rPr>
          <w:lang w:val="ro-RO"/>
        </w:rPr>
        <w:t>modalitatea de închidere</w:t>
      </w:r>
      <w:r w:rsidRPr="00057234">
        <w:rPr>
          <w:lang w:val="ro-RO"/>
        </w:rPr>
        <w:t xml:space="preserve"> electronică a documentelor și documentațiilor din domeniile construcții, arhitectură și urbanism prin ultima semnătură aplicată de către elaboratorii acestora, potrivit legislației specifice</w:t>
      </w:r>
      <w:r>
        <w:rPr>
          <w:lang w:val="ro-RO"/>
        </w:rPr>
        <w:t>;</w:t>
      </w:r>
    </w:p>
    <w:p w14:paraId="2E1C72FA" w14:textId="6FC5FFD0" w:rsidR="00057234" w:rsidRDefault="00057234" w:rsidP="008E1989">
      <w:pPr>
        <w:pStyle w:val="ListParagraph"/>
        <w:keepNext/>
        <w:keepLines/>
        <w:numPr>
          <w:ilvl w:val="0"/>
          <w:numId w:val="28"/>
        </w:numPr>
        <w:spacing w:before="120" w:line="240" w:lineRule="auto"/>
        <w:rPr>
          <w:lang w:val="ro-RO"/>
        </w:rPr>
      </w:pPr>
      <w:r w:rsidRPr="00057234">
        <w:rPr>
          <w:lang w:val="ro-RO"/>
        </w:rPr>
        <w:t>condiții</w:t>
      </w:r>
      <w:r w:rsidRPr="00057234">
        <w:rPr>
          <w:lang w:val="ro-RO"/>
        </w:rPr>
        <w:t xml:space="preserve"> </w:t>
      </w:r>
      <w:r>
        <w:rPr>
          <w:lang w:val="ro-RO"/>
        </w:rPr>
        <w:t xml:space="preserve">tehnice necesar a fi îndeplinite pentru documentele </w:t>
      </w:r>
      <w:r w:rsidRPr="00057234">
        <w:rPr>
          <w:lang w:val="ro-RO"/>
        </w:rPr>
        <w:t>semnate cu semnătură electronică calificată</w:t>
      </w:r>
      <w:r>
        <w:rPr>
          <w:lang w:val="ro-RO"/>
        </w:rPr>
        <w:t>.</w:t>
      </w:r>
    </w:p>
    <w:sectPr w:rsidR="00057234" w:rsidSect="003C0856">
      <w:headerReference w:type="default" r:id="rId8"/>
      <w:headerReference w:type="first" r:id="rId9"/>
      <w:footerReference w:type="first" r:id="rId10"/>
      <w:pgSz w:w="11900" w:h="16840"/>
      <w:pgMar w:top="1535" w:right="701" w:bottom="1135" w:left="426"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E0090" w14:textId="77777777" w:rsidR="00142BEA" w:rsidRDefault="00142BEA" w:rsidP="00CD5B3B">
      <w:pPr>
        <w:rPr>
          <w:rFonts w:cs="Times New Roman"/>
        </w:rPr>
      </w:pPr>
      <w:r>
        <w:rPr>
          <w:rFonts w:cs="Times New Roman"/>
        </w:rPr>
        <w:separator/>
      </w:r>
    </w:p>
  </w:endnote>
  <w:endnote w:type="continuationSeparator" w:id="0">
    <w:p w14:paraId="37D9CC54" w14:textId="77777777" w:rsidR="00142BEA" w:rsidRDefault="00142BEA"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6527" w14:textId="0604052C" w:rsidR="007E1AE5" w:rsidRPr="00986EDF" w:rsidRDefault="007E1AE5" w:rsidP="004D50C9">
    <w:pPr>
      <w:pStyle w:val="Footer"/>
      <w:spacing w:after="0"/>
      <w:ind w:left="1418"/>
      <w:rPr>
        <w:rFonts w:ascii="Trebuchet MS" w:hAnsi="Trebuchet MS" w:cs="Trebuchet MS"/>
        <w:b/>
        <w:bCs/>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7096" w14:textId="77777777" w:rsidR="00142BEA" w:rsidRDefault="00142BEA" w:rsidP="00CD5B3B">
      <w:pPr>
        <w:rPr>
          <w:rFonts w:cs="Times New Roman"/>
        </w:rPr>
      </w:pPr>
      <w:r>
        <w:rPr>
          <w:rFonts w:cs="Times New Roman"/>
        </w:rPr>
        <w:separator/>
      </w:r>
    </w:p>
  </w:footnote>
  <w:footnote w:type="continuationSeparator" w:id="0">
    <w:p w14:paraId="08FE7DE6" w14:textId="77777777" w:rsidR="00142BEA" w:rsidRDefault="00142BEA"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2" w:type="dxa"/>
      <w:tblCellMar>
        <w:left w:w="0" w:type="dxa"/>
        <w:right w:w="0" w:type="dxa"/>
      </w:tblCellMar>
      <w:tblLook w:val="00A0" w:firstRow="1" w:lastRow="0" w:firstColumn="1" w:lastColumn="0" w:noHBand="0" w:noVBand="0"/>
    </w:tblPr>
    <w:tblGrid>
      <w:gridCol w:w="5311"/>
      <w:gridCol w:w="3903"/>
    </w:tblGrid>
    <w:tr w:rsidR="007E1AE5" w14:paraId="085A2E70" w14:textId="77777777">
      <w:tc>
        <w:tcPr>
          <w:tcW w:w="5311" w:type="dxa"/>
        </w:tcPr>
        <w:p w14:paraId="3CD7C38C" w14:textId="77777777" w:rsidR="007E1AE5" w:rsidRPr="00CD5B3B" w:rsidRDefault="007E1AE5" w:rsidP="00E562FC">
          <w:pPr>
            <w:pStyle w:val="MediumGrid21"/>
            <w:rPr>
              <w:rFonts w:cs="Times New Roman"/>
            </w:rPr>
          </w:pPr>
        </w:p>
      </w:tc>
      <w:tc>
        <w:tcPr>
          <w:tcW w:w="3903" w:type="dxa"/>
          <w:vAlign w:val="center"/>
        </w:tcPr>
        <w:p w14:paraId="3C75A57B" w14:textId="77777777" w:rsidR="007E1AE5" w:rsidRDefault="007E1AE5" w:rsidP="00C20EF1">
          <w:pPr>
            <w:pStyle w:val="MediumGrid21"/>
            <w:jc w:val="right"/>
            <w:rPr>
              <w:rFonts w:cs="Times New Roman"/>
            </w:rPr>
          </w:pPr>
        </w:p>
      </w:tc>
    </w:tr>
  </w:tbl>
  <w:p w14:paraId="06B42E7F" w14:textId="77777777" w:rsidR="007E1AE5" w:rsidRPr="00CD5B3B" w:rsidRDefault="007E1AE5" w:rsidP="00F911AA">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AC7B" w14:textId="73BB27A9" w:rsidR="007E1AE5" w:rsidRDefault="007539E7" w:rsidP="007539E7">
    <w:r w:rsidRPr="007E1AE5">
      <w:rPr>
        <w:noProof/>
      </w:rPr>
      <mc:AlternateContent>
        <mc:Choice Requires="wps">
          <w:drawing>
            <wp:anchor distT="45720" distB="45720" distL="114300" distR="114300" simplePos="0" relativeHeight="251660288" behindDoc="0" locked="0" layoutInCell="1" allowOverlap="1" wp14:anchorId="45CE506E" wp14:editId="59F8DCA9">
              <wp:simplePos x="0" y="0"/>
              <wp:positionH relativeFrom="margin">
                <wp:posOffset>1178560</wp:posOffset>
              </wp:positionH>
              <wp:positionV relativeFrom="page">
                <wp:posOffset>529590</wp:posOffset>
              </wp:positionV>
              <wp:extent cx="492252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762000"/>
                      </a:xfrm>
                      <a:prstGeom prst="rect">
                        <a:avLst/>
                      </a:prstGeom>
                      <a:solidFill>
                        <a:srgbClr val="FFFFFF"/>
                      </a:solidFill>
                      <a:ln w="9525">
                        <a:noFill/>
                        <a:miter lim="800000"/>
                        <a:headEnd/>
                        <a:tailEnd/>
                      </a:ln>
                    </wps:spPr>
                    <wps:txbx>
                      <w:txbxContent>
                        <w:p w14:paraId="6B1A86CD" w14:textId="77777777" w:rsidR="009D09BC" w:rsidRDefault="007E1AE5" w:rsidP="007539E7">
                          <w:pPr>
                            <w:pStyle w:val="Instituie"/>
                            <w:spacing w:after="0" w:line="240" w:lineRule="auto"/>
                          </w:pPr>
                          <w:r>
                            <w:t xml:space="preserve">Ministerul </w:t>
                          </w:r>
                          <w:r w:rsidR="00C56F21">
                            <w:t xml:space="preserve">Lucrărilor Publice, </w:t>
                          </w:r>
                        </w:p>
                        <w:p w14:paraId="4FFB105B" w14:textId="73B26519" w:rsidR="007E1AE5" w:rsidRPr="0016561B" w:rsidRDefault="007E1AE5" w:rsidP="007539E7">
                          <w:pPr>
                            <w:pStyle w:val="Instituie"/>
                            <w:spacing w:after="0" w:line="240" w:lineRule="auto"/>
                          </w:pPr>
                          <w:r>
                            <w:t xml:space="preserve">Dezvoltării și Administrației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CE506E" id="_x0000_t202" coordsize="21600,21600" o:spt="202" path="m,l,21600r21600,l21600,xe">
              <v:stroke joinstyle="miter"/>
              <v:path gradientshapeok="t" o:connecttype="rect"/>
            </v:shapetype>
            <v:shape id="Text Box 2" o:spid="_x0000_s1026" type="#_x0000_t202" style="position:absolute;left:0;text-align:left;margin-left:92.8pt;margin-top:41.7pt;width:387.6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" stroked="f">
              <v:textbox>
                <w:txbxContent>
                  <w:p w14:paraId="6B1A86CD" w14:textId="77777777" w:rsidR="009D09BC" w:rsidRDefault="007E1AE5" w:rsidP="007539E7">
                    <w:pPr>
                      <w:pStyle w:val="Instituie"/>
                      <w:spacing w:after="0" w:line="240" w:lineRule="auto"/>
                    </w:pPr>
                    <w:r>
                      <w:t xml:space="preserve">Ministerul </w:t>
                    </w:r>
                    <w:r w:rsidR="00C56F21">
                      <w:t xml:space="preserve">Lucrărilor Publice, </w:t>
                    </w:r>
                  </w:p>
                  <w:p w14:paraId="4FFB105B" w14:textId="73B26519" w:rsidR="007E1AE5" w:rsidRPr="0016561B" w:rsidRDefault="007E1AE5" w:rsidP="007539E7">
                    <w:pPr>
                      <w:pStyle w:val="Instituie"/>
                      <w:spacing w:after="0" w:line="240" w:lineRule="auto"/>
                    </w:pPr>
                    <w:r>
                      <w:t xml:space="preserve">Dezvoltării și Administrației </w:t>
                    </w:r>
                  </w:p>
                </w:txbxContent>
              </v:textbox>
              <w10:wrap anchorx="margin" anchory="page"/>
            </v:shape>
          </w:pict>
        </mc:Fallback>
      </mc:AlternateContent>
    </w:r>
    <w:r w:rsidR="007E1AE5" w:rsidRPr="007E1AE5">
      <w:rPr>
        <w:noProof/>
      </w:rPr>
      <w:drawing>
        <wp:anchor distT="0" distB="0" distL="114300" distR="114300" simplePos="0" relativeHeight="251659264" behindDoc="1" locked="0" layoutInCell="1" allowOverlap="1" wp14:anchorId="0279D897" wp14:editId="4696BECF">
          <wp:simplePos x="0" y="0"/>
          <wp:positionH relativeFrom="page">
            <wp:posOffset>470535</wp:posOffset>
          </wp:positionH>
          <wp:positionV relativeFrom="page">
            <wp:posOffset>470535</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24010" w14:textId="6060850B" w:rsidR="007E1AE5" w:rsidRDefault="007E1AE5" w:rsidP="003E4188">
    <w:pPr>
      <w:jc w:val="right"/>
    </w:pPr>
  </w:p>
  <w:tbl>
    <w:tblPr>
      <w:tblStyle w:val="TableGrid"/>
      <w:tblW w:w="7777" w:type="dxa"/>
      <w:tblInd w:w="2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992"/>
      <w:gridCol w:w="2835"/>
    </w:tblGrid>
    <w:tr w:rsidR="007539E7" w:rsidRPr="001741BF" w14:paraId="1A66836B" w14:textId="77777777" w:rsidTr="0053102B">
      <w:tc>
        <w:tcPr>
          <w:tcW w:w="3950" w:type="dxa"/>
        </w:tcPr>
        <w:p w14:paraId="6F710278" w14:textId="40337092" w:rsidR="007539E7" w:rsidRPr="008E4661" w:rsidRDefault="007539E7" w:rsidP="007539E7">
          <w:pPr>
            <w:spacing w:after="0"/>
            <w:ind w:left="0"/>
            <w:rPr>
              <w:color w:val="000000" w:themeColor="text1"/>
            </w:rPr>
          </w:pPr>
          <w:proofErr w:type="spellStart"/>
          <w:r w:rsidRPr="008E4661">
            <w:rPr>
              <w:color w:val="000000" w:themeColor="text1"/>
            </w:rPr>
            <w:t>Direcția</w:t>
          </w:r>
          <w:proofErr w:type="spellEnd"/>
          <w:r w:rsidRPr="008E4661">
            <w:rPr>
              <w:color w:val="000000" w:themeColor="text1"/>
            </w:rPr>
            <w:t xml:space="preserve"> </w:t>
          </w:r>
          <w:proofErr w:type="spellStart"/>
          <w:r w:rsidR="0053102B" w:rsidRPr="008E4661">
            <w:rPr>
              <w:color w:val="000000" w:themeColor="text1"/>
            </w:rPr>
            <w:t>generală</w:t>
          </w:r>
          <w:proofErr w:type="spellEnd"/>
          <w:r w:rsidR="0053102B" w:rsidRPr="008E4661">
            <w:rPr>
              <w:color w:val="000000" w:themeColor="text1"/>
            </w:rPr>
            <w:t xml:space="preserve"> </w:t>
          </w:r>
          <w:proofErr w:type="spellStart"/>
          <w:r w:rsidR="0053102B" w:rsidRPr="008E4661">
            <w:rPr>
              <w:color w:val="000000" w:themeColor="text1"/>
            </w:rPr>
            <w:t>dezvoltare</w:t>
          </w:r>
          <w:proofErr w:type="spellEnd"/>
          <w:r w:rsidR="0053102B" w:rsidRPr="008E4661">
            <w:rPr>
              <w:color w:val="000000" w:themeColor="text1"/>
            </w:rPr>
            <w:t xml:space="preserve"> </w:t>
          </w:r>
          <w:proofErr w:type="spellStart"/>
          <w:r w:rsidR="0053102B" w:rsidRPr="008E4661">
            <w:rPr>
              <w:color w:val="000000" w:themeColor="text1"/>
            </w:rPr>
            <w:t>regională</w:t>
          </w:r>
          <w:proofErr w:type="spellEnd"/>
          <w:r w:rsidR="0053102B" w:rsidRPr="008E4661">
            <w:rPr>
              <w:color w:val="000000" w:themeColor="text1"/>
            </w:rPr>
            <w:t xml:space="preserve"> </w:t>
          </w:r>
          <w:proofErr w:type="spellStart"/>
          <w:r w:rsidR="0053102B" w:rsidRPr="008E4661">
            <w:rPr>
              <w:color w:val="000000" w:themeColor="text1"/>
            </w:rPr>
            <w:t>și</w:t>
          </w:r>
          <w:proofErr w:type="spellEnd"/>
          <w:r w:rsidR="0053102B" w:rsidRPr="008E4661">
            <w:rPr>
              <w:color w:val="000000" w:themeColor="text1"/>
            </w:rPr>
            <w:t xml:space="preserve"> </w:t>
          </w:r>
          <w:proofErr w:type="spellStart"/>
          <w:r w:rsidR="0053102B" w:rsidRPr="008E4661">
            <w:rPr>
              <w:color w:val="000000" w:themeColor="text1"/>
            </w:rPr>
            <w:t>infrastructură</w:t>
          </w:r>
          <w:proofErr w:type="spellEnd"/>
          <w:r w:rsidR="0053102B" w:rsidRPr="008E4661">
            <w:rPr>
              <w:color w:val="000000" w:themeColor="text1"/>
            </w:rPr>
            <w:t xml:space="preserve">, </w:t>
          </w:r>
          <w:proofErr w:type="spellStart"/>
          <w:r w:rsidR="0053102B" w:rsidRPr="008E4661">
            <w:rPr>
              <w:color w:val="000000" w:themeColor="text1"/>
            </w:rPr>
            <w:t>Direcția</w:t>
          </w:r>
          <w:proofErr w:type="spellEnd"/>
          <w:r w:rsidR="0053102B" w:rsidRPr="008E4661">
            <w:rPr>
              <w:color w:val="000000" w:themeColor="text1"/>
            </w:rPr>
            <w:t xml:space="preserve"> </w:t>
          </w:r>
          <w:proofErr w:type="spellStart"/>
          <w:r w:rsidR="0053102B" w:rsidRPr="008E4661">
            <w:rPr>
              <w:color w:val="000000" w:themeColor="text1"/>
            </w:rPr>
            <w:t>tehnică</w:t>
          </w:r>
          <w:proofErr w:type="spellEnd"/>
        </w:p>
        <w:p w14:paraId="5D78AFBA" w14:textId="77777777" w:rsidR="007539E7" w:rsidRPr="008E4661" w:rsidRDefault="007539E7" w:rsidP="007539E7">
          <w:pPr>
            <w:spacing w:after="0"/>
            <w:ind w:left="0"/>
          </w:pPr>
          <w:r w:rsidRPr="008E4661">
            <w:t xml:space="preserve">Bd. </w:t>
          </w:r>
          <w:proofErr w:type="spellStart"/>
          <w:r w:rsidRPr="008E4661">
            <w:t>Libertății</w:t>
          </w:r>
          <w:proofErr w:type="spellEnd"/>
          <w:r w:rsidRPr="008E4661">
            <w:t xml:space="preserve"> nr. 16, </w:t>
          </w:r>
        </w:p>
        <w:p w14:paraId="79FA4F67" w14:textId="77777777" w:rsidR="007539E7" w:rsidRPr="008E4661" w:rsidRDefault="007539E7" w:rsidP="007539E7">
          <w:pPr>
            <w:spacing w:after="0"/>
            <w:ind w:left="0"/>
            <w:rPr>
              <w:color w:val="000000" w:themeColor="text1"/>
            </w:rPr>
          </w:pPr>
          <w:proofErr w:type="spellStart"/>
          <w:r w:rsidRPr="008E4661">
            <w:t>Latura</w:t>
          </w:r>
          <w:proofErr w:type="spellEnd"/>
          <w:r w:rsidRPr="008E4661">
            <w:t xml:space="preserve"> Nord, sector 5</w:t>
          </w:r>
        </w:p>
        <w:p w14:paraId="12C524A5" w14:textId="77777777" w:rsidR="007539E7" w:rsidRPr="008E4661" w:rsidRDefault="007539E7" w:rsidP="007539E7">
          <w:pPr>
            <w:spacing w:after="0"/>
            <w:ind w:left="0"/>
            <w:rPr>
              <w:color w:val="000000" w:themeColor="text1"/>
            </w:rPr>
          </w:pPr>
          <w:proofErr w:type="spellStart"/>
          <w:r w:rsidRPr="008E4661">
            <w:rPr>
              <w:color w:val="000000" w:themeColor="text1"/>
            </w:rPr>
            <w:t>București</w:t>
          </w:r>
          <w:proofErr w:type="spellEnd"/>
          <w:r w:rsidRPr="008E4661">
            <w:rPr>
              <w:color w:val="000000" w:themeColor="text1"/>
            </w:rPr>
            <w:t xml:space="preserve">, cod </w:t>
          </w:r>
          <w:proofErr w:type="spellStart"/>
          <w:r w:rsidRPr="008E4661">
            <w:rPr>
              <w:color w:val="000000" w:themeColor="text1"/>
            </w:rPr>
            <w:t>poștal</w:t>
          </w:r>
          <w:proofErr w:type="spellEnd"/>
          <w:r w:rsidRPr="008E4661">
            <w:rPr>
              <w:color w:val="000000" w:themeColor="text1"/>
            </w:rPr>
            <w:t xml:space="preserve"> </w:t>
          </w:r>
          <w:r w:rsidRPr="008E4661">
            <w:t>050706</w:t>
          </w:r>
        </w:p>
      </w:tc>
      <w:tc>
        <w:tcPr>
          <w:tcW w:w="992" w:type="dxa"/>
        </w:tcPr>
        <w:p w14:paraId="301B9C18" w14:textId="77777777" w:rsidR="007539E7" w:rsidRPr="008E4661" w:rsidRDefault="007539E7" w:rsidP="007539E7">
          <w:pPr>
            <w:spacing w:after="0"/>
            <w:rPr>
              <w:color w:val="000000" w:themeColor="text1"/>
            </w:rPr>
          </w:pPr>
        </w:p>
      </w:tc>
      <w:tc>
        <w:tcPr>
          <w:tcW w:w="2835" w:type="dxa"/>
        </w:tcPr>
        <w:p w14:paraId="2E400981" w14:textId="77777777" w:rsidR="007539E7" w:rsidRPr="008E4661" w:rsidRDefault="007539E7" w:rsidP="007539E7">
          <w:pPr>
            <w:spacing w:after="0"/>
            <w:ind w:left="0"/>
            <w:rPr>
              <w:color w:val="000000" w:themeColor="text1"/>
            </w:rPr>
          </w:pPr>
          <w:r w:rsidRPr="008E4661">
            <w:rPr>
              <w:color w:val="000000" w:themeColor="text1"/>
            </w:rPr>
            <w:t>T: +40-372 114 513</w:t>
          </w:r>
        </w:p>
        <w:p w14:paraId="69B969F6" w14:textId="77777777" w:rsidR="007539E7" w:rsidRPr="008E4661" w:rsidRDefault="007539E7" w:rsidP="007539E7">
          <w:pPr>
            <w:spacing w:after="0"/>
            <w:ind w:left="0"/>
            <w:rPr>
              <w:color w:val="000000" w:themeColor="text1"/>
            </w:rPr>
          </w:pPr>
          <w:r w:rsidRPr="008E4661">
            <w:rPr>
              <w:color w:val="000000" w:themeColor="text1"/>
            </w:rPr>
            <w:t>Fax: +40-372 114 533</w:t>
          </w:r>
        </w:p>
        <w:p w14:paraId="0922E2E1" w14:textId="77777777" w:rsidR="007539E7" w:rsidRPr="008E4661" w:rsidRDefault="007539E7" w:rsidP="007539E7">
          <w:pPr>
            <w:spacing w:after="0"/>
            <w:ind w:left="0"/>
            <w:rPr>
              <w:color w:val="000000" w:themeColor="text1"/>
            </w:rPr>
          </w:pPr>
          <w:r w:rsidRPr="008E4661">
            <w:rPr>
              <w:color w:val="000000" w:themeColor="text1"/>
            </w:rPr>
            <w:t>www.mdrap.gov.ro</w:t>
          </w:r>
        </w:p>
      </w:tc>
    </w:tr>
  </w:tbl>
  <w:p w14:paraId="1F16EFE9" w14:textId="1B19F4FF" w:rsidR="007E1AE5" w:rsidRDefault="007E1AE5" w:rsidP="007539E7">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92C"/>
    <w:multiLevelType w:val="hybridMultilevel"/>
    <w:tmpl w:val="4934A478"/>
    <w:lvl w:ilvl="0" w:tplc="1B804B46">
      <w:numFmt w:val="bullet"/>
      <w:lvlText w:val="-"/>
      <w:lvlJc w:val="left"/>
      <w:pPr>
        <w:ind w:left="1353" w:hanging="360"/>
      </w:pPr>
      <w:rPr>
        <w:rFonts w:ascii="Trebuchet MS" w:eastAsia="MS Mincho" w:hAnsi="Trebuchet MS" w:cs="Trebuchet M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0EC977FF"/>
    <w:multiLevelType w:val="hybridMultilevel"/>
    <w:tmpl w:val="1402D286"/>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1053A2"/>
    <w:multiLevelType w:val="hybridMultilevel"/>
    <w:tmpl w:val="4ED8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F6B88"/>
    <w:multiLevelType w:val="hybridMultilevel"/>
    <w:tmpl w:val="3DE26C0A"/>
    <w:lvl w:ilvl="0" w:tplc="237CD6FA">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 w15:restartNumberingAfterBreak="0">
    <w:nsid w:val="1346123E"/>
    <w:multiLevelType w:val="hybridMultilevel"/>
    <w:tmpl w:val="6C7C70C0"/>
    <w:lvl w:ilvl="0" w:tplc="FED6E284">
      <w:start w:val="2"/>
      <w:numFmt w:val="bullet"/>
      <w:lvlText w:val="-"/>
      <w:lvlJc w:val="left"/>
      <w:pPr>
        <w:ind w:left="1353" w:hanging="360"/>
      </w:pPr>
      <w:rPr>
        <w:rFonts w:ascii="Trebuchet MS" w:eastAsia="MS Mincho" w:hAnsi="Trebuchet MS" w:cs="Calibri"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5" w15:restartNumberingAfterBreak="0">
    <w:nsid w:val="139B659C"/>
    <w:multiLevelType w:val="hybridMultilevel"/>
    <w:tmpl w:val="4ED81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4522B4"/>
    <w:multiLevelType w:val="hybridMultilevel"/>
    <w:tmpl w:val="2510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E63D6"/>
    <w:multiLevelType w:val="hybridMultilevel"/>
    <w:tmpl w:val="4ED8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D2FC5"/>
    <w:multiLevelType w:val="hybridMultilevel"/>
    <w:tmpl w:val="04800A1C"/>
    <w:lvl w:ilvl="0" w:tplc="DFC0657E">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250B6122"/>
    <w:multiLevelType w:val="hybridMultilevel"/>
    <w:tmpl w:val="D706A5AC"/>
    <w:lvl w:ilvl="0" w:tplc="A68A6B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27CE4BB5"/>
    <w:multiLevelType w:val="hybridMultilevel"/>
    <w:tmpl w:val="2A4C0724"/>
    <w:lvl w:ilvl="0" w:tplc="A7E82114">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15:restartNumberingAfterBreak="0">
    <w:nsid w:val="2C6901E3"/>
    <w:multiLevelType w:val="hybridMultilevel"/>
    <w:tmpl w:val="C9E877FE"/>
    <w:lvl w:ilvl="0" w:tplc="16807804">
      <w:start w:val="52"/>
      <w:numFmt w:val="bullet"/>
      <w:lvlText w:val="-"/>
      <w:lvlJc w:val="left"/>
      <w:pPr>
        <w:ind w:left="1352" w:hanging="360"/>
      </w:pPr>
      <w:rPr>
        <w:rFonts w:ascii="Trebuchet MS" w:eastAsia="Times New Roman" w:hAnsi="Trebuchet MS"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2" w15:restartNumberingAfterBreak="0">
    <w:nsid w:val="2EE00CB4"/>
    <w:multiLevelType w:val="hybridMultilevel"/>
    <w:tmpl w:val="D706A5AC"/>
    <w:lvl w:ilvl="0" w:tplc="A68A6B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9635AD2"/>
    <w:multiLevelType w:val="hybridMultilevel"/>
    <w:tmpl w:val="D46CCEEC"/>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15:restartNumberingAfterBreak="0">
    <w:nsid w:val="3A796C49"/>
    <w:multiLevelType w:val="hybridMultilevel"/>
    <w:tmpl w:val="D706A5AC"/>
    <w:lvl w:ilvl="0" w:tplc="A68A6B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B433232"/>
    <w:multiLevelType w:val="hybridMultilevel"/>
    <w:tmpl w:val="E3AA95D0"/>
    <w:lvl w:ilvl="0" w:tplc="C4BA9D60">
      <w:numFmt w:val="bullet"/>
      <w:lvlText w:val="-"/>
      <w:lvlJc w:val="left"/>
      <w:pPr>
        <w:ind w:left="1353" w:hanging="360"/>
      </w:pPr>
      <w:rPr>
        <w:rFonts w:ascii="Trebuchet MS" w:eastAsia="MS Mincho" w:hAnsi="Trebuchet MS" w:cs="Trebuchet M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15:restartNumberingAfterBreak="0">
    <w:nsid w:val="52345B9E"/>
    <w:multiLevelType w:val="hybridMultilevel"/>
    <w:tmpl w:val="EDAEDCD0"/>
    <w:lvl w:ilvl="0" w:tplc="0418000F">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7" w15:restartNumberingAfterBreak="0">
    <w:nsid w:val="52F13E8D"/>
    <w:multiLevelType w:val="hybridMultilevel"/>
    <w:tmpl w:val="E1C84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C7793"/>
    <w:multiLevelType w:val="hybridMultilevel"/>
    <w:tmpl w:val="4364C138"/>
    <w:lvl w:ilvl="0" w:tplc="04090005">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0" w15:restartNumberingAfterBreak="0">
    <w:nsid w:val="634A4A7A"/>
    <w:multiLevelType w:val="hybridMultilevel"/>
    <w:tmpl w:val="99D2A9B2"/>
    <w:lvl w:ilvl="0" w:tplc="D7A0AB64">
      <w:numFmt w:val="bullet"/>
      <w:lvlText w:val="-"/>
      <w:lvlJc w:val="left"/>
      <w:pPr>
        <w:ind w:left="1352" w:hanging="360"/>
      </w:pPr>
      <w:rPr>
        <w:rFonts w:ascii="Trebuchet MS" w:eastAsia="MS Mincho" w:hAnsi="Trebuchet MS" w:cs="Calibri"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1" w15:restartNumberingAfterBreak="0">
    <w:nsid w:val="648A4848"/>
    <w:multiLevelType w:val="hybridMultilevel"/>
    <w:tmpl w:val="5B38C942"/>
    <w:lvl w:ilvl="0" w:tplc="04090005">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2" w15:restartNumberingAfterBreak="0">
    <w:nsid w:val="6EED4657"/>
    <w:multiLevelType w:val="hybridMultilevel"/>
    <w:tmpl w:val="1402D28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269679C"/>
    <w:multiLevelType w:val="hybridMultilevel"/>
    <w:tmpl w:val="5694F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149C9"/>
    <w:multiLevelType w:val="hybridMultilevel"/>
    <w:tmpl w:val="4ED8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94363"/>
    <w:multiLevelType w:val="hybridMultilevel"/>
    <w:tmpl w:val="BA5CCA48"/>
    <w:lvl w:ilvl="0" w:tplc="4BCEB16C">
      <w:numFmt w:val="bullet"/>
      <w:lvlText w:val="-"/>
      <w:lvlJc w:val="left"/>
      <w:pPr>
        <w:ind w:left="1712" w:hanging="360"/>
      </w:pPr>
      <w:rPr>
        <w:rFonts w:ascii="Times New Roman" w:eastAsia="Times New Roman" w:hAnsi="Times New Roman" w:cs="Times New Roman"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6" w15:restartNumberingAfterBreak="0">
    <w:nsid w:val="7B571175"/>
    <w:multiLevelType w:val="hybridMultilevel"/>
    <w:tmpl w:val="DD4C4576"/>
    <w:lvl w:ilvl="0" w:tplc="5148CA3E">
      <w:start w:val="1"/>
      <w:numFmt w:val="bullet"/>
      <w:lvlText w:val=""/>
      <w:lvlJc w:val="left"/>
      <w:pPr>
        <w:ind w:left="1713" w:hanging="360"/>
      </w:pPr>
      <w:rPr>
        <w:rFonts w:ascii="Wingdings" w:hAnsi="Wingdings" w:hint="default"/>
        <w:u w:color="0070C0"/>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num w:numId="1">
    <w:abstractNumId w:val="11"/>
  </w:num>
  <w:num w:numId="2">
    <w:abstractNumId w:val="22"/>
  </w:num>
  <w:num w:numId="3">
    <w:abstractNumId w:val="6"/>
  </w:num>
  <w:num w:numId="4">
    <w:abstractNumId w:val="3"/>
  </w:num>
  <w:num w:numId="5">
    <w:abstractNumId w:val="16"/>
  </w:num>
  <w:num w:numId="6">
    <w:abstractNumId w:val="4"/>
  </w:num>
  <w:num w:numId="7">
    <w:abstractNumId w:val="26"/>
  </w:num>
  <w:num w:numId="8">
    <w:abstractNumId w:val="20"/>
  </w:num>
  <w:num w:numId="9">
    <w:abstractNumId w:val="18"/>
  </w:num>
  <w:num w:numId="10">
    <w:abstractNumId w:val="2"/>
  </w:num>
  <w:num w:numId="11">
    <w:abstractNumId w:val="23"/>
  </w:num>
  <w:num w:numId="12">
    <w:abstractNumId w:val="21"/>
  </w:num>
  <w:num w:numId="13">
    <w:abstractNumId w:val="10"/>
  </w:num>
  <w:num w:numId="14">
    <w:abstractNumId w:val="25"/>
  </w:num>
  <w:num w:numId="15">
    <w:abstractNumId w:val="5"/>
  </w:num>
  <w:num w:numId="16">
    <w:abstractNumId w:val="24"/>
  </w:num>
  <w:num w:numId="17">
    <w:abstractNumId w:val="7"/>
  </w:num>
  <w:num w:numId="18">
    <w:abstractNumId w:val="4"/>
  </w:num>
  <w:num w:numId="19">
    <w:abstractNumId w:val="9"/>
  </w:num>
  <w:num w:numId="20">
    <w:abstractNumId w:val="8"/>
  </w:num>
  <w:num w:numId="21">
    <w:abstractNumId w:val="14"/>
  </w:num>
  <w:num w:numId="22">
    <w:abstractNumId w:val="12"/>
  </w:num>
  <w:num w:numId="23">
    <w:abstractNumId w:val="19"/>
  </w:num>
  <w:num w:numId="24">
    <w:abstractNumId w:val="1"/>
  </w:num>
  <w:num w:numId="25">
    <w:abstractNumId w:val="17"/>
  </w:num>
  <w:num w:numId="26">
    <w:abstractNumId w:val="13"/>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1DB"/>
    <w:rsid w:val="0001433B"/>
    <w:rsid w:val="00016D57"/>
    <w:rsid w:val="00024D96"/>
    <w:rsid w:val="000339A5"/>
    <w:rsid w:val="00034FE0"/>
    <w:rsid w:val="000406A1"/>
    <w:rsid w:val="00044EBE"/>
    <w:rsid w:val="00053869"/>
    <w:rsid w:val="000551E5"/>
    <w:rsid w:val="00057234"/>
    <w:rsid w:val="00073A3E"/>
    <w:rsid w:val="00081FE9"/>
    <w:rsid w:val="000821C6"/>
    <w:rsid w:val="00085AA0"/>
    <w:rsid w:val="000912B1"/>
    <w:rsid w:val="00092E7F"/>
    <w:rsid w:val="000A2BFB"/>
    <w:rsid w:val="000A4DED"/>
    <w:rsid w:val="000B76BC"/>
    <w:rsid w:val="000C09C1"/>
    <w:rsid w:val="000F60F6"/>
    <w:rsid w:val="00100553"/>
    <w:rsid w:val="00100F36"/>
    <w:rsid w:val="00117140"/>
    <w:rsid w:val="00142BEA"/>
    <w:rsid w:val="00146001"/>
    <w:rsid w:val="00157C70"/>
    <w:rsid w:val="00165431"/>
    <w:rsid w:val="00182E48"/>
    <w:rsid w:val="001837AF"/>
    <w:rsid w:val="001865B9"/>
    <w:rsid w:val="001A2347"/>
    <w:rsid w:val="001A5765"/>
    <w:rsid w:val="001A6B1B"/>
    <w:rsid w:val="001B4CC6"/>
    <w:rsid w:val="001B4DE3"/>
    <w:rsid w:val="001B65D1"/>
    <w:rsid w:val="001B7CFE"/>
    <w:rsid w:val="001D04DE"/>
    <w:rsid w:val="001D3D68"/>
    <w:rsid w:val="001D7F62"/>
    <w:rsid w:val="001E2F22"/>
    <w:rsid w:val="001E4E12"/>
    <w:rsid w:val="002038B4"/>
    <w:rsid w:val="0020747B"/>
    <w:rsid w:val="002131BA"/>
    <w:rsid w:val="00220D7C"/>
    <w:rsid w:val="00253F9B"/>
    <w:rsid w:val="0025575F"/>
    <w:rsid w:val="00261B30"/>
    <w:rsid w:val="00263916"/>
    <w:rsid w:val="00274B25"/>
    <w:rsid w:val="0027576D"/>
    <w:rsid w:val="00276F0A"/>
    <w:rsid w:val="00277CA3"/>
    <w:rsid w:val="002953A2"/>
    <w:rsid w:val="00297563"/>
    <w:rsid w:val="00297908"/>
    <w:rsid w:val="002A2E7C"/>
    <w:rsid w:val="002A4E83"/>
    <w:rsid w:val="002A52F0"/>
    <w:rsid w:val="002A5742"/>
    <w:rsid w:val="002B48DD"/>
    <w:rsid w:val="002C10F6"/>
    <w:rsid w:val="002C2C01"/>
    <w:rsid w:val="002D22F3"/>
    <w:rsid w:val="002E2D1B"/>
    <w:rsid w:val="00302050"/>
    <w:rsid w:val="00306B8C"/>
    <w:rsid w:val="00322A8C"/>
    <w:rsid w:val="00324C8D"/>
    <w:rsid w:val="00333A2C"/>
    <w:rsid w:val="00333A30"/>
    <w:rsid w:val="00343337"/>
    <w:rsid w:val="00347B5E"/>
    <w:rsid w:val="003549D3"/>
    <w:rsid w:val="00382B96"/>
    <w:rsid w:val="00383959"/>
    <w:rsid w:val="00386E3F"/>
    <w:rsid w:val="00394B23"/>
    <w:rsid w:val="00395C59"/>
    <w:rsid w:val="00395EDA"/>
    <w:rsid w:val="00396934"/>
    <w:rsid w:val="003A22C5"/>
    <w:rsid w:val="003A4AA9"/>
    <w:rsid w:val="003B0068"/>
    <w:rsid w:val="003B3511"/>
    <w:rsid w:val="003B49C3"/>
    <w:rsid w:val="003C0856"/>
    <w:rsid w:val="003D0597"/>
    <w:rsid w:val="003D5B70"/>
    <w:rsid w:val="003E4188"/>
    <w:rsid w:val="003F0B7B"/>
    <w:rsid w:val="003F0C06"/>
    <w:rsid w:val="003F7698"/>
    <w:rsid w:val="004034CE"/>
    <w:rsid w:val="00410617"/>
    <w:rsid w:val="00412CE4"/>
    <w:rsid w:val="00426E32"/>
    <w:rsid w:val="00437535"/>
    <w:rsid w:val="0044035E"/>
    <w:rsid w:val="00442E38"/>
    <w:rsid w:val="00447193"/>
    <w:rsid w:val="0044780D"/>
    <w:rsid w:val="00454AA1"/>
    <w:rsid w:val="004568D9"/>
    <w:rsid w:val="004713F7"/>
    <w:rsid w:val="00471804"/>
    <w:rsid w:val="00493AD5"/>
    <w:rsid w:val="004A0DC9"/>
    <w:rsid w:val="004B1001"/>
    <w:rsid w:val="004C37EB"/>
    <w:rsid w:val="004C7CD7"/>
    <w:rsid w:val="004D1214"/>
    <w:rsid w:val="004D50C9"/>
    <w:rsid w:val="004D7A21"/>
    <w:rsid w:val="004F7AD4"/>
    <w:rsid w:val="00507659"/>
    <w:rsid w:val="00513043"/>
    <w:rsid w:val="00522C40"/>
    <w:rsid w:val="00526EE6"/>
    <w:rsid w:val="0053102B"/>
    <w:rsid w:val="00542C56"/>
    <w:rsid w:val="0054648F"/>
    <w:rsid w:val="00560C88"/>
    <w:rsid w:val="00575628"/>
    <w:rsid w:val="0057639D"/>
    <w:rsid w:val="00580357"/>
    <w:rsid w:val="005A0AB8"/>
    <w:rsid w:val="005B4719"/>
    <w:rsid w:val="005B65C4"/>
    <w:rsid w:val="005B7A1F"/>
    <w:rsid w:val="005C0AB3"/>
    <w:rsid w:val="005C12ED"/>
    <w:rsid w:val="005D148C"/>
    <w:rsid w:val="005D2023"/>
    <w:rsid w:val="005E0B3B"/>
    <w:rsid w:val="005E6FFA"/>
    <w:rsid w:val="006051C6"/>
    <w:rsid w:val="00613F53"/>
    <w:rsid w:val="00623D82"/>
    <w:rsid w:val="0062652E"/>
    <w:rsid w:val="00634C88"/>
    <w:rsid w:val="00636E9D"/>
    <w:rsid w:val="006403F1"/>
    <w:rsid w:val="00651089"/>
    <w:rsid w:val="006607EE"/>
    <w:rsid w:val="00687998"/>
    <w:rsid w:val="00697266"/>
    <w:rsid w:val="006A4BA9"/>
    <w:rsid w:val="006B0E10"/>
    <w:rsid w:val="006B3363"/>
    <w:rsid w:val="006C38F8"/>
    <w:rsid w:val="006C5E9A"/>
    <w:rsid w:val="006D02FB"/>
    <w:rsid w:val="006D1477"/>
    <w:rsid w:val="006E15EC"/>
    <w:rsid w:val="006E3170"/>
    <w:rsid w:val="006E3ADB"/>
    <w:rsid w:val="006E4091"/>
    <w:rsid w:val="006E7532"/>
    <w:rsid w:val="006F16A2"/>
    <w:rsid w:val="006F5533"/>
    <w:rsid w:val="0071617F"/>
    <w:rsid w:val="00717A10"/>
    <w:rsid w:val="00722BEC"/>
    <w:rsid w:val="00724553"/>
    <w:rsid w:val="007258E1"/>
    <w:rsid w:val="007360E3"/>
    <w:rsid w:val="0074282E"/>
    <w:rsid w:val="0074416F"/>
    <w:rsid w:val="007503F2"/>
    <w:rsid w:val="00751587"/>
    <w:rsid w:val="007539E7"/>
    <w:rsid w:val="00761B4D"/>
    <w:rsid w:val="0076329A"/>
    <w:rsid w:val="00766E0E"/>
    <w:rsid w:val="00775CC9"/>
    <w:rsid w:val="00776F6E"/>
    <w:rsid w:val="00780FE9"/>
    <w:rsid w:val="007923AD"/>
    <w:rsid w:val="007948E7"/>
    <w:rsid w:val="00794D14"/>
    <w:rsid w:val="007A030C"/>
    <w:rsid w:val="007A5F90"/>
    <w:rsid w:val="007B37DC"/>
    <w:rsid w:val="007D0367"/>
    <w:rsid w:val="007D731E"/>
    <w:rsid w:val="007E1AE5"/>
    <w:rsid w:val="007E4377"/>
    <w:rsid w:val="007E447B"/>
    <w:rsid w:val="007F5C46"/>
    <w:rsid w:val="0081331D"/>
    <w:rsid w:val="00815E68"/>
    <w:rsid w:val="00825593"/>
    <w:rsid w:val="0084721F"/>
    <w:rsid w:val="00850BA2"/>
    <w:rsid w:val="00855EB7"/>
    <w:rsid w:val="00861A63"/>
    <w:rsid w:val="00864BE3"/>
    <w:rsid w:val="00874D96"/>
    <w:rsid w:val="00875E02"/>
    <w:rsid w:val="008765E1"/>
    <w:rsid w:val="008776D7"/>
    <w:rsid w:val="00885173"/>
    <w:rsid w:val="00896C12"/>
    <w:rsid w:val="008A178E"/>
    <w:rsid w:val="008A2AC0"/>
    <w:rsid w:val="008B60C7"/>
    <w:rsid w:val="008C407A"/>
    <w:rsid w:val="008C761C"/>
    <w:rsid w:val="008E035E"/>
    <w:rsid w:val="008E1989"/>
    <w:rsid w:val="008E4661"/>
    <w:rsid w:val="008E5EFC"/>
    <w:rsid w:val="008F578E"/>
    <w:rsid w:val="008F5B4B"/>
    <w:rsid w:val="00911EB2"/>
    <w:rsid w:val="00916942"/>
    <w:rsid w:val="009258CA"/>
    <w:rsid w:val="00933C46"/>
    <w:rsid w:val="00941514"/>
    <w:rsid w:val="00945A5F"/>
    <w:rsid w:val="009510FC"/>
    <w:rsid w:val="009572F6"/>
    <w:rsid w:val="009722C8"/>
    <w:rsid w:val="00972D57"/>
    <w:rsid w:val="00985750"/>
    <w:rsid w:val="00986EDF"/>
    <w:rsid w:val="00991587"/>
    <w:rsid w:val="009A38F1"/>
    <w:rsid w:val="009A55D7"/>
    <w:rsid w:val="009B1E63"/>
    <w:rsid w:val="009B58C2"/>
    <w:rsid w:val="009C3091"/>
    <w:rsid w:val="009C5F41"/>
    <w:rsid w:val="009D09BC"/>
    <w:rsid w:val="009E2034"/>
    <w:rsid w:val="009E4728"/>
    <w:rsid w:val="009F42D6"/>
    <w:rsid w:val="00A047A7"/>
    <w:rsid w:val="00A1274A"/>
    <w:rsid w:val="00A14F23"/>
    <w:rsid w:val="00A15221"/>
    <w:rsid w:val="00A24EEE"/>
    <w:rsid w:val="00A276E8"/>
    <w:rsid w:val="00A33762"/>
    <w:rsid w:val="00A361C7"/>
    <w:rsid w:val="00A45148"/>
    <w:rsid w:val="00A52D56"/>
    <w:rsid w:val="00A702C8"/>
    <w:rsid w:val="00A744DA"/>
    <w:rsid w:val="00A77C5B"/>
    <w:rsid w:val="00A80DDD"/>
    <w:rsid w:val="00AA6FB8"/>
    <w:rsid w:val="00AB1E45"/>
    <w:rsid w:val="00AB7402"/>
    <w:rsid w:val="00AC34F9"/>
    <w:rsid w:val="00AC5607"/>
    <w:rsid w:val="00AE26B4"/>
    <w:rsid w:val="00AE4C88"/>
    <w:rsid w:val="00AE4F43"/>
    <w:rsid w:val="00B01641"/>
    <w:rsid w:val="00B01D29"/>
    <w:rsid w:val="00B06856"/>
    <w:rsid w:val="00B13BB4"/>
    <w:rsid w:val="00B161FA"/>
    <w:rsid w:val="00B32774"/>
    <w:rsid w:val="00B33B00"/>
    <w:rsid w:val="00B37B77"/>
    <w:rsid w:val="00B51017"/>
    <w:rsid w:val="00B6368C"/>
    <w:rsid w:val="00B63A07"/>
    <w:rsid w:val="00B7276F"/>
    <w:rsid w:val="00B73F5D"/>
    <w:rsid w:val="00B81414"/>
    <w:rsid w:val="00B87EDC"/>
    <w:rsid w:val="00B95A09"/>
    <w:rsid w:val="00BA57F1"/>
    <w:rsid w:val="00BA684C"/>
    <w:rsid w:val="00BA7E35"/>
    <w:rsid w:val="00BD54B9"/>
    <w:rsid w:val="00BE121B"/>
    <w:rsid w:val="00BE4320"/>
    <w:rsid w:val="00BE643E"/>
    <w:rsid w:val="00C02AF0"/>
    <w:rsid w:val="00C05F49"/>
    <w:rsid w:val="00C0648F"/>
    <w:rsid w:val="00C1135A"/>
    <w:rsid w:val="00C125FA"/>
    <w:rsid w:val="00C1487E"/>
    <w:rsid w:val="00C14F66"/>
    <w:rsid w:val="00C20AD6"/>
    <w:rsid w:val="00C20EF1"/>
    <w:rsid w:val="00C256D9"/>
    <w:rsid w:val="00C358BA"/>
    <w:rsid w:val="00C4091A"/>
    <w:rsid w:val="00C42502"/>
    <w:rsid w:val="00C5608C"/>
    <w:rsid w:val="00C56F21"/>
    <w:rsid w:val="00C57118"/>
    <w:rsid w:val="00C838DB"/>
    <w:rsid w:val="00C87302"/>
    <w:rsid w:val="00C9359A"/>
    <w:rsid w:val="00C97F80"/>
    <w:rsid w:val="00CC10B4"/>
    <w:rsid w:val="00CC1764"/>
    <w:rsid w:val="00CD0C6C"/>
    <w:rsid w:val="00CD0F06"/>
    <w:rsid w:val="00CD3504"/>
    <w:rsid w:val="00CD4B19"/>
    <w:rsid w:val="00CD5B3B"/>
    <w:rsid w:val="00CF4C18"/>
    <w:rsid w:val="00D06E9C"/>
    <w:rsid w:val="00D131F0"/>
    <w:rsid w:val="00D149C5"/>
    <w:rsid w:val="00D23911"/>
    <w:rsid w:val="00D671F5"/>
    <w:rsid w:val="00D74CB2"/>
    <w:rsid w:val="00D8155A"/>
    <w:rsid w:val="00D82E9E"/>
    <w:rsid w:val="00D90552"/>
    <w:rsid w:val="00D94484"/>
    <w:rsid w:val="00D9646A"/>
    <w:rsid w:val="00DA39B8"/>
    <w:rsid w:val="00DB0113"/>
    <w:rsid w:val="00DC2037"/>
    <w:rsid w:val="00DD1FCD"/>
    <w:rsid w:val="00DD246D"/>
    <w:rsid w:val="00DE00D0"/>
    <w:rsid w:val="00DE07D5"/>
    <w:rsid w:val="00DE330D"/>
    <w:rsid w:val="00DF6F10"/>
    <w:rsid w:val="00E01DC4"/>
    <w:rsid w:val="00E038BD"/>
    <w:rsid w:val="00E041DD"/>
    <w:rsid w:val="00E05AAD"/>
    <w:rsid w:val="00E06601"/>
    <w:rsid w:val="00E1389F"/>
    <w:rsid w:val="00E20058"/>
    <w:rsid w:val="00E2031E"/>
    <w:rsid w:val="00E246A1"/>
    <w:rsid w:val="00E25569"/>
    <w:rsid w:val="00E27C17"/>
    <w:rsid w:val="00E33A7B"/>
    <w:rsid w:val="00E562FC"/>
    <w:rsid w:val="00E568E2"/>
    <w:rsid w:val="00E56C0C"/>
    <w:rsid w:val="00E640C3"/>
    <w:rsid w:val="00E64E1D"/>
    <w:rsid w:val="00E70BFB"/>
    <w:rsid w:val="00E72826"/>
    <w:rsid w:val="00E851BD"/>
    <w:rsid w:val="00EA2E9A"/>
    <w:rsid w:val="00EB0E57"/>
    <w:rsid w:val="00EB7A3C"/>
    <w:rsid w:val="00EC3A3A"/>
    <w:rsid w:val="00ED1DF3"/>
    <w:rsid w:val="00EE6D8B"/>
    <w:rsid w:val="00EF5864"/>
    <w:rsid w:val="00F01EE1"/>
    <w:rsid w:val="00F1061A"/>
    <w:rsid w:val="00F23AC4"/>
    <w:rsid w:val="00F27090"/>
    <w:rsid w:val="00F4422B"/>
    <w:rsid w:val="00F464D1"/>
    <w:rsid w:val="00F52F2F"/>
    <w:rsid w:val="00F6005A"/>
    <w:rsid w:val="00F62410"/>
    <w:rsid w:val="00F71807"/>
    <w:rsid w:val="00F76583"/>
    <w:rsid w:val="00F816F7"/>
    <w:rsid w:val="00F84016"/>
    <w:rsid w:val="00F859D9"/>
    <w:rsid w:val="00F911AA"/>
    <w:rsid w:val="00F95B48"/>
    <w:rsid w:val="00F971C5"/>
    <w:rsid w:val="00FA146C"/>
    <w:rsid w:val="00FB1D04"/>
    <w:rsid w:val="00FB4A9C"/>
    <w:rsid w:val="00FB6D27"/>
    <w:rsid w:val="00FC2B66"/>
    <w:rsid w:val="00FC3271"/>
    <w:rsid w:val="00FC4284"/>
    <w:rsid w:val="00FE2F2C"/>
    <w:rsid w:val="00FE6B6B"/>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99960"/>
  <w15:docId w15:val="{DD07A4B6-322C-4A91-834C-F78BF833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0"/>
    <w:pPr>
      <w:spacing w:after="120" w:line="276" w:lineRule="auto"/>
      <w:ind w:left="1701"/>
      <w:jc w:val="both"/>
    </w:pPr>
    <w:rPr>
      <w:rFonts w:ascii="Trebuchet MS" w:hAnsi="Trebuchet MS" w:cs="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Calibri"/>
      <w:b/>
      <w:bCs/>
      <w:kern w:val="32"/>
      <w:sz w:val="32"/>
      <w:szCs w:val="32"/>
    </w:rPr>
  </w:style>
  <w:style w:type="character" w:customStyle="1" w:styleId="Heading2Char">
    <w:name w:val="Heading 2 Char"/>
    <w:basedOn w:val="DefaultParagraphFont"/>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rsid w:val="00CD5B3B"/>
    <w:pPr>
      <w:tabs>
        <w:tab w:val="center" w:pos="4320"/>
        <w:tab w:val="right" w:pos="8640"/>
      </w:tabs>
    </w:pPr>
    <w:rPr>
      <w:rFonts w:ascii="Cambria" w:hAnsi="Cambria" w:cs="Cambria"/>
      <w:sz w:val="24"/>
      <w:szCs w:val="24"/>
    </w:rPr>
  </w:style>
  <w:style w:type="character" w:customStyle="1" w:styleId="HeaderChar">
    <w:name w:val="Header Char"/>
    <w:basedOn w:val="DefaultParagraphFont"/>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basedOn w:val="DefaultParagraphFont"/>
    <w:link w:val="Footer"/>
    <w:uiPriority w:val="99"/>
    <w:locked/>
    <w:rsid w:val="00CD5B3B"/>
    <w:rPr>
      <w:sz w:val="24"/>
      <w:szCs w:val="24"/>
    </w:rPr>
  </w:style>
  <w:style w:type="table" w:styleId="TableGrid">
    <w:name w:val="Table Grid"/>
    <w:basedOn w:val="TableNormal"/>
    <w:uiPriority w:val="39"/>
    <w:rsid w:val="00CD5B3B"/>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basedOn w:val="DefaultParagraphFont"/>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basedOn w:val="DefaultParagraphFont"/>
    <w:link w:val="Title"/>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ahoma"/>
      <w:sz w:val="16"/>
      <w:szCs w:val="16"/>
    </w:rPr>
  </w:style>
  <w:style w:type="paragraph" w:styleId="ListParagraph">
    <w:name w:val="List Paragraph"/>
    <w:aliases w:val="References,Numbered List Paragraph,Numbered Paragraph,Main numbered paragraph,Outlines a.b.c.,Akapit z listą BS,List_Paragraph,Multilevel para_II,List Paragraph (numbered (a)),Numbered list,List Paragraph 1,Normal bullet 2,List Paragraph1"/>
    <w:basedOn w:val="Normal"/>
    <w:link w:val="ListParagraphChar"/>
    <w:uiPriority w:val="34"/>
    <w:qFormat/>
    <w:rsid w:val="00B73F5D"/>
    <w:pPr>
      <w:ind w:left="720"/>
    </w:pPr>
  </w:style>
  <w:style w:type="paragraph" w:styleId="NoSpacing">
    <w:name w:val="No Spacing"/>
    <w:uiPriority w:val="1"/>
    <w:qFormat/>
    <w:rsid w:val="008F578E"/>
    <w:pPr>
      <w:ind w:left="1701"/>
      <w:jc w:val="both"/>
    </w:pPr>
    <w:rPr>
      <w:rFonts w:ascii="Trebuchet MS" w:hAnsi="Trebuchet MS" w:cs="Trebuchet MS"/>
    </w:rPr>
  </w:style>
  <w:style w:type="character" w:customStyle="1" w:styleId="ListParagraphChar">
    <w:name w:val="List Paragraph Char"/>
    <w:aliases w:val="References Char,Numbered List Paragraph Char,Numbered Paragraph Char,Main numbered paragraph Char,Outlines a.b.c. Char,Akapit z listą BS Char,List_Paragraph Char,Multilevel para_II Char,List Paragraph (numbered (a)) Char"/>
    <w:link w:val="ListParagraph"/>
    <w:uiPriority w:val="34"/>
    <w:locked/>
    <w:rsid w:val="007D731E"/>
    <w:rPr>
      <w:rFonts w:ascii="Trebuchet MS" w:hAnsi="Trebuchet MS" w:cs="Trebuchet MS"/>
    </w:rPr>
  </w:style>
  <w:style w:type="character" w:styleId="CommentReference">
    <w:name w:val="annotation reference"/>
    <w:basedOn w:val="DefaultParagraphFont"/>
    <w:uiPriority w:val="99"/>
    <w:semiHidden/>
    <w:unhideWhenUsed/>
    <w:rsid w:val="00322A8C"/>
    <w:rPr>
      <w:sz w:val="16"/>
      <w:szCs w:val="16"/>
    </w:rPr>
  </w:style>
  <w:style w:type="paragraph" w:styleId="CommentText">
    <w:name w:val="annotation text"/>
    <w:basedOn w:val="Normal"/>
    <w:link w:val="CommentTextChar"/>
    <w:uiPriority w:val="99"/>
    <w:semiHidden/>
    <w:unhideWhenUsed/>
    <w:rsid w:val="00322A8C"/>
    <w:pPr>
      <w:spacing w:line="240" w:lineRule="auto"/>
    </w:pPr>
    <w:rPr>
      <w:sz w:val="20"/>
      <w:szCs w:val="20"/>
    </w:rPr>
  </w:style>
  <w:style w:type="character" w:customStyle="1" w:styleId="CommentTextChar">
    <w:name w:val="Comment Text Char"/>
    <w:basedOn w:val="DefaultParagraphFont"/>
    <w:link w:val="CommentText"/>
    <w:uiPriority w:val="99"/>
    <w:semiHidden/>
    <w:rsid w:val="00322A8C"/>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322A8C"/>
    <w:rPr>
      <w:b/>
      <w:bCs/>
    </w:rPr>
  </w:style>
  <w:style w:type="character" w:customStyle="1" w:styleId="CommentSubjectChar">
    <w:name w:val="Comment Subject Char"/>
    <w:basedOn w:val="CommentTextChar"/>
    <w:link w:val="CommentSubject"/>
    <w:uiPriority w:val="99"/>
    <w:semiHidden/>
    <w:rsid w:val="00322A8C"/>
    <w:rPr>
      <w:rFonts w:ascii="Trebuchet MS" w:hAnsi="Trebuchet MS" w:cs="Trebuchet MS"/>
      <w:b/>
      <w:bCs/>
      <w:sz w:val="20"/>
      <w:szCs w:val="20"/>
    </w:rPr>
  </w:style>
  <w:style w:type="table" w:customStyle="1" w:styleId="TableGrid1">
    <w:name w:val="Table Grid1"/>
    <w:basedOn w:val="TableNormal"/>
    <w:next w:val="TableGrid"/>
    <w:uiPriority w:val="99"/>
    <w:rsid w:val="00F911A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454AA1"/>
    <w:pPr>
      <w:spacing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54AA1"/>
    <w:rPr>
      <w:rFonts w:ascii="Times New Roman" w:eastAsia="Times New Roman" w:hAnsi="Times New Roman"/>
      <w:sz w:val="16"/>
      <w:szCs w:val="16"/>
    </w:rPr>
  </w:style>
  <w:style w:type="character" w:styleId="Hyperlink">
    <w:name w:val="Hyperlink"/>
    <w:basedOn w:val="DefaultParagraphFont"/>
    <w:uiPriority w:val="99"/>
    <w:unhideWhenUsed/>
    <w:rsid w:val="00A047A7"/>
    <w:rPr>
      <w:color w:val="0000FF" w:themeColor="hyperlink"/>
      <w:u w:val="single"/>
    </w:rPr>
  </w:style>
  <w:style w:type="paragraph" w:customStyle="1" w:styleId="Instituie">
    <w:name w:val="Instituție"/>
    <w:basedOn w:val="Normal"/>
    <w:link w:val="InstituieChar"/>
    <w:qFormat/>
    <w:rsid w:val="007539E7"/>
    <w:pPr>
      <w:spacing w:after="160" w:line="259" w:lineRule="auto"/>
      <w:ind w:left="0"/>
      <w:jc w:val="left"/>
    </w:pPr>
    <w:rPr>
      <w:rFonts w:ascii="Trajan Pro" w:eastAsiaTheme="minorHAnsi" w:hAnsi="Trajan Pro" w:cstheme="minorBidi"/>
      <w:sz w:val="32"/>
      <w:szCs w:val="32"/>
      <w:lang w:val="ro-RO"/>
    </w:rPr>
  </w:style>
  <w:style w:type="character" w:customStyle="1" w:styleId="InstituieChar">
    <w:name w:val="Instituție Char"/>
    <w:basedOn w:val="DefaultParagraphFont"/>
    <w:link w:val="Instituie"/>
    <w:rsid w:val="007539E7"/>
    <w:rPr>
      <w:rFonts w:ascii="Trajan Pro" w:eastAsiaTheme="minorHAnsi" w:hAnsi="Trajan Pro" w:cstheme="minorBidi"/>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02490">
      <w:marLeft w:val="0"/>
      <w:marRight w:val="0"/>
      <w:marTop w:val="0"/>
      <w:marBottom w:val="0"/>
      <w:divBdr>
        <w:top w:val="none" w:sz="0" w:space="0" w:color="auto"/>
        <w:left w:val="none" w:sz="0" w:space="0" w:color="auto"/>
        <w:bottom w:val="none" w:sz="0" w:space="0" w:color="auto"/>
        <w:right w:val="none" w:sz="0" w:space="0" w:color="auto"/>
      </w:divBdr>
    </w:div>
    <w:div w:id="557517432">
      <w:bodyDiv w:val="1"/>
      <w:marLeft w:val="0"/>
      <w:marRight w:val="0"/>
      <w:marTop w:val="0"/>
      <w:marBottom w:val="0"/>
      <w:divBdr>
        <w:top w:val="none" w:sz="0" w:space="0" w:color="auto"/>
        <w:left w:val="none" w:sz="0" w:space="0" w:color="auto"/>
        <w:bottom w:val="none" w:sz="0" w:space="0" w:color="auto"/>
        <w:right w:val="none" w:sz="0" w:space="0" w:color="auto"/>
      </w:divBdr>
    </w:div>
    <w:div w:id="10007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39E9-6399-41A5-8C85-C3BAA532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Nr</vt:lpstr>
    </vt:vector>
  </TitlesOfParts>
  <Company>MDLPL</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Viorel Streza</dc:creator>
  <cp:lastModifiedBy>Delia POPA</cp:lastModifiedBy>
  <cp:revision>18</cp:revision>
  <cp:lastPrinted>2020-07-02T08:58:00Z</cp:lastPrinted>
  <dcterms:created xsi:type="dcterms:W3CDTF">2020-06-29T11:31:00Z</dcterms:created>
  <dcterms:modified xsi:type="dcterms:W3CDTF">2020-09-21T15:12:00Z</dcterms:modified>
</cp:coreProperties>
</file>