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3A" w:rsidRPr="007D3870" w:rsidRDefault="0011083A" w:rsidP="009C3091">
      <w:pPr>
        <w:autoSpaceDE w:val="0"/>
        <w:autoSpaceDN w:val="0"/>
        <w:adjustRightInd w:val="0"/>
        <w:spacing w:after="0" w:line="240" w:lineRule="auto"/>
        <w:jc w:val="center"/>
        <w:rPr>
          <w:rFonts w:ascii="Times New Roman" w:hAnsi="Times New Roman" w:cs="Times New Roman"/>
          <w:b/>
          <w:bCs/>
          <w:sz w:val="24"/>
          <w:szCs w:val="24"/>
          <w:lang w:val="ro-RO"/>
        </w:rPr>
      </w:pPr>
      <w:r w:rsidRPr="007D3870">
        <w:rPr>
          <w:rFonts w:ascii="Times New Roman" w:hAnsi="Times New Roman" w:cs="Times New Roman"/>
          <w:b/>
          <w:bCs/>
          <w:sz w:val="24"/>
          <w:szCs w:val="24"/>
          <w:lang w:val="ro-RO"/>
        </w:rPr>
        <w:t>PARLAMENTUL ROMÂNIEI</w:t>
      </w:r>
    </w:p>
    <w:p w:rsidR="009C3091" w:rsidRPr="007D3870" w:rsidRDefault="009C3091" w:rsidP="009C3091">
      <w:pPr>
        <w:autoSpaceDE w:val="0"/>
        <w:autoSpaceDN w:val="0"/>
        <w:adjustRightInd w:val="0"/>
        <w:spacing w:after="0" w:line="240" w:lineRule="auto"/>
        <w:jc w:val="center"/>
        <w:rPr>
          <w:rFonts w:ascii="Times New Roman" w:hAnsi="Times New Roman" w:cs="Times New Roman"/>
          <w:b/>
          <w:bCs/>
          <w:sz w:val="24"/>
          <w:szCs w:val="24"/>
          <w:lang w:val="ro-RO"/>
        </w:rPr>
      </w:pPr>
    </w:p>
    <w:p w:rsidR="0011083A" w:rsidRPr="007D3870" w:rsidRDefault="0011083A" w:rsidP="009C3091">
      <w:pPr>
        <w:autoSpaceDE w:val="0"/>
        <w:autoSpaceDN w:val="0"/>
        <w:adjustRightInd w:val="0"/>
        <w:spacing w:after="0" w:line="240" w:lineRule="auto"/>
        <w:jc w:val="both"/>
        <w:rPr>
          <w:rFonts w:ascii="Times New Roman" w:hAnsi="Times New Roman" w:cs="Times New Roman"/>
          <w:b/>
          <w:bCs/>
          <w:sz w:val="24"/>
          <w:szCs w:val="24"/>
          <w:lang w:val="ro-RO"/>
        </w:rPr>
      </w:pPr>
    </w:p>
    <w:p w:rsidR="0011083A" w:rsidRPr="007D3870" w:rsidRDefault="0011083A" w:rsidP="009C3091">
      <w:pPr>
        <w:autoSpaceDE w:val="0"/>
        <w:autoSpaceDN w:val="0"/>
        <w:adjustRightInd w:val="0"/>
        <w:spacing w:after="0" w:line="240" w:lineRule="auto"/>
        <w:jc w:val="both"/>
        <w:rPr>
          <w:rFonts w:ascii="Times New Roman" w:hAnsi="Times New Roman" w:cs="Times New Roman"/>
          <w:b/>
          <w:bCs/>
          <w:sz w:val="24"/>
          <w:szCs w:val="24"/>
          <w:lang w:val="ro-RO"/>
        </w:rPr>
      </w:pPr>
      <w:r w:rsidRPr="007D3870">
        <w:rPr>
          <w:rFonts w:ascii="Times New Roman" w:hAnsi="Times New Roman" w:cs="Times New Roman"/>
          <w:b/>
          <w:bCs/>
          <w:sz w:val="24"/>
          <w:szCs w:val="24"/>
          <w:lang w:val="ro-RO"/>
        </w:rPr>
        <w:t>SENATUL</w:t>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Pr="007D3870">
        <w:rPr>
          <w:rFonts w:ascii="Times New Roman" w:hAnsi="Times New Roman" w:cs="Times New Roman"/>
          <w:b/>
          <w:bCs/>
          <w:sz w:val="24"/>
          <w:szCs w:val="24"/>
          <w:lang w:val="ro-RO"/>
        </w:rPr>
        <w:tab/>
      </w:r>
      <w:r w:rsidR="00961601" w:rsidRPr="007D3870">
        <w:rPr>
          <w:rFonts w:ascii="Times New Roman" w:hAnsi="Times New Roman" w:cs="Times New Roman"/>
          <w:b/>
          <w:bCs/>
          <w:sz w:val="24"/>
          <w:szCs w:val="24"/>
          <w:lang w:val="ro-RO"/>
        </w:rPr>
        <w:t xml:space="preserve">                     </w:t>
      </w:r>
      <w:r w:rsidRPr="007D3870">
        <w:rPr>
          <w:rFonts w:ascii="Times New Roman" w:hAnsi="Times New Roman" w:cs="Times New Roman"/>
          <w:b/>
          <w:bCs/>
          <w:sz w:val="24"/>
          <w:szCs w:val="24"/>
          <w:lang w:val="ro-RO"/>
        </w:rPr>
        <w:t>CAMERA DEPUTAȚILOR</w:t>
      </w:r>
    </w:p>
    <w:p w:rsidR="009C3091" w:rsidRPr="007D3870" w:rsidRDefault="009C3091" w:rsidP="009C3091">
      <w:pPr>
        <w:autoSpaceDE w:val="0"/>
        <w:autoSpaceDN w:val="0"/>
        <w:adjustRightInd w:val="0"/>
        <w:spacing w:after="0" w:line="240" w:lineRule="auto"/>
        <w:jc w:val="both"/>
        <w:rPr>
          <w:rFonts w:ascii="Times New Roman" w:hAnsi="Times New Roman" w:cs="Times New Roman"/>
          <w:b/>
          <w:bCs/>
          <w:sz w:val="24"/>
          <w:szCs w:val="24"/>
          <w:lang w:val="ro-RO"/>
        </w:rPr>
      </w:pPr>
    </w:p>
    <w:p w:rsidR="009C3091" w:rsidRPr="007D3870" w:rsidRDefault="009C3091" w:rsidP="009C3091">
      <w:pPr>
        <w:autoSpaceDE w:val="0"/>
        <w:autoSpaceDN w:val="0"/>
        <w:adjustRightInd w:val="0"/>
        <w:spacing w:after="0" w:line="240" w:lineRule="auto"/>
        <w:jc w:val="both"/>
        <w:rPr>
          <w:rFonts w:ascii="Times New Roman" w:hAnsi="Times New Roman" w:cs="Times New Roman"/>
          <w:b/>
          <w:bCs/>
          <w:sz w:val="24"/>
          <w:szCs w:val="24"/>
          <w:lang w:val="ro-RO"/>
        </w:rPr>
      </w:pPr>
    </w:p>
    <w:p w:rsidR="009C3091" w:rsidRPr="007D3870" w:rsidRDefault="009C3091" w:rsidP="009C3091">
      <w:pPr>
        <w:autoSpaceDE w:val="0"/>
        <w:autoSpaceDN w:val="0"/>
        <w:adjustRightInd w:val="0"/>
        <w:spacing w:after="0" w:line="240" w:lineRule="auto"/>
        <w:jc w:val="both"/>
        <w:rPr>
          <w:rFonts w:ascii="Times New Roman" w:hAnsi="Times New Roman" w:cs="Times New Roman"/>
          <w:b/>
          <w:bCs/>
          <w:sz w:val="24"/>
          <w:szCs w:val="24"/>
          <w:lang w:val="ro-RO"/>
        </w:rPr>
      </w:pPr>
    </w:p>
    <w:p w:rsidR="0011083A" w:rsidRPr="007D3870" w:rsidRDefault="0011083A" w:rsidP="009C3091">
      <w:pPr>
        <w:autoSpaceDE w:val="0"/>
        <w:autoSpaceDN w:val="0"/>
        <w:adjustRightInd w:val="0"/>
        <w:spacing w:after="0" w:line="240" w:lineRule="auto"/>
        <w:jc w:val="center"/>
        <w:rPr>
          <w:rFonts w:ascii="Times New Roman" w:hAnsi="Times New Roman" w:cs="Times New Roman"/>
          <w:b/>
          <w:bCs/>
          <w:sz w:val="24"/>
          <w:szCs w:val="24"/>
          <w:lang w:val="ro-RO"/>
        </w:rPr>
      </w:pPr>
      <w:r w:rsidRPr="007D3870">
        <w:rPr>
          <w:rFonts w:ascii="Times New Roman" w:hAnsi="Times New Roman" w:cs="Times New Roman"/>
          <w:b/>
          <w:bCs/>
          <w:sz w:val="24"/>
          <w:szCs w:val="24"/>
          <w:lang w:val="ro-RO"/>
        </w:rPr>
        <w:t>LEGE</w:t>
      </w:r>
    </w:p>
    <w:p w:rsidR="0011083A" w:rsidRPr="007D3870" w:rsidRDefault="006567EF" w:rsidP="009C3091">
      <w:pPr>
        <w:autoSpaceDE w:val="0"/>
        <w:autoSpaceDN w:val="0"/>
        <w:adjustRightInd w:val="0"/>
        <w:spacing w:after="0" w:line="240" w:lineRule="auto"/>
        <w:jc w:val="center"/>
        <w:rPr>
          <w:rFonts w:ascii="Times New Roman" w:hAnsi="Times New Roman" w:cs="Times New Roman"/>
          <w:b/>
          <w:bCs/>
          <w:sz w:val="24"/>
          <w:szCs w:val="24"/>
          <w:lang w:val="ro-RO"/>
        </w:rPr>
      </w:pPr>
      <w:r w:rsidRPr="007D3870">
        <w:rPr>
          <w:rFonts w:ascii="Times New Roman" w:hAnsi="Times New Roman" w:cs="Times New Roman"/>
          <w:b/>
          <w:bCs/>
          <w:sz w:val="24"/>
          <w:szCs w:val="24"/>
          <w:lang w:val="ro-RO"/>
        </w:rPr>
        <w:t>pentru modificarea Legii nr. 85/2018 privind constituirea şi menţinerea unor rezerve minime de ţiţei şi/sau produse petroliere</w:t>
      </w:r>
    </w:p>
    <w:p w:rsidR="009C3091" w:rsidRPr="007D3870" w:rsidRDefault="009C3091" w:rsidP="009C3091">
      <w:pPr>
        <w:autoSpaceDE w:val="0"/>
        <w:autoSpaceDN w:val="0"/>
        <w:adjustRightInd w:val="0"/>
        <w:spacing w:after="0" w:line="240" w:lineRule="auto"/>
        <w:jc w:val="center"/>
        <w:rPr>
          <w:rFonts w:ascii="Times New Roman" w:hAnsi="Times New Roman" w:cs="Times New Roman"/>
          <w:b/>
          <w:bCs/>
          <w:sz w:val="24"/>
          <w:szCs w:val="24"/>
          <w:lang w:val="ro-RO"/>
        </w:rPr>
      </w:pPr>
    </w:p>
    <w:p w:rsidR="009C3091" w:rsidRPr="007D3870" w:rsidRDefault="009C3091" w:rsidP="009C3091">
      <w:pPr>
        <w:autoSpaceDE w:val="0"/>
        <w:autoSpaceDN w:val="0"/>
        <w:adjustRightInd w:val="0"/>
        <w:spacing w:after="0" w:line="240" w:lineRule="auto"/>
        <w:jc w:val="center"/>
        <w:rPr>
          <w:rFonts w:ascii="Times New Roman" w:hAnsi="Times New Roman" w:cs="Times New Roman"/>
          <w:b/>
          <w:bCs/>
          <w:sz w:val="24"/>
          <w:szCs w:val="24"/>
          <w:lang w:val="ro-RO"/>
        </w:rPr>
      </w:pPr>
    </w:p>
    <w:p w:rsidR="0011083A" w:rsidRPr="007D3870" w:rsidRDefault="0011083A" w:rsidP="009C3091">
      <w:pPr>
        <w:autoSpaceDE w:val="0"/>
        <w:autoSpaceDN w:val="0"/>
        <w:adjustRightInd w:val="0"/>
        <w:spacing w:after="0" w:line="240" w:lineRule="auto"/>
        <w:jc w:val="both"/>
        <w:rPr>
          <w:rFonts w:ascii="Times New Roman" w:hAnsi="Times New Roman" w:cs="Times New Roman"/>
          <w:sz w:val="24"/>
          <w:szCs w:val="24"/>
          <w:lang w:val="ro-RO"/>
        </w:rPr>
      </w:pPr>
    </w:p>
    <w:p w:rsidR="006567EF" w:rsidRPr="007D3870" w:rsidRDefault="006567EF" w:rsidP="009C3091">
      <w:pPr>
        <w:autoSpaceDE w:val="0"/>
        <w:autoSpaceDN w:val="0"/>
        <w:adjustRightInd w:val="0"/>
        <w:spacing w:after="0" w:line="240" w:lineRule="auto"/>
        <w:jc w:val="both"/>
        <w:rPr>
          <w:rFonts w:ascii="Times New Roman" w:eastAsia="Times New Roman" w:hAnsi="Times New Roman" w:cs="Times New Roman"/>
          <w:b/>
          <w:sz w:val="24"/>
          <w:szCs w:val="24"/>
          <w:lang w:val="en-GB" w:eastAsia="en-GB"/>
        </w:rPr>
      </w:pPr>
      <w:proofErr w:type="spellStart"/>
      <w:r w:rsidRPr="007D3870">
        <w:rPr>
          <w:rFonts w:ascii="Times New Roman" w:eastAsia="Times New Roman" w:hAnsi="Times New Roman" w:cs="Times New Roman"/>
          <w:b/>
          <w:sz w:val="24"/>
          <w:szCs w:val="24"/>
          <w:lang w:val="en-GB" w:eastAsia="en-GB"/>
        </w:rPr>
        <w:t>Parlamentul</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României</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adoptă</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prezenta</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lege</w:t>
      </w:r>
      <w:proofErr w:type="spellEnd"/>
      <w:r w:rsidRPr="007D3870">
        <w:rPr>
          <w:rFonts w:ascii="Times New Roman" w:eastAsia="Times New Roman" w:hAnsi="Times New Roman" w:cs="Times New Roman"/>
          <w:b/>
          <w:sz w:val="24"/>
          <w:szCs w:val="24"/>
          <w:lang w:val="en-GB" w:eastAsia="en-GB"/>
        </w:rPr>
        <w:t>.</w:t>
      </w:r>
    </w:p>
    <w:p w:rsidR="006567EF" w:rsidRPr="007D3870" w:rsidRDefault="006567EF" w:rsidP="009C3091">
      <w:pPr>
        <w:autoSpaceDE w:val="0"/>
        <w:autoSpaceDN w:val="0"/>
        <w:adjustRightInd w:val="0"/>
        <w:spacing w:after="0" w:line="240" w:lineRule="auto"/>
        <w:jc w:val="both"/>
        <w:rPr>
          <w:rFonts w:ascii="Times New Roman" w:eastAsia="Times New Roman" w:hAnsi="Times New Roman" w:cs="Times New Roman"/>
          <w:b/>
          <w:sz w:val="24"/>
          <w:szCs w:val="24"/>
          <w:lang w:val="en-GB" w:eastAsia="en-GB"/>
        </w:rPr>
      </w:pPr>
      <w:r w:rsidRPr="007D3870">
        <w:rPr>
          <w:rFonts w:ascii="Times New Roman" w:eastAsia="Times New Roman" w:hAnsi="Times New Roman" w:cs="Times New Roman"/>
          <w:sz w:val="24"/>
          <w:szCs w:val="24"/>
          <w:lang w:val="en-GB" w:eastAsia="en-GB"/>
        </w:rPr>
        <w:t xml:space="preserve"> </w:t>
      </w:r>
      <w:r w:rsidRPr="007D3870">
        <w:rPr>
          <w:rFonts w:ascii="Times New Roman" w:eastAsia="Times New Roman" w:hAnsi="Times New Roman" w:cs="Times New Roman"/>
          <w:b/>
          <w:sz w:val="24"/>
          <w:szCs w:val="24"/>
          <w:lang w:val="en-GB" w:eastAsia="en-GB"/>
        </w:rPr>
        <w:br/>
      </w:r>
      <w:proofErr w:type="spellStart"/>
      <w:r w:rsidR="009C3091" w:rsidRPr="007D3870">
        <w:rPr>
          <w:rFonts w:ascii="Times New Roman" w:eastAsia="Times New Roman" w:hAnsi="Times New Roman" w:cs="Times New Roman"/>
          <w:b/>
          <w:sz w:val="24"/>
          <w:szCs w:val="24"/>
          <w:lang w:val="en-GB" w:eastAsia="en-GB"/>
        </w:rPr>
        <w:t>Art</w:t>
      </w:r>
      <w:r w:rsidR="00705D73" w:rsidRPr="007D3870">
        <w:rPr>
          <w:rFonts w:ascii="Times New Roman" w:eastAsia="Times New Roman" w:hAnsi="Times New Roman" w:cs="Times New Roman"/>
          <w:b/>
          <w:sz w:val="24"/>
          <w:szCs w:val="24"/>
          <w:lang w:val="en-GB" w:eastAsia="en-GB"/>
        </w:rPr>
        <w:t>icol</w:t>
      </w:r>
      <w:proofErr w:type="spellEnd"/>
      <w:r w:rsidR="00705D73" w:rsidRPr="007D3870">
        <w:rPr>
          <w:rFonts w:ascii="Times New Roman" w:eastAsia="Times New Roman" w:hAnsi="Times New Roman" w:cs="Times New Roman"/>
          <w:b/>
          <w:sz w:val="24"/>
          <w:szCs w:val="24"/>
          <w:lang w:val="en-GB" w:eastAsia="en-GB"/>
        </w:rPr>
        <w:t xml:space="preserve"> </w:t>
      </w:r>
      <w:proofErr w:type="spellStart"/>
      <w:r w:rsidR="00705D73" w:rsidRPr="007D3870">
        <w:rPr>
          <w:rFonts w:ascii="Times New Roman" w:eastAsia="Times New Roman" w:hAnsi="Times New Roman" w:cs="Times New Roman"/>
          <w:b/>
          <w:sz w:val="24"/>
          <w:szCs w:val="24"/>
          <w:lang w:val="en-GB" w:eastAsia="en-GB"/>
        </w:rPr>
        <w:t>unic</w:t>
      </w:r>
      <w:proofErr w:type="spellEnd"/>
    </w:p>
    <w:p w:rsidR="006567EF" w:rsidRPr="007D3870" w:rsidRDefault="00AF579E"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bookmarkStart w:id="0" w:name="REF0"/>
      <w:bookmarkEnd w:id="0"/>
      <w:proofErr w:type="spellStart"/>
      <w:r w:rsidRPr="007D3870">
        <w:rPr>
          <w:rFonts w:ascii="Times New Roman" w:eastAsia="Times New Roman" w:hAnsi="Times New Roman" w:cs="Times New Roman"/>
          <w:sz w:val="24"/>
          <w:szCs w:val="24"/>
          <w:lang w:val="en-GB" w:eastAsia="en-GB"/>
        </w:rPr>
        <w:t>Legea</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nr</w:t>
      </w:r>
      <w:proofErr w:type="spellEnd"/>
      <w:r w:rsidR="001F21AF" w:rsidRPr="007D3870">
        <w:rPr>
          <w:rFonts w:ascii="Times New Roman" w:eastAsia="Times New Roman" w:hAnsi="Times New Roman" w:cs="Times New Roman"/>
          <w:sz w:val="24"/>
          <w:szCs w:val="24"/>
          <w:lang w:val="en-GB" w:eastAsia="en-GB"/>
        </w:rPr>
        <w:t xml:space="preserve">. 85/2018 </w:t>
      </w:r>
      <w:proofErr w:type="spellStart"/>
      <w:r w:rsidR="001F21AF" w:rsidRPr="007D3870">
        <w:rPr>
          <w:rFonts w:ascii="Times New Roman" w:eastAsia="Times New Roman" w:hAnsi="Times New Roman" w:cs="Times New Roman"/>
          <w:sz w:val="24"/>
          <w:szCs w:val="24"/>
          <w:lang w:val="en-GB" w:eastAsia="en-GB"/>
        </w:rPr>
        <w:t>privind</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constituirea</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şi</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menţinerea</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unor</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rezerve</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minime</w:t>
      </w:r>
      <w:proofErr w:type="spellEnd"/>
      <w:r w:rsidR="001F21AF" w:rsidRPr="007D3870">
        <w:rPr>
          <w:rFonts w:ascii="Times New Roman" w:eastAsia="Times New Roman" w:hAnsi="Times New Roman" w:cs="Times New Roman"/>
          <w:sz w:val="24"/>
          <w:szCs w:val="24"/>
          <w:lang w:val="en-GB" w:eastAsia="en-GB"/>
        </w:rPr>
        <w:t xml:space="preserve"> de </w:t>
      </w:r>
      <w:proofErr w:type="spellStart"/>
      <w:r w:rsidR="001F21AF" w:rsidRPr="007D3870">
        <w:rPr>
          <w:rFonts w:ascii="Times New Roman" w:eastAsia="Times New Roman" w:hAnsi="Times New Roman" w:cs="Times New Roman"/>
          <w:sz w:val="24"/>
          <w:szCs w:val="24"/>
          <w:lang w:val="en-GB" w:eastAsia="en-GB"/>
        </w:rPr>
        <w:t>ţiţei</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şi</w:t>
      </w:r>
      <w:proofErr w:type="spellEnd"/>
      <w:r w:rsidR="001F21AF" w:rsidRPr="007D3870">
        <w:rPr>
          <w:rFonts w:ascii="Times New Roman" w:eastAsia="Times New Roman" w:hAnsi="Times New Roman" w:cs="Times New Roman"/>
          <w:sz w:val="24"/>
          <w:szCs w:val="24"/>
          <w:lang w:val="en-GB" w:eastAsia="en-GB"/>
        </w:rPr>
        <w:t>/</w:t>
      </w:r>
      <w:proofErr w:type="spellStart"/>
      <w:r w:rsidR="001F21AF" w:rsidRPr="007D3870">
        <w:rPr>
          <w:rFonts w:ascii="Times New Roman" w:eastAsia="Times New Roman" w:hAnsi="Times New Roman" w:cs="Times New Roman"/>
          <w:sz w:val="24"/>
          <w:szCs w:val="24"/>
          <w:lang w:val="en-GB" w:eastAsia="en-GB"/>
        </w:rPr>
        <w:t>sau</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produse</w:t>
      </w:r>
      <w:proofErr w:type="spellEnd"/>
      <w:r w:rsidR="001F21AF" w:rsidRPr="007D3870">
        <w:rPr>
          <w:rFonts w:ascii="Times New Roman" w:eastAsia="Times New Roman" w:hAnsi="Times New Roman" w:cs="Times New Roman"/>
          <w:sz w:val="24"/>
          <w:szCs w:val="24"/>
          <w:lang w:val="en-GB" w:eastAsia="en-GB"/>
        </w:rPr>
        <w:t xml:space="preserve"> </w:t>
      </w:r>
      <w:proofErr w:type="spellStart"/>
      <w:r w:rsidR="001F21AF" w:rsidRPr="007D3870">
        <w:rPr>
          <w:rFonts w:ascii="Times New Roman" w:eastAsia="Times New Roman" w:hAnsi="Times New Roman" w:cs="Times New Roman"/>
          <w:sz w:val="24"/>
          <w:szCs w:val="24"/>
          <w:lang w:val="en-GB" w:eastAsia="en-GB"/>
        </w:rPr>
        <w:t>petroliere</w:t>
      </w:r>
      <w:proofErr w:type="spellEnd"/>
      <w:r w:rsidR="006567EF" w:rsidRPr="007D3870">
        <w:rPr>
          <w:rFonts w:ascii="Times New Roman" w:eastAsia="Times New Roman" w:hAnsi="Times New Roman" w:cs="Times New Roman"/>
          <w:sz w:val="24"/>
          <w:szCs w:val="24"/>
          <w:lang w:val="en-GB" w:eastAsia="en-GB"/>
        </w:rPr>
        <w:t>, </w:t>
      </w:r>
      <w:proofErr w:type="spellStart"/>
      <w:r w:rsidR="006567EF" w:rsidRPr="007D3870">
        <w:rPr>
          <w:rFonts w:ascii="Times New Roman" w:eastAsia="Times New Roman" w:hAnsi="Times New Roman" w:cs="Times New Roman"/>
          <w:sz w:val="24"/>
          <w:szCs w:val="24"/>
          <w:lang w:val="en-GB" w:eastAsia="en-GB"/>
        </w:rPr>
        <w:t>publicată</w:t>
      </w:r>
      <w:proofErr w:type="spellEnd"/>
      <w:r w:rsidR="006567EF" w:rsidRPr="007D3870">
        <w:rPr>
          <w:rFonts w:ascii="Times New Roman" w:eastAsia="Times New Roman" w:hAnsi="Times New Roman" w:cs="Times New Roman"/>
          <w:sz w:val="24"/>
          <w:szCs w:val="24"/>
          <w:lang w:val="en-GB" w:eastAsia="en-GB"/>
        </w:rPr>
        <w:t xml:space="preserve"> </w:t>
      </w:r>
      <w:proofErr w:type="spellStart"/>
      <w:r w:rsidR="006567EF" w:rsidRPr="007D3870">
        <w:rPr>
          <w:rFonts w:ascii="Times New Roman" w:eastAsia="Times New Roman" w:hAnsi="Times New Roman" w:cs="Times New Roman"/>
          <w:sz w:val="24"/>
          <w:szCs w:val="24"/>
          <w:lang w:val="en-GB" w:eastAsia="en-GB"/>
        </w:rPr>
        <w:t>în</w:t>
      </w:r>
      <w:proofErr w:type="spellEnd"/>
      <w:r w:rsidR="006567EF" w:rsidRPr="007D3870">
        <w:rPr>
          <w:rFonts w:ascii="Times New Roman" w:eastAsia="Times New Roman" w:hAnsi="Times New Roman" w:cs="Times New Roman"/>
          <w:sz w:val="24"/>
          <w:szCs w:val="24"/>
          <w:lang w:val="en-GB" w:eastAsia="en-GB"/>
        </w:rPr>
        <w:t xml:space="preserve"> </w:t>
      </w:r>
      <w:proofErr w:type="spellStart"/>
      <w:r w:rsidR="006567EF" w:rsidRPr="007D3870">
        <w:rPr>
          <w:rFonts w:ascii="Times New Roman" w:eastAsia="Times New Roman" w:hAnsi="Times New Roman" w:cs="Times New Roman"/>
          <w:sz w:val="24"/>
          <w:szCs w:val="24"/>
          <w:lang w:val="en-GB" w:eastAsia="en-GB"/>
        </w:rPr>
        <w:t>Monitorul</w:t>
      </w:r>
      <w:proofErr w:type="spellEnd"/>
      <w:r w:rsidR="006567EF" w:rsidRPr="007D3870">
        <w:rPr>
          <w:rFonts w:ascii="Times New Roman" w:eastAsia="Times New Roman" w:hAnsi="Times New Roman" w:cs="Times New Roman"/>
          <w:sz w:val="24"/>
          <w:szCs w:val="24"/>
          <w:lang w:val="en-GB" w:eastAsia="en-GB"/>
        </w:rPr>
        <w:t xml:space="preserve"> </w:t>
      </w:r>
      <w:proofErr w:type="spellStart"/>
      <w:r w:rsidR="006567EF" w:rsidRPr="007D3870">
        <w:rPr>
          <w:rFonts w:ascii="Times New Roman" w:eastAsia="Times New Roman" w:hAnsi="Times New Roman" w:cs="Times New Roman"/>
          <w:sz w:val="24"/>
          <w:szCs w:val="24"/>
          <w:lang w:val="en-GB" w:eastAsia="en-GB"/>
        </w:rPr>
        <w:t>Oficial</w:t>
      </w:r>
      <w:proofErr w:type="spellEnd"/>
      <w:r w:rsidR="006567EF" w:rsidRPr="007D3870">
        <w:rPr>
          <w:rFonts w:ascii="Times New Roman" w:eastAsia="Times New Roman" w:hAnsi="Times New Roman" w:cs="Times New Roman"/>
          <w:sz w:val="24"/>
          <w:szCs w:val="24"/>
          <w:lang w:val="en-GB" w:eastAsia="en-GB"/>
        </w:rPr>
        <w:t xml:space="preserve"> al </w:t>
      </w:r>
      <w:proofErr w:type="spellStart"/>
      <w:r w:rsidR="006567EF" w:rsidRPr="007D3870">
        <w:rPr>
          <w:rFonts w:ascii="Times New Roman" w:eastAsia="Times New Roman" w:hAnsi="Times New Roman" w:cs="Times New Roman"/>
          <w:sz w:val="24"/>
          <w:szCs w:val="24"/>
          <w:lang w:val="en-GB" w:eastAsia="en-GB"/>
        </w:rPr>
        <w:t>României</w:t>
      </w:r>
      <w:proofErr w:type="spellEnd"/>
      <w:r w:rsidR="006567EF" w:rsidRPr="007D3870">
        <w:rPr>
          <w:rFonts w:ascii="Times New Roman" w:eastAsia="Times New Roman" w:hAnsi="Times New Roman" w:cs="Times New Roman"/>
          <w:sz w:val="24"/>
          <w:szCs w:val="24"/>
          <w:lang w:val="en-GB" w:eastAsia="en-GB"/>
        </w:rPr>
        <w:t xml:space="preserve">, </w:t>
      </w:r>
      <w:proofErr w:type="spellStart"/>
      <w:r w:rsidR="006567EF" w:rsidRPr="007D3870">
        <w:rPr>
          <w:rFonts w:ascii="Times New Roman" w:eastAsia="Times New Roman" w:hAnsi="Times New Roman" w:cs="Times New Roman"/>
          <w:sz w:val="24"/>
          <w:szCs w:val="24"/>
          <w:lang w:val="en-GB" w:eastAsia="en-GB"/>
        </w:rPr>
        <w:t>Partea</w:t>
      </w:r>
      <w:proofErr w:type="spellEnd"/>
      <w:r w:rsidR="006567EF" w:rsidRPr="007D3870">
        <w:rPr>
          <w:rFonts w:ascii="Times New Roman" w:eastAsia="Times New Roman" w:hAnsi="Times New Roman" w:cs="Times New Roman"/>
          <w:sz w:val="24"/>
          <w:szCs w:val="24"/>
          <w:lang w:val="en-GB" w:eastAsia="en-GB"/>
        </w:rPr>
        <w:t xml:space="preserve"> I, </w:t>
      </w:r>
      <w:proofErr w:type="spellStart"/>
      <w:r w:rsidR="006567EF" w:rsidRPr="007D3870">
        <w:rPr>
          <w:rFonts w:ascii="Times New Roman" w:eastAsia="Times New Roman" w:hAnsi="Times New Roman" w:cs="Times New Roman"/>
          <w:sz w:val="24"/>
          <w:szCs w:val="24"/>
          <w:lang w:val="en-GB" w:eastAsia="en-GB"/>
        </w:rPr>
        <w:t>nr</w:t>
      </w:r>
      <w:proofErr w:type="spellEnd"/>
      <w:r w:rsidR="006567EF" w:rsidRPr="007D3870">
        <w:rPr>
          <w:rFonts w:ascii="Times New Roman" w:eastAsia="Times New Roman" w:hAnsi="Times New Roman" w:cs="Times New Roman"/>
          <w:sz w:val="24"/>
          <w:szCs w:val="24"/>
          <w:lang w:val="en-GB" w:eastAsia="en-GB"/>
        </w:rPr>
        <w:t xml:space="preserve">. </w:t>
      </w:r>
      <w:r w:rsidR="001F21AF" w:rsidRPr="007D3870">
        <w:rPr>
          <w:rFonts w:ascii="Times New Roman" w:eastAsia="Times New Roman" w:hAnsi="Times New Roman" w:cs="Times New Roman"/>
          <w:sz w:val="24"/>
          <w:szCs w:val="24"/>
          <w:lang w:val="en-GB" w:eastAsia="en-GB"/>
        </w:rPr>
        <w:t xml:space="preserve">308 din 5 </w:t>
      </w:r>
      <w:proofErr w:type="spellStart"/>
      <w:r w:rsidR="001F21AF" w:rsidRPr="007D3870">
        <w:rPr>
          <w:rFonts w:ascii="Times New Roman" w:eastAsia="Times New Roman" w:hAnsi="Times New Roman" w:cs="Times New Roman"/>
          <w:sz w:val="24"/>
          <w:szCs w:val="24"/>
          <w:lang w:val="en-GB" w:eastAsia="en-GB"/>
        </w:rPr>
        <w:t>aprilie</w:t>
      </w:r>
      <w:proofErr w:type="spellEnd"/>
      <w:r w:rsidR="001F21AF" w:rsidRPr="007D3870">
        <w:rPr>
          <w:rFonts w:ascii="Times New Roman" w:eastAsia="Times New Roman" w:hAnsi="Times New Roman" w:cs="Times New Roman"/>
          <w:sz w:val="24"/>
          <w:szCs w:val="24"/>
          <w:lang w:val="en-GB" w:eastAsia="en-GB"/>
        </w:rPr>
        <w:t xml:space="preserve"> 2018</w:t>
      </w:r>
      <w:r w:rsidR="006567EF" w:rsidRPr="007D3870">
        <w:rPr>
          <w:rFonts w:ascii="Times New Roman" w:eastAsia="Times New Roman" w:hAnsi="Times New Roman" w:cs="Times New Roman"/>
          <w:sz w:val="24"/>
          <w:szCs w:val="24"/>
          <w:lang w:val="en-GB" w:eastAsia="en-GB"/>
        </w:rPr>
        <w:t xml:space="preserve">, se </w:t>
      </w:r>
      <w:proofErr w:type="spellStart"/>
      <w:r w:rsidR="006567EF" w:rsidRPr="007D3870">
        <w:rPr>
          <w:rFonts w:ascii="Times New Roman" w:eastAsia="Times New Roman" w:hAnsi="Times New Roman" w:cs="Times New Roman"/>
          <w:sz w:val="24"/>
          <w:szCs w:val="24"/>
          <w:lang w:val="en-GB" w:eastAsia="en-GB"/>
        </w:rPr>
        <w:t>modifică</w:t>
      </w:r>
      <w:proofErr w:type="spellEnd"/>
      <w:r w:rsidR="006567EF" w:rsidRPr="007D3870">
        <w:rPr>
          <w:rFonts w:ascii="Times New Roman" w:eastAsia="Times New Roman" w:hAnsi="Times New Roman" w:cs="Times New Roman"/>
          <w:sz w:val="24"/>
          <w:szCs w:val="24"/>
          <w:lang w:val="en-GB" w:eastAsia="en-GB"/>
        </w:rPr>
        <w:t xml:space="preserve"> </w:t>
      </w:r>
      <w:proofErr w:type="spellStart"/>
      <w:r w:rsidR="006567EF" w:rsidRPr="007D3870">
        <w:rPr>
          <w:rFonts w:ascii="Times New Roman" w:eastAsia="Times New Roman" w:hAnsi="Times New Roman" w:cs="Times New Roman"/>
          <w:sz w:val="24"/>
          <w:szCs w:val="24"/>
          <w:lang w:val="en-GB" w:eastAsia="en-GB"/>
        </w:rPr>
        <w:t>după</w:t>
      </w:r>
      <w:proofErr w:type="spellEnd"/>
      <w:r w:rsidR="006567EF" w:rsidRPr="007D3870">
        <w:rPr>
          <w:rFonts w:ascii="Times New Roman" w:eastAsia="Times New Roman" w:hAnsi="Times New Roman" w:cs="Times New Roman"/>
          <w:sz w:val="24"/>
          <w:szCs w:val="24"/>
          <w:lang w:val="en-GB" w:eastAsia="en-GB"/>
        </w:rPr>
        <w:t xml:space="preserve"> cum </w:t>
      </w:r>
      <w:proofErr w:type="spellStart"/>
      <w:r w:rsidR="006567EF" w:rsidRPr="007D3870">
        <w:rPr>
          <w:rFonts w:ascii="Times New Roman" w:eastAsia="Times New Roman" w:hAnsi="Times New Roman" w:cs="Times New Roman"/>
          <w:sz w:val="24"/>
          <w:szCs w:val="24"/>
          <w:lang w:val="en-GB" w:eastAsia="en-GB"/>
        </w:rPr>
        <w:t>urmează</w:t>
      </w:r>
      <w:proofErr w:type="spellEnd"/>
      <w:r w:rsidR="006567EF" w:rsidRPr="007D3870">
        <w:rPr>
          <w:rFonts w:ascii="Times New Roman" w:eastAsia="Times New Roman" w:hAnsi="Times New Roman" w:cs="Times New Roman"/>
          <w:sz w:val="24"/>
          <w:szCs w:val="24"/>
          <w:lang w:val="en-GB" w:eastAsia="en-GB"/>
        </w:rPr>
        <w:t>:</w:t>
      </w:r>
    </w:p>
    <w:p w:rsidR="00900775" w:rsidRPr="007D3870" w:rsidRDefault="00900775"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D02C81" w:rsidRPr="007D3870" w:rsidRDefault="006567EF"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1. La </w:t>
      </w:r>
      <w:bookmarkStart w:id="1" w:name="REF1"/>
      <w:bookmarkEnd w:id="1"/>
      <w:proofErr w:type="spellStart"/>
      <w:r w:rsidRPr="007D3870">
        <w:rPr>
          <w:rFonts w:ascii="Times New Roman" w:eastAsia="Times New Roman" w:hAnsi="Times New Roman" w:cs="Times New Roman"/>
          <w:sz w:val="24"/>
          <w:szCs w:val="24"/>
          <w:lang w:val="en-GB" w:eastAsia="en-GB"/>
        </w:rPr>
        <w:t>articolul</w:t>
      </w:r>
      <w:proofErr w:type="spellEnd"/>
      <w:r w:rsidRPr="007D3870">
        <w:rPr>
          <w:rFonts w:ascii="Times New Roman" w:eastAsia="Times New Roman" w:hAnsi="Times New Roman" w:cs="Times New Roman"/>
          <w:sz w:val="24"/>
          <w:szCs w:val="24"/>
          <w:lang w:val="en-GB" w:eastAsia="en-GB"/>
        </w:rPr>
        <w:t xml:space="preserve"> </w:t>
      </w:r>
      <w:r w:rsidR="001F21AF" w:rsidRPr="007D3870">
        <w:rPr>
          <w:rFonts w:ascii="Times New Roman" w:eastAsia="Times New Roman" w:hAnsi="Times New Roman" w:cs="Times New Roman"/>
          <w:sz w:val="24"/>
          <w:szCs w:val="24"/>
          <w:lang w:val="en-GB" w:eastAsia="en-GB"/>
        </w:rPr>
        <w:t>2</w:t>
      </w:r>
      <w:r w:rsidRPr="007D3870">
        <w:rPr>
          <w:rFonts w:ascii="Times New Roman" w:eastAsia="Times New Roman" w:hAnsi="Times New Roman" w:cs="Times New Roman"/>
          <w:sz w:val="24"/>
          <w:szCs w:val="24"/>
          <w:lang w:val="en-GB" w:eastAsia="en-GB"/>
        </w:rPr>
        <w:t xml:space="preserve">, </w:t>
      </w:r>
      <w:proofErr w:type="spellStart"/>
      <w:r w:rsidR="00D02C81" w:rsidRPr="007D3870">
        <w:rPr>
          <w:rFonts w:ascii="Times New Roman" w:eastAsia="Times New Roman" w:hAnsi="Times New Roman" w:cs="Times New Roman"/>
          <w:sz w:val="24"/>
          <w:szCs w:val="24"/>
          <w:lang w:val="en-GB" w:eastAsia="en-GB"/>
        </w:rPr>
        <w:t>litera</w:t>
      </w:r>
      <w:proofErr w:type="spellEnd"/>
      <w:r w:rsidR="00D02C81" w:rsidRPr="007D3870">
        <w:rPr>
          <w:rFonts w:ascii="Times New Roman" w:eastAsia="Times New Roman" w:hAnsi="Times New Roman" w:cs="Times New Roman"/>
          <w:sz w:val="24"/>
          <w:szCs w:val="24"/>
          <w:lang w:val="en-GB" w:eastAsia="en-GB"/>
        </w:rPr>
        <w:t xml:space="preserve"> u)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proofErr w:type="gramStart"/>
      <w:r w:rsidR="009E0685" w:rsidRPr="007D3870">
        <w:rPr>
          <w:rStyle w:val="l5def1"/>
          <w:rFonts w:ascii="Times New Roman" w:hAnsi="Times New Roman" w:cs="Times New Roman"/>
          <w:color w:val="auto"/>
          <w:sz w:val="24"/>
          <w:szCs w:val="24"/>
        </w:rPr>
        <w:t>va</w:t>
      </w:r>
      <w:proofErr w:type="spellEnd"/>
      <w:proofErr w:type="gram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avea</w:t>
      </w:r>
      <w:proofErr w:type="spell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următorul</w:t>
      </w:r>
      <w:proofErr w:type="spell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cuprins</w:t>
      </w:r>
      <w:proofErr w:type="spellEnd"/>
      <w:r w:rsidRPr="007D3870">
        <w:rPr>
          <w:rFonts w:ascii="Times New Roman" w:eastAsia="Times New Roman" w:hAnsi="Times New Roman" w:cs="Times New Roman"/>
          <w:sz w:val="24"/>
          <w:szCs w:val="24"/>
          <w:lang w:val="en-GB" w:eastAsia="en-GB"/>
        </w:rPr>
        <w:t>:</w:t>
      </w:r>
    </w:p>
    <w:p w:rsidR="00D02C81" w:rsidRPr="007D3870" w:rsidRDefault="009C3091"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w:t>
      </w:r>
      <w:r w:rsidR="00D02C81" w:rsidRPr="007D3870">
        <w:rPr>
          <w:rFonts w:ascii="Times New Roman" w:eastAsia="Times New Roman" w:hAnsi="Times New Roman" w:cs="Times New Roman"/>
          <w:sz w:val="24"/>
          <w:szCs w:val="24"/>
          <w:lang w:val="en-GB" w:eastAsia="en-GB"/>
        </w:rPr>
        <w:t xml:space="preserve">u) </w:t>
      </w:r>
      <w:proofErr w:type="spellStart"/>
      <w:r w:rsidR="00D02C81" w:rsidRPr="007D3870">
        <w:rPr>
          <w:rFonts w:ascii="Times New Roman" w:eastAsia="Times New Roman" w:hAnsi="Times New Roman" w:cs="Times New Roman"/>
          <w:sz w:val="24"/>
          <w:szCs w:val="24"/>
          <w:lang w:val="en-GB" w:eastAsia="en-GB"/>
        </w:rPr>
        <w:t>stocuri</w:t>
      </w:r>
      <w:proofErr w:type="spellEnd"/>
      <w:r w:rsidR="00D02C81" w:rsidRPr="007D3870">
        <w:rPr>
          <w:rFonts w:ascii="Times New Roman" w:eastAsia="Times New Roman" w:hAnsi="Times New Roman" w:cs="Times New Roman"/>
          <w:sz w:val="24"/>
          <w:szCs w:val="24"/>
          <w:lang w:val="en-GB" w:eastAsia="en-GB"/>
        </w:rPr>
        <w:t xml:space="preserve"> </w:t>
      </w:r>
      <w:proofErr w:type="spellStart"/>
      <w:r w:rsidR="00D02C81" w:rsidRPr="007D3870">
        <w:rPr>
          <w:rFonts w:ascii="Times New Roman" w:eastAsia="Times New Roman" w:hAnsi="Times New Roman" w:cs="Times New Roman"/>
          <w:sz w:val="24"/>
          <w:szCs w:val="24"/>
          <w:lang w:val="en-GB" w:eastAsia="en-GB"/>
        </w:rPr>
        <w:t>petroliere</w:t>
      </w:r>
      <w:proofErr w:type="spellEnd"/>
      <w:r w:rsidR="00D02C81" w:rsidRPr="007D3870">
        <w:rPr>
          <w:rFonts w:ascii="Times New Roman" w:eastAsia="Times New Roman" w:hAnsi="Times New Roman" w:cs="Times New Roman"/>
          <w:sz w:val="24"/>
          <w:szCs w:val="24"/>
          <w:lang w:val="en-GB" w:eastAsia="en-GB"/>
        </w:rPr>
        <w:t xml:space="preserve"> - </w:t>
      </w:r>
      <w:proofErr w:type="spellStart"/>
      <w:r w:rsidR="00D02C81" w:rsidRPr="007D3870">
        <w:rPr>
          <w:rFonts w:ascii="Times New Roman" w:eastAsia="Times New Roman" w:hAnsi="Times New Roman" w:cs="Times New Roman"/>
          <w:sz w:val="24"/>
          <w:szCs w:val="24"/>
          <w:lang w:val="en-GB" w:eastAsia="en-GB"/>
        </w:rPr>
        <w:t>stocuri</w:t>
      </w:r>
      <w:proofErr w:type="spellEnd"/>
      <w:r w:rsidR="00D02C81" w:rsidRPr="007D3870">
        <w:rPr>
          <w:rFonts w:ascii="Times New Roman" w:eastAsia="Times New Roman" w:hAnsi="Times New Roman" w:cs="Times New Roman"/>
          <w:sz w:val="24"/>
          <w:szCs w:val="24"/>
          <w:lang w:val="en-GB" w:eastAsia="en-GB"/>
        </w:rPr>
        <w:t xml:space="preserve"> de </w:t>
      </w:r>
      <w:proofErr w:type="spellStart"/>
      <w:r w:rsidR="00D02C81" w:rsidRPr="007D3870">
        <w:rPr>
          <w:rFonts w:ascii="Times New Roman" w:eastAsia="Times New Roman" w:hAnsi="Times New Roman" w:cs="Times New Roman"/>
          <w:sz w:val="24"/>
          <w:szCs w:val="24"/>
          <w:lang w:val="en-GB" w:eastAsia="en-GB"/>
        </w:rPr>
        <w:t>produse</w:t>
      </w:r>
      <w:proofErr w:type="spellEnd"/>
      <w:r w:rsidR="00D02C81" w:rsidRPr="007D3870">
        <w:rPr>
          <w:rFonts w:ascii="Times New Roman" w:eastAsia="Times New Roman" w:hAnsi="Times New Roman" w:cs="Times New Roman"/>
          <w:sz w:val="24"/>
          <w:szCs w:val="24"/>
          <w:lang w:val="en-GB" w:eastAsia="en-GB"/>
        </w:rPr>
        <w:t xml:space="preserve"> </w:t>
      </w:r>
      <w:proofErr w:type="spellStart"/>
      <w:r w:rsidR="00D02C81" w:rsidRPr="007D3870">
        <w:rPr>
          <w:rFonts w:ascii="Times New Roman" w:eastAsia="Times New Roman" w:hAnsi="Times New Roman" w:cs="Times New Roman"/>
          <w:sz w:val="24"/>
          <w:szCs w:val="24"/>
          <w:lang w:val="en-GB" w:eastAsia="en-GB"/>
        </w:rPr>
        <w:t>energetice</w:t>
      </w:r>
      <w:proofErr w:type="spellEnd"/>
      <w:r w:rsidR="00D02C81" w:rsidRPr="007D3870">
        <w:rPr>
          <w:rFonts w:ascii="Times New Roman" w:eastAsia="Times New Roman" w:hAnsi="Times New Roman" w:cs="Times New Roman"/>
          <w:sz w:val="24"/>
          <w:szCs w:val="24"/>
          <w:lang w:val="en-GB" w:eastAsia="en-GB"/>
        </w:rPr>
        <w:t xml:space="preserve"> enumerate la </w:t>
      </w:r>
      <w:proofErr w:type="spellStart"/>
      <w:r w:rsidR="00D02C81" w:rsidRPr="007D3870">
        <w:rPr>
          <w:rFonts w:ascii="Times New Roman" w:eastAsia="Times New Roman" w:hAnsi="Times New Roman" w:cs="Times New Roman"/>
          <w:sz w:val="24"/>
          <w:szCs w:val="24"/>
          <w:lang w:val="en-GB" w:eastAsia="en-GB"/>
        </w:rPr>
        <w:t>punctul</w:t>
      </w:r>
      <w:proofErr w:type="spellEnd"/>
      <w:r w:rsidR="00D02C81" w:rsidRPr="007D3870">
        <w:rPr>
          <w:rFonts w:ascii="Times New Roman" w:eastAsia="Times New Roman" w:hAnsi="Times New Roman" w:cs="Times New Roman"/>
          <w:sz w:val="24"/>
          <w:szCs w:val="24"/>
          <w:lang w:val="en-GB" w:eastAsia="en-GB"/>
        </w:rPr>
        <w:t xml:space="preserve"> 3.4 din </w:t>
      </w:r>
      <w:proofErr w:type="spellStart"/>
      <w:r w:rsidR="00D02C81" w:rsidRPr="007D3870">
        <w:rPr>
          <w:rFonts w:ascii="Times New Roman" w:eastAsia="Times New Roman" w:hAnsi="Times New Roman" w:cs="Times New Roman"/>
          <w:sz w:val="24"/>
          <w:szCs w:val="24"/>
          <w:lang w:val="en-GB" w:eastAsia="en-GB"/>
        </w:rPr>
        <w:t>anexa</w:t>
      </w:r>
      <w:proofErr w:type="spellEnd"/>
      <w:r w:rsidR="00D02C81" w:rsidRPr="007D3870">
        <w:rPr>
          <w:rFonts w:ascii="Times New Roman" w:eastAsia="Times New Roman" w:hAnsi="Times New Roman" w:cs="Times New Roman"/>
          <w:sz w:val="24"/>
          <w:szCs w:val="24"/>
          <w:lang w:val="en-GB" w:eastAsia="en-GB"/>
        </w:rPr>
        <w:t xml:space="preserve"> A la </w:t>
      </w:r>
      <w:proofErr w:type="spellStart"/>
      <w:r w:rsidR="00D02C81" w:rsidRPr="007D3870">
        <w:rPr>
          <w:rFonts w:ascii="Times New Roman" w:eastAsia="Times New Roman" w:hAnsi="Times New Roman" w:cs="Times New Roman"/>
          <w:sz w:val="24"/>
          <w:szCs w:val="24"/>
          <w:lang w:val="en-GB" w:eastAsia="en-GB"/>
        </w:rPr>
        <w:t>Regulamentul</w:t>
      </w:r>
      <w:proofErr w:type="spellEnd"/>
      <w:r w:rsidR="00D02C81" w:rsidRPr="007D3870">
        <w:rPr>
          <w:rFonts w:ascii="Times New Roman" w:eastAsia="Times New Roman" w:hAnsi="Times New Roman" w:cs="Times New Roman"/>
          <w:sz w:val="24"/>
          <w:szCs w:val="24"/>
          <w:lang w:val="en-GB" w:eastAsia="en-GB"/>
        </w:rPr>
        <w:t xml:space="preserve"> (CE) </w:t>
      </w:r>
      <w:proofErr w:type="spellStart"/>
      <w:r w:rsidR="00D02C81" w:rsidRPr="007D3870">
        <w:rPr>
          <w:rFonts w:ascii="Times New Roman" w:eastAsia="Times New Roman" w:hAnsi="Times New Roman" w:cs="Times New Roman"/>
          <w:sz w:val="24"/>
          <w:szCs w:val="24"/>
          <w:lang w:val="en-GB" w:eastAsia="en-GB"/>
        </w:rPr>
        <w:t>nr</w:t>
      </w:r>
      <w:proofErr w:type="spellEnd"/>
      <w:r w:rsidR="00D02C81" w:rsidRPr="007D3870">
        <w:rPr>
          <w:rFonts w:ascii="Times New Roman" w:eastAsia="Times New Roman" w:hAnsi="Times New Roman" w:cs="Times New Roman"/>
          <w:sz w:val="24"/>
          <w:szCs w:val="24"/>
          <w:lang w:val="en-GB" w:eastAsia="en-GB"/>
        </w:rPr>
        <w:t>. 1099/2008</w:t>
      </w:r>
      <w:r w:rsidR="00330B88" w:rsidRPr="007D3870">
        <w:rPr>
          <w:rFonts w:ascii="Times New Roman" w:eastAsia="Times New Roman" w:hAnsi="Times New Roman" w:cs="Times New Roman"/>
          <w:sz w:val="24"/>
          <w:szCs w:val="24"/>
          <w:lang w:val="en-GB" w:eastAsia="en-GB"/>
        </w:rPr>
        <w:t>;</w:t>
      </w:r>
      <w:r w:rsidR="00A33170" w:rsidRPr="007D3870">
        <w:rPr>
          <w:rFonts w:ascii="Times New Roman" w:eastAsia="Times New Roman" w:hAnsi="Times New Roman" w:cs="Times New Roman"/>
          <w:sz w:val="24"/>
          <w:szCs w:val="24"/>
          <w:lang w:val="en-GB" w:eastAsia="en-GB"/>
        </w:rPr>
        <w:t>”</w:t>
      </w:r>
    </w:p>
    <w:p w:rsidR="00862EA5" w:rsidRPr="007D3870" w:rsidRDefault="00862EA5"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2. La </w:t>
      </w:r>
      <w:proofErr w:type="spellStart"/>
      <w:r w:rsidRPr="007D3870">
        <w:rPr>
          <w:rFonts w:ascii="Times New Roman" w:eastAsia="Times New Roman" w:hAnsi="Times New Roman" w:cs="Times New Roman"/>
          <w:sz w:val="24"/>
          <w:szCs w:val="24"/>
          <w:lang w:val="en-GB" w:eastAsia="en-GB"/>
        </w:rPr>
        <w:t>articolul</w:t>
      </w:r>
      <w:proofErr w:type="spellEnd"/>
      <w:r w:rsidRPr="007D3870">
        <w:rPr>
          <w:rFonts w:ascii="Times New Roman" w:eastAsia="Times New Roman" w:hAnsi="Times New Roman" w:cs="Times New Roman"/>
          <w:sz w:val="24"/>
          <w:szCs w:val="24"/>
          <w:lang w:val="en-GB" w:eastAsia="en-GB"/>
        </w:rPr>
        <w:t xml:space="preserve"> 2, </w:t>
      </w:r>
      <w:proofErr w:type="spellStart"/>
      <w:r w:rsidRPr="007D3870">
        <w:rPr>
          <w:rFonts w:ascii="Times New Roman" w:eastAsia="Times New Roman" w:hAnsi="Times New Roman" w:cs="Times New Roman"/>
          <w:sz w:val="24"/>
          <w:szCs w:val="24"/>
          <w:lang w:val="en-GB" w:eastAsia="en-GB"/>
        </w:rPr>
        <w:t>litera</w:t>
      </w:r>
      <w:proofErr w:type="spellEnd"/>
      <w:r w:rsidRPr="007D3870">
        <w:rPr>
          <w:rFonts w:ascii="Times New Roman" w:eastAsia="Times New Roman" w:hAnsi="Times New Roman" w:cs="Times New Roman"/>
          <w:sz w:val="24"/>
          <w:szCs w:val="24"/>
          <w:lang w:val="en-GB" w:eastAsia="en-GB"/>
        </w:rPr>
        <w:t xml:space="preserve"> y)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proofErr w:type="gramStart"/>
      <w:r w:rsidR="009E0685" w:rsidRPr="007D3870">
        <w:rPr>
          <w:rStyle w:val="l5def1"/>
          <w:rFonts w:ascii="Times New Roman" w:hAnsi="Times New Roman" w:cs="Times New Roman"/>
          <w:color w:val="auto"/>
          <w:sz w:val="24"/>
          <w:szCs w:val="24"/>
        </w:rPr>
        <w:t>va</w:t>
      </w:r>
      <w:proofErr w:type="spellEnd"/>
      <w:proofErr w:type="gram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avea</w:t>
      </w:r>
      <w:proofErr w:type="spell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următorul</w:t>
      </w:r>
      <w:proofErr w:type="spellEnd"/>
      <w:r w:rsidR="009E0685" w:rsidRPr="007D3870">
        <w:rPr>
          <w:rStyle w:val="l5def1"/>
          <w:rFonts w:ascii="Times New Roman" w:hAnsi="Times New Roman" w:cs="Times New Roman"/>
          <w:color w:val="auto"/>
          <w:sz w:val="24"/>
          <w:szCs w:val="24"/>
        </w:rPr>
        <w:t xml:space="preserve"> </w:t>
      </w:r>
      <w:proofErr w:type="spellStart"/>
      <w:r w:rsidR="009E0685" w:rsidRPr="007D3870">
        <w:rPr>
          <w:rStyle w:val="l5def1"/>
          <w:rFonts w:ascii="Times New Roman" w:hAnsi="Times New Roman" w:cs="Times New Roman"/>
          <w:color w:val="auto"/>
          <w:sz w:val="24"/>
          <w:szCs w:val="24"/>
        </w:rPr>
        <w:t>cuprins</w:t>
      </w:r>
      <w:proofErr w:type="spellEnd"/>
      <w:r w:rsidR="009E0685" w:rsidRPr="007D3870">
        <w:rPr>
          <w:rFonts w:ascii="Times New Roman" w:eastAsia="Times New Roman" w:hAnsi="Times New Roman" w:cs="Times New Roman"/>
          <w:sz w:val="24"/>
          <w:szCs w:val="24"/>
          <w:lang w:val="en-GB" w:eastAsia="en-GB"/>
        </w:rPr>
        <w:t>:</w:t>
      </w:r>
    </w:p>
    <w:p w:rsidR="00862EA5" w:rsidRPr="007D3870" w:rsidRDefault="009C3091"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w:t>
      </w:r>
      <w:r w:rsidR="00862EA5" w:rsidRPr="007D3870">
        <w:rPr>
          <w:rFonts w:ascii="Times New Roman" w:eastAsia="Times New Roman" w:hAnsi="Times New Roman" w:cs="Times New Roman"/>
          <w:sz w:val="24"/>
          <w:szCs w:val="20"/>
          <w:lang w:val="ro-RO"/>
        </w:rPr>
        <w:t>y) titular al obligaţiei de stocare - entitatea centrală de stocare din România şi orice operator economic care are statut de rezident în România sau de nerezident care îşi desfăşoară activitatea în România prin intermediul unui sediu permanent şi care introduce pe piaţa din România cantităţi mai mari de 1000 tone ţiţei şi/sau produse petroliere, în anul de referinţă</w:t>
      </w:r>
      <w:r w:rsidR="00862EA5" w:rsidRPr="007D3870">
        <w:rPr>
          <w:rFonts w:ascii="Times New Roman" w:eastAsia="Times New Roman" w:hAnsi="Times New Roman" w:cs="Times New Roman"/>
          <w:sz w:val="24"/>
          <w:szCs w:val="24"/>
          <w:lang w:val="en-GB" w:eastAsia="en-GB"/>
        </w:rPr>
        <w:t>”</w:t>
      </w:r>
    </w:p>
    <w:p w:rsidR="00A25471" w:rsidRPr="007D3870" w:rsidRDefault="00862EA5"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3</w:t>
      </w:r>
      <w:r w:rsidR="00A25471" w:rsidRPr="007D3870">
        <w:rPr>
          <w:rFonts w:ascii="Times New Roman" w:eastAsia="Times New Roman" w:hAnsi="Times New Roman" w:cs="Times New Roman"/>
          <w:sz w:val="24"/>
          <w:szCs w:val="24"/>
          <w:lang w:val="en-GB" w:eastAsia="en-GB"/>
        </w:rPr>
        <w:t xml:space="preserve">. La </w:t>
      </w:r>
      <w:proofErr w:type="spellStart"/>
      <w:r w:rsidR="00A25471" w:rsidRPr="007D3870">
        <w:rPr>
          <w:rFonts w:ascii="Times New Roman" w:eastAsia="Times New Roman" w:hAnsi="Times New Roman" w:cs="Times New Roman"/>
          <w:sz w:val="24"/>
          <w:szCs w:val="24"/>
          <w:lang w:val="en-GB" w:eastAsia="en-GB"/>
        </w:rPr>
        <w:t>articolul</w:t>
      </w:r>
      <w:proofErr w:type="spellEnd"/>
      <w:r w:rsidR="00A25471" w:rsidRPr="007D3870">
        <w:rPr>
          <w:rFonts w:ascii="Times New Roman" w:eastAsia="Times New Roman" w:hAnsi="Times New Roman" w:cs="Times New Roman"/>
          <w:sz w:val="24"/>
          <w:szCs w:val="24"/>
          <w:lang w:val="en-GB" w:eastAsia="en-GB"/>
        </w:rPr>
        <w:t xml:space="preserve"> 3, </w:t>
      </w:r>
      <w:proofErr w:type="spellStart"/>
      <w:r w:rsidR="00A25471" w:rsidRPr="007D3870">
        <w:rPr>
          <w:rFonts w:ascii="Times New Roman" w:eastAsia="Times New Roman" w:hAnsi="Times New Roman" w:cs="Times New Roman"/>
          <w:sz w:val="24"/>
          <w:szCs w:val="24"/>
          <w:lang w:val="en-GB" w:eastAsia="en-GB"/>
        </w:rPr>
        <w:t>alin</w:t>
      </w:r>
      <w:r w:rsidR="000B69C2" w:rsidRPr="007D3870">
        <w:rPr>
          <w:rFonts w:ascii="Times New Roman" w:eastAsia="Times New Roman" w:hAnsi="Times New Roman" w:cs="Times New Roman"/>
          <w:sz w:val="24"/>
          <w:szCs w:val="24"/>
          <w:lang w:val="en-GB" w:eastAsia="en-GB"/>
        </w:rPr>
        <w:t>eatele</w:t>
      </w:r>
      <w:proofErr w:type="spellEnd"/>
      <w:r w:rsidR="00A25471" w:rsidRPr="007D3870">
        <w:rPr>
          <w:rFonts w:ascii="Times New Roman" w:eastAsia="Times New Roman" w:hAnsi="Times New Roman" w:cs="Times New Roman"/>
          <w:sz w:val="24"/>
          <w:szCs w:val="24"/>
          <w:lang w:val="en-GB" w:eastAsia="en-GB"/>
        </w:rPr>
        <w:t xml:space="preserve"> (2) </w:t>
      </w:r>
      <w:proofErr w:type="spellStart"/>
      <w:r w:rsidR="0069303F" w:rsidRPr="007D3870">
        <w:rPr>
          <w:rFonts w:ascii="Times New Roman" w:eastAsia="Times New Roman" w:hAnsi="Times New Roman" w:cs="Times New Roman"/>
          <w:sz w:val="24"/>
          <w:szCs w:val="24"/>
          <w:lang w:val="en-GB" w:eastAsia="en-GB"/>
        </w:rPr>
        <w:t>și</w:t>
      </w:r>
      <w:proofErr w:type="spellEnd"/>
      <w:r w:rsidR="0069303F" w:rsidRPr="007D3870">
        <w:rPr>
          <w:rFonts w:ascii="Times New Roman" w:eastAsia="Times New Roman" w:hAnsi="Times New Roman" w:cs="Times New Roman"/>
          <w:sz w:val="24"/>
          <w:szCs w:val="24"/>
          <w:lang w:val="en-GB" w:eastAsia="en-GB"/>
        </w:rPr>
        <w:t xml:space="preserve"> (4)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r w:rsidR="009E0685" w:rsidRPr="007D3870">
        <w:rPr>
          <w:rFonts w:ascii="Times New Roman" w:eastAsia="Times New Roman" w:hAnsi="Times New Roman" w:cs="Times New Roman"/>
          <w:sz w:val="24"/>
          <w:szCs w:val="24"/>
          <w:lang w:val="en-GB" w:eastAsia="en-GB"/>
        </w:rPr>
        <w:t>vor</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avea</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următorul</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cuprins</w:t>
      </w:r>
      <w:proofErr w:type="spellEnd"/>
      <w:r w:rsidR="009E0685" w:rsidRPr="007D3870">
        <w:rPr>
          <w:rFonts w:ascii="Times New Roman" w:eastAsia="Times New Roman" w:hAnsi="Times New Roman" w:cs="Times New Roman"/>
          <w:sz w:val="24"/>
          <w:szCs w:val="24"/>
          <w:lang w:val="en-GB" w:eastAsia="en-GB"/>
        </w:rPr>
        <w:t>:</w:t>
      </w:r>
    </w:p>
    <w:p w:rsidR="00A25471" w:rsidRPr="007D3870" w:rsidRDefault="009C3091"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roofErr w:type="gramStart"/>
      <w:r w:rsidRPr="007D3870">
        <w:rPr>
          <w:rFonts w:ascii="Times New Roman" w:eastAsia="Times New Roman" w:hAnsi="Times New Roman" w:cs="Times New Roman"/>
          <w:sz w:val="24"/>
          <w:szCs w:val="24"/>
          <w:lang w:val="en-GB" w:eastAsia="en-GB"/>
        </w:rPr>
        <w:t>”</w:t>
      </w:r>
      <w:r w:rsidR="00A33170" w:rsidRPr="007D3870">
        <w:rPr>
          <w:rFonts w:ascii="Times New Roman" w:eastAsia="Times New Roman" w:hAnsi="Times New Roman" w:cs="Times New Roman"/>
          <w:sz w:val="24"/>
          <w:szCs w:val="24"/>
          <w:lang w:val="en-GB" w:eastAsia="en-GB"/>
        </w:rPr>
        <w:t>(</w:t>
      </w:r>
      <w:proofErr w:type="gramEnd"/>
      <w:r w:rsidR="00A33170" w:rsidRPr="007D3870">
        <w:rPr>
          <w:rFonts w:ascii="Times New Roman" w:eastAsia="Times New Roman" w:hAnsi="Times New Roman" w:cs="Times New Roman"/>
          <w:sz w:val="24"/>
          <w:szCs w:val="24"/>
          <w:lang w:val="en-GB" w:eastAsia="en-GB"/>
        </w:rPr>
        <w:t xml:space="preserve">2) Media </w:t>
      </w:r>
      <w:proofErr w:type="spellStart"/>
      <w:r w:rsidR="00A33170" w:rsidRPr="007D3870">
        <w:rPr>
          <w:rFonts w:ascii="Times New Roman" w:eastAsia="Times New Roman" w:hAnsi="Times New Roman" w:cs="Times New Roman"/>
          <w:sz w:val="24"/>
          <w:szCs w:val="24"/>
          <w:lang w:val="en-GB" w:eastAsia="en-GB"/>
        </w:rPr>
        <w:t>zilnică</w:t>
      </w:r>
      <w:proofErr w:type="spellEnd"/>
      <w:r w:rsidR="00A33170" w:rsidRPr="007D3870">
        <w:rPr>
          <w:rFonts w:ascii="Times New Roman" w:eastAsia="Times New Roman" w:hAnsi="Times New Roman" w:cs="Times New Roman"/>
          <w:sz w:val="24"/>
          <w:szCs w:val="24"/>
          <w:lang w:val="en-GB" w:eastAsia="en-GB"/>
        </w:rPr>
        <w:t xml:space="preserve"> a </w:t>
      </w:r>
      <w:proofErr w:type="spellStart"/>
      <w:r w:rsidR="00A33170" w:rsidRPr="007D3870">
        <w:rPr>
          <w:rFonts w:ascii="Times New Roman" w:eastAsia="Times New Roman" w:hAnsi="Times New Roman" w:cs="Times New Roman"/>
          <w:sz w:val="24"/>
          <w:szCs w:val="24"/>
          <w:lang w:val="en-GB" w:eastAsia="en-GB"/>
        </w:rPr>
        <w:t>importurilor</w:t>
      </w:r>
      <w:proofErr w:type="spellEnd"/>
      <w:r w:rsidR="00A33170" w:rsidRPr="007D3870">
        <w:rPr>
          <w:rFonts w:ascii="Times New Roman" w:eastAsia="Times New Roman" w:hAnsi="Times New Roman" w:cs="Times New Roman"/>
          <w:sz w:val="24"/>
          <w:szCs w:val="24"/>
          <w:lang w:val="en-GB" w:eastAsia="en-GB"/>
        </w:rPr>
        <w:t xml:space="preserve"> </w:t>
      </w:r>
      <w:proofErr w:type="spellStart"/>
      <w:r w:rsidR="00A33170" w:rsidRPr="007D3870">
        <w:rPr>
          <w:rFonts w:ascii="Times New Roman" w:eastAsia="Times New Roman" w:hAnsi="Times New Roman" w:cs="Times New Roman"/>
          <w:sz w:val="24"/>
          <w:szCs w:val="24"/>
          <w:lang w:val="en-GB" w:eastAsia="en-GB"/>
        </w:rPr>
        <w:t>nete</w:t>
      </w:r>
      <w:proofErr w:type="spellEnd"/>
      <w:r w:rsidR="00A33170" w:rsidRPr="007D3870">
        <w:rPr>
          <w:rFonts w:ascii="Times New Roman" w:eastAsia="Times New Roman" w:hAnsi="Times New Roman" w:cs="Times New Roman"/>
          <w:sz w:val="24"/>
          <w:szCs w:val="24"/>
          <w:lang w:val="en-GB" w:eastAsia="en-GB"/>
        </w:rPr>
        <w:t xml:space="preserve"> care se </w:t>
      </w:r>
      <w:proofErr w:type="spellStart"/>
      <w:r w:rsidR="00A33170" w:rsidRPr="007D3870">
        <w:rPr>
          <w:rFonts w:ascii="Times New Roman" w:eastAsia="Times New Roman" w:hAnsi="Times New Roman" w:cs="Times New Roman"/>
          <w:sz w:val="24"/>
          <w:szCs w:val="24"/>
          <w:lang w:val="en-GB" w:eastAsia="en-GB"/>
        </w:rPr>
        <w:t>ia</w:t>
      </w:r>
      <w:proofErr w:type="spellEnd"/>
      <w:r w:rsidR="00A33170" w:rsidRPr="007D3870">
        <w:rPr>
          <w:rFonts w:ascii="Times New Roman" w:eastAsia="Times New Roman" w:hAnsi="Times New Roman" w:cs="Times New Roman"/>
          <w:sz w:val="24"/>
          <w:szCs w:val="24"/>
          <w:lang w:val="en-GB" w:eastAsia="en-GB"/>
        </w:rPr>
        <w:t xml:space="preserve"> </w:t>
      </w:r>
      <w:proofErr w:type="spellStart"/>
      <w:r w:rsidR="00A33170" w:rsidRPr="007D3870">
        <w:rPr>
          <w:rFonts w:ascii="Times New Roman" w:eastAsia="Times New Roman" w:hAnsi="Times New Roman" w:cs="Times New Roman"/>
          <w:sz w:val="24"/>
          <w:szCs w:val="24"/>
          <w:lang w:val="en-GB" w:eastAsia="en-GB"/>
        </w:rPr>
        <w:t>în</w:t>
      </w:r>
      <w:proofErr w:type="spellEnd"/>
      <w:r w:rsidR="00A33170" w:rsidRPr="007D3870">
        <w:rPr>
          <w:rFonts w:ascii="Times New Roman" w:eastAsia="Times New Roman" w:hAnsi="Times New Roman" w:cs="Times New Roman"/>
          <w:sz w:val="24"/>
          <w:szCs w:val="24"/>
          <w:lang w:val="en-GB" w:eastAsia="en-GB"/>
        </w:rPr>
        <w:t xml:space="preserve"> </w:t>
      </w:r>
      <w:proofErr w:type="spellStart"/>
      <w:r w:rsidR="00A33170" w:rsidRPr="007D3870">
        <w:rPr>
          <w:rFonts w:ascii="Times New Roman" w:eastAsia="Times New Roman" w:hAnsi="Times New Roman" w:cs="Times New Roman"/>
          <w:sz w:val="24"/>
          <w:szCs w:val="24"/>
          <w:lang w:val="en-GB" w:eastAsia="en-GB"/>
        </w:rPr>
        <w:t>considerare</w:t>
      </w:r>
      <w:proofErr w:type="spellEnd"/>
      <w:r w:rsidR="00A33170" w:rsidRPr="007D3870">
        <w:rPr>
          <w:rFonts w:ascii="Times New Roman" w:eastAsia="Times New Roman" w:hAnsi="Times New Roman" w:cs="Times New Roman"/>
          <w:sz w:val="24"/>
          <w:szCs w:val="24"/>
          <w:lang w:val="en-GB" w:eastAsia="en-GB"/>
        </w:rPr>
        <w:t xml:space="preserve"> la </w:t>
      </w:r>
      <w:proofErr w:type="spellStart"/>
      <w:r w:rsidR="00A33170" w:rsidRPr="007D3870">
        <w:rPr>
          <w:rFonts w:ascii="Times New Roman" w:eastAsia="Times New Roman" w:hAnsi="Times New Roman" w:cs="Times New Roman"/>
          <w:sz w:val="24"/>
          <w:szCs w:val="24"/>
          <w:lang w:val="en-GB" w:eastAsia="en-GB"/>
        </w:rPr>
        <w:t>alin</w:t>
      </w:r>
      <w:proofErr w:type="spellEnd"/>
      <w:r w:rsidR="00A33170" w:rsidRPr="007D3870">
        <w:rPr>
          <w:rFonts w:ascii="Times New Roman" w:eastAsia="Times New Roman" w:hAnsi="Times New Roman" w:cs="Times New Roman"/>
          <w:sz w:val="24"/>
          <w:szCs w:val="24"/>
          <w:lang w:val="en-GB" w:eastAsia="en-GB"/>
        </w:rPr>
        <w:t xml:space="preserve">. (1) </w:t>
      </w:r>
      <w:r w:rsidR="00DA7C29" w:rsidRPr="007D3870">
        <w:rPr>
          <w:rFonts w:ascii="Times New Roman" w:eastAsia="Times New Roman" w:hAnsi="Times New Roman" w:cs="Times New Roman"/>
          <w:sz w:val="24"/>
          <w:szCs w:val="24"/>
          <w:lang w:val="en-GB" w:eastAsia="en-GB"/>
        </w:rPr>
        <w:t xml:space="preserve">se </w:t>
      </w:r>
      <w:proofErr w:type="spellStart"/>
      <w:r w:rsidR="00DA7C29" w:rsidRPr="007D3870">
        <w:rPr>
          <w:rFonts w:ascii="Times New Roman" w:eastAsia="Times New Roman" w:hAnsi="Times New Roman" w:cs="Times New Roman"/>
          <w:sz w:val="24"/>
          <w:szCs w:val="24"/>
          <w:lang w:val="en-GB" w:eastAsia="en-GB"/>
        </w:rPr>
        <w:t>determină</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pentru</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perioada</w:t>
      </w:r>
      <w:proofErr w:type="spellEnd"/>
      <w:r w:rsidR="00DA7C29" w:rsidRPr="007D3870">
        <w:rPr>
          <w:rFonts w:ascii="Times New Roman" w:eastAsia="Times New Roman" w:hAnsi="Times New Roman" w:cs="Times New Roman"/>
          <w:sz w:val="24"/>
          <w:szCs w:val="24"/>
          <w:lang w:val="en-GB" w:eastAsia="en-GB"/>
        </w:rPr>
        <w:t xml:space="preserve"> 1 ianuarie-30 </w:t>
      </w:r>
      <w:proofErr w:type="spellStart"/>
      <w:r w:rsidR="00DA7C29" w:rsidRPr="007D3870">
        <w:rPr>
          <w:rFonts w:ascii="Times New Roman" w:eastAsia="Times New Roman" w:hAnsi="Times New Roman" w:cs="Times New Roman"/>
          <w:sz w:val="24"/>
          <w:szCs w:val="24"/>
          <w:lang w:val="en-GB" w:eastAsia="en-GB"/>
        </w:rPr>
        <w:t>iunie</w:t>
      </w:r>
      <w:proofErr w:type="spellEnd"/>
      <w:r w:rsidR="00DA7C29" w:rsidRPr="007D3870">
        <w:rPr>
          <w:rFonts w:ascii="Times New Roman" w:eastAsia="Times New Roman" w:hAnsi="Times New Roman" w:cs="Times New Roman"/>
          <w:sz w:val="24"/>
          <w:szCs w:val="24"/>
          <w:lang w:val="en-GB" w:eastAsia="en-GB"/>
        </w:rPr>
        <w:t xml:space="preserve"> a </w:t>
      </w:r>
      <w:proofErr w:type="spellStart"/>
      <w:r w:rsidR="00DA7C29" w:rsidRPr="007D3870">
        <w:rPr>
          <w:rFonts w:ascii="Times New Roman" w:eastAsia="Times New Roman" w:hAnsi="Times New Roman" w:cs="Times New Roman"/>
          <w:sz w:val="24"/>
          <w:szCs w:val="24"/>
          <w:lang w:val="en-GB" w:eastAsia="en-GB"/>
        </w:rPr>
        <w:t>fiecărui</w:t>
      </w:r>
      <w:proofErr w:type="spellEnd"/>
      <w:r w:rsidR="00DA7C29" w:rsidRPr="007D3870">
        <w:rPr>
          <w:rFonts w:ascii="Times New Roman" w:eastAsia="Times New Roman" w:hAnsi="Times New Roman" w:cs="Times New Roman"/>
          <w:sz w:val="24"/>
          <w:szCs w:val="24"/>
          <w:lang w:val="en-GB" w:eastAsia="en-GB"/>
        </w:rPr>
        <w:t xml:space="preserve"> an </w:t>
      </w:r>
      <w:proofErr w:type="spellStart"/>
      <w:r w:rsidR="00DA7C29" w:rsidRPr="007D3870">
        <w:rPr>
          <w:rFonts w:ascii="Times New Roman" w:eastAsia="Times New Roman" w:hAnsi="Times New Roman" w:cs="Times New Roman"/>
          <w:sz w:val="24"/>
          <w:szCs w:val="24"/>
          <w:lang w:val="en-GB" w:eastAsia="en-GB"/>
        </w:rPr>
        <w:t>calendaristic</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pe</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baza</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cantităților</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importate</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în</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penultimul</w:t>
      </w:r>
      <w:proofErr w:type="spellEnd"/>
      <w:r w:rsidR="00DA7C29" w:rsidRPr="007D3870">
        <w:rPr>
          <w:rFonts w:ascii="Times New Roman" w:eastAsia="Times New Roman" w:hAnsi="Times New Roman" w:cs="Times New Roman"/>
          <w:sz w:val="24"/>
          <w:szCs w:val="24"/>
          <w:lang w:val="en-GB" w:eastAsia="en-GB"/>
        </w:rPr>
        <w:t xml:space="preserve"> an </w:t>
      </w:r>
      <w:proofErr w:type="spellStart"/>
      <w:r w:rsidR="00DA7C29" w:rsidRPr="007D3870">
        <w:rPr>
          <w:rFonts w:ascii="Times New Roman" w:eastAsia="Times New Roman" w:hAnsi="Times New Roman" w:cs="Times New Roman"/>
          <w:sz w:val="24"/>
          <w:szCs w:val="24"/>
          <w:lang w:val="en-GB" w:eastAsia="en-GB"/>
        </w:rPr>
        <w:t>calendaristic</w:t>
      </w:r>
      <w:proofErr w:type="spellEnd"/>
      <w:r w:rsidR="00DA7C29" w:rsidRPr="007D3870">
        <w:rPr>
          <w:rFonts w:ascii="Times New Roman" w:eastAsia="Times New Roman" w:hAnsi="Times New Roman" w:cs="Times New Roman"/>
          <w:sz w:val="24"/>
          <w:szCs w:val="24"/>
          <w:lang w:val="en-GB" w:eastAsia="en-GB"/>
        </w:rPr>
        <w:t xml:space="preserve"> care </w:t>
      </w:r>
      <w:proofErr w:type="spellStart"/>
      <w:r w:rsidR="00DA7C29" w:rsidRPr="007D3870">
        <w:rPr>
          <w:rFonts w:ascii="Times New Roman" w:eastAsia="Times New Roman" w:hAnsi="Times New Roman" w:cs="Times New Roman"/>
          <w:sz w:val="24"/>
          <w:szCs w:val="24"/>
          <w:lang w:val="en-GB" w:eastAsia="en-GB"/>
        </w:rPr>
        <w:t>precedă</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anul</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calendaristic</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în</w:t>
      </w:r>
      <w:proofErr w:type="spellEnd"/>
      <w:r w:rsidR="00DA7C29" w:rsidRPr="007D3870">
        <w:rPr>
          <w:rFonts w:ascii="Times New Roman" w:eastAsia="Times New Roman" w:hAnsi="Times New Roman" w:cs="Times New Roman"/>
          <w:sz w:val="24"/>
          <w:szCs w:val="24"/>
          <w:lang w:val="en-GB" w:eastAsia="en-GB"/>
        </w:rPr>
        <w:t xml:space="preserve"> </w:t>
      </w:r>
      <w:proofErr w:type="spellStart"/>
      <w:r w:rsidR="00DA7C29" w:rsidRPr="007D3870">
        <w:rPr>
          <w:rFonts w:ascii="Times New Roman" w:eastAsia="Times New Roman" w:hAnsi="Times New Roman" w:cs="Times New Roman"/>
          <w:sz w:val="24"/>
          <w:szCs w:val="24"/>
          <w:lang w:val="en-GB" w:eastAsia="en-GB"/>
        </w:rPr>
        <w:t>discuție</w:t>
      </w:r>
      <w:proofErr w:type="spellEnd"/>
      <w:r w:rsidR="00A25471" w:rsidRPr="007D3870">
        <w:rPr>
          <w:rFonts w:ascii="Times New Roman" w:eastAsia="Times New Roman" w:hAnsi="Times New Roman" w:cs="Times New Roman"/>
          <w:sz w:val="24"/>
          <w:szCs w:val="24"/>
          <w:lang w:val="en-GB" w:eastAsia="en-GB"/>
        </w:rPr>
        <w:t>;</w:t>
      </w:r>
    </w:p>
    <w:p w:rsidR="00232B8F" w:rsidRPr="007D3870" w:rsidRDefault="00DA7C29"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(4) Media </w:t>
      </w:r>
      <w:proofErr w:type="spellStart"/>
      <w:r w:rsidRPr="007D3870">
        <w:rPr>
          <w:rFonts w:ascii="Times New Roman" w:eastAsia="Times New Roman" w:hAnsi="Times New Roman" w:cs="Times New Roman"/>
          <w:sz w:val="24"/>
          <w:szCs w:val="24"/>
          <w:lang w:val="en-GB" w:eastAsia="en-GB"/>
        </w:rPr>
        <w:t>zilnică</w:t>
      </w:r>
      <w:proofErr w:type="spellEnd"/>
      <w:r w:rsidRPr="007D3870">
        <w:rPr>
          <w:rFonts w:ascii="Times New Roman" w:eastAsia="Times New Roman" w:hAnsi="Times New Roman" w:cs="Times New Roman"/>
          <w:sz w:val="24"/>
          <w:szCs w:val="24"/>
          <w:lang w:val="en-GB" w:eastAsia="en-GB"/>
        </w:rPr>
        <w:t xml:space="preserve"> a </w:t>
      </w:r>
      <w:proofErr w:type="spellStart"/>
      <w:r w:rsidRPr="007D3870">
        <w:rPr>
          <w:rFonts w:ascii="Times New Roman" w:eastAsia="Times New Roman" w:hAnsi="Times New Roman" w:cs="Times New Roman"/>
          <w:sz w:val="24"/>
          <w:szCs w:val="24"/>
          <w:lang w:val="en-GB" w:eastAsia="en-GB"/>
        </w:rPr>
        <w:t>consumului</w:t>
      </w:r>
      <w:proofErr w:type="spellEnd"/>
      <w:r w:rsidRPr="007D3870">
        <w:rPr>
          <w:rFonts w:ascii="Times New Roman" w:eastAsia="Times New Roman" w:hAnsi="Times New Roman" w:cs="Times New Roman"/>
          <w:sz w:val="24"/>
          <w:szCs w:val="24"/>
          <w:lang w:val="en-GB" w:eastAsia="en-GB"/>
        </w:rPr>
        <w:t xml:space="preserve"> intern care se </w:t>
      </w:r>
      <w:proofErr w:type="spellStart"/>
      <w:proofErr w:type="gramStart"/>
      <w:r w:rsidRPr="007D3870">
        <w:rPr>
          <w:rFonts w:ascii="Times New Roman" w:eastAsia="Times New Roman" w:hAnsi="Times New Roman" w:cs="Times New Roman"/>
          <w:sz w:val="24"/>
          <w:szCs w:val="24"/>
          <w:lang w:val="en-GB" w:eastAsia="en-GB"/>
        </w:rPr>
        <w:t>ia</w:t>
      </w:r>
      <w:proofErr w:type="spellEnd"/>
      <w:proofErr w:type="gram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considerare</w:t>
      </w:r>
      <w:proofErr w:type="spellEnd"/>
      <w:r w:rsidRPr="007D3870">
        <w:rPr>
          <w:rFonts w:ascii="Times New Roman" w:eastAsia="Times New Roman" w:hAnsi="Times New Roman" w:cs="Times New Roman"/>
          <w:sz w:val="24"/>
          <w:szCs w:val="24"/>
          <w:lang w:val="en-GB" w:eastAsia="en-GB"/>
        </w:rPr>
        <w:t xml:space="preserve"> la </w:t>
      </w:r>
      <w:proofErr w:type="spellStart"/>
      <w:r w:rsidRPr="007D3870">
        <w:rPr>
          <w:rFonts w:ascii="Times New Roman" w:eastAsia="Times New Roman" w:hAnsi="Times New Roman" w:cs="Times New Roman"/>
          <w:sz w:val="24"/>
          <w:szCs w:val="24"/>
          <w:lang w:val="en-GB" w:eastAsia="en-GB"/>
        </w:rPr>
        <w:t>alin</w:t>
      </w:r>
      <w:proofErr w:type="spellEnd"/>
      <w:r w:rsidRPr="007D3870">
        <w:rPr>
          <w:rFonts w:ascii="Times New Roman" w:eastAsia="Times New Roman" w:hAnsi="Times New Roman" w:cs="Times New Roman"/>
          <w:sz w:val="24"/>
          <w:szCs w:val="24"/>
          <w:lang w:val="en-GB" w:eastAsia="en-GB"/>
        </w:rPr>
        <w:t xml:space="preserve">. (1) se </w:t>
      </w:r>
      <w:proofErr w:type="spellStart"/>
      <w:r w:rsidRPr="007D3870">
        <w:rPr>
          <w:rFonts w:ascii="Times New Roman" w:eastAsia="Times New Roman" w:hAnsi="Times New Roman" w:cs="Times New Roman"/>
          <w:sz w:val="24"/>
          <w:szCs w:val="24"/>
          <w:lang w:val="en-GB" w:eastAsia="en-GB"/>
        </w:rPr>
        <w:t>determină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pentru</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perioada</w:t>
      </w:r>
      <w:proofErr w:type="spellEnd"/>
      <w:r w:rsidRPr="007D3870">
        <w:rPr>
          <w:rFonts w:ascii="Times New Roman" w:eastAsia="Times New Roman" w:hAnsi="Times New Roman" w:cs="Times New Roman"/>
          <w:sz w:val="24"/>
          <w:szCs w:val="24"/>
          <w:lang w:val="en-GB" w:eastAsia="en-GB"/>
        </w:rPr>
        <w:t xml:space="preserve"> 1 ianuarie-30 </w:t>
      </w:r>
      <w:proofErr w:type="spellStart"/>
      <w:r w:rsidRPr="007D3870">
        <w:rPr>
          <w:rFonts w:ascii="Times New Roman" w:eastAsia="Times New Roman" w:hAnsi="Times New Roman" w:cs="Times New Roman"/>
          <w:sz w:val="24"/>
          <w:szCs w:val="24"/>
          <w:lang w:val="en-GB" w:eastAsia="en-GB"/>
        </w:rPr>
        <w:t>iunie</w:t>
      </w:r>
      <w:proofErr w:type="spellEnd"/>
      <w:r w:rsidRPr="007D3870">
        <w:rPr>
          <w:rFonts w:ascii="Times New Roman" w:eastAsia="Times New Roman" w:hAnsi="Times New Roman" w:cs="Times New Roman"/>
          <w:sz w:val="24"/>
          <w:szCs w:val="24"/>
          <w:lang w:val="en-GB" w:eastAsia="en-GB"/>
        </w:rPr>
        <w:t xml:space="preserve"> a </w:t>
      </w:r>
      <w:proofErr w:type="spellStart"/>
      <w:r w:rsidRPr="007D3870">
        <w:rPr>
          <w:rFonts w:ascii="Times New Roman" w:eastAsia="Times New Roman" w:hAnsi="Times New Roman" w:cs="Times New Roman"/>
          <w:sz w:val="24"/>
          <w:szCs w:val="24"/>
          <w:lang w:val="en-GB" w:eastAsia="en-GB"/>
        </w:rPr>
        <w:t>fiecărui</w:t>
      </w:r>
      <w:proofErr w:type="spellEnd"/>
      <w:r w:rsidRPr="007D3870">
        <w:rPr>
          <w:rFonts w:ascii="Times New Roman" w:eastAsia="Times New Roman" w:hAnsi="Times New Roman" w:cs="Times New Roman"/>
          <w:sz w:val="24"/>
          <w:szCs w:val="24"/>
          <w:lang w:val="en-GB" w:eastAsia="en-GB"/>
        </w:rPr>
        <w:t xml:space="preserve"> an </w:t>
      </w:r>
      <w:proofErr w:type="spellStart"/>
      <w:r w:rsidRPr="007D3870">
        <w:rPr>
          <w:rFonts w:ascii="Times New Roman" w:eastAsia="Times New Roman" w:hAnsi="Times New Roman" w:cs="Times New Roman"/>
          <w:sz w:val="24"/>
          <w:szCs w:val="24"/>
          <w:lang w:val="en-GB" w:eastAsia="en-GB"/>
        </w:rPr>
        <w:t>calendaristic</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baza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cantităților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consumate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penultimul</w:t>
      </w:r>
      <w:proofErr w:type="spellEnd"/>
      <w:r w:rsidRPr="007D3870">
        <w:rPr>
          <w:rFonts w:ascii="Times New Roman" w:eastAsia="Times New Roman" w:hAnsi="Times New Roman" w:cs="Times New Roman"/>
          <w:sz w:val="24"/>
          <w:szCs w:val="24"/>
          <w:lang w:val="en-GB" w:eastAsia="en-GB"/>
        </w:rPr>
        <w:t xml:space="preserve"> an </w:t>
      </w:r>
      <w:proofErr w:type="spellStart"/>
      <w:r w:rsidRPr="007D3870">
        <w:rPr>
          <w:rFonts w:ascii="Times New Roman" w:eastAsia="Times New Roman" w:hAnsi="Times New Roman" w:cs="Times New Roman"/>
          <w:sz w:val="24"/>
          <w:szCs w:val="24"/>
          <w:lang w:val="en-GB" w:eastAsia="en-GB"/>
        </w:rPr>
        <w:t>calendaristic</w:t>
      </w:r>
      <w:proofErr w:type="spellEnd"/>
      <w:r w:rsidRPr="007D3870">
        <w:rPr>
          <w:rFonts w:ascii="Times New Roman" w:eastAsia="Times New Roman" w:hAnsi="Times New Roman" w:cs="Times New Roman"/>
          <w:sz w:val="24"/>
          <w:szCs w:val="24"/>
          <w:lang w:val="en-GB" w:eastAsia="en-GB"/>
        </w:rPr>
        <w:t xml:space="preserve"> care </w:t>
      </w:r>
      <w:proofErr w:type="spellStart"/>
      <w:r w:rsidRPr="007D3870">
        <w:rPr>
          <w:rFonts w:ascii="Times New Roman" w:eastAsia="Times New Roman" w:hAnsi="Times New Roman" w:cs="Times New Roman"/>
          <w:sz w:val="24"/>
          <w:szCs w:val="24"/>
          <w:lang w:val="en-GB" w:eastAsia="en-GB"/>
        </w:rPr>
        <w:t>precedă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anul</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calendaristic</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discuție</w:t>
      </w:r>
      <w:proofErr w:type="spellEnd"/>
      <w:r w:rsidRPr="007D3870">
        <w:rPr>
          <w:rFonts w:ascii="Times New Roman" w:eastAsia="Times New Roman" w:hAnsi="Times New Roman" w:cs="Times New Roman"/>
          <w:sz w:val="24"/>
          <w:szCs w:val="24"/>
          <w:lang w:val="en-GB" w:eastAsia="en-GB"/>
        </w:rPr>
        <w:t>.</w:t>
      </w:r>
      <w:r w:rsidR="0069303F" w:rsidRPr="007D3870">
        <w:rPr>
          <w:rFonts w:ascii="Times New Roman" w:eastAsia="Times New Roman" w:hAnsi="Times New Roman" w:cs="Times New Roman"/>
          <w:sz w:val="24"/>
          <w:szCs w:val="24"/>
          <w:lang w:val="en-GB" w:eastAsia="en-GB"/>
        </w:rPr>
        <w:t>”</w:t>
      </w:r>
    </w:p>
    <w:p w:rsidR="0069303F" w:rsidRPr="007D3870" w:rsidRDefault="00862EA5"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4</w:t>
      </w:r>
      <w:r w:rsidR="0069303F" w:rsidRPr="007D3870">
        <w:rPr>
          <w:rFonts w:ascii="Times New Roman" w:eastAsia="Times New Roman" w:hAnsi="Times New Roman" w:cs="Times New Roman"/>
          <w:sz w:val="24"/>
          <w:szCs w:val="24"/>
          <w:lang w:val="en-GB" w:eastAsia="en-GB"/>
        </w:rPr>
        <w:t xml:space="preserve">. La </w:t>
      </w:r>
      <w:proofErr w:type="spellStart"/>
      <w:r w:rsidR="0069303F" w:rsidRPr="007D3870">
        <w:rPr>
          <w:rFonts w:ascii="Times New Roman" w:eastAsia="Times New Roman" w:hAnsi="Times New Roman" w:cs="Times New Roman"/>
          <w:sz w:val="24"/>
          <w:szCs w:val="24"/>
          <w:lang w:val="en-GB" w:eastAsia="en-GB"/>
        </w:rPr>
        <w:t>articolul</w:t>
      </w:r>
      <w:proofErr w:type="spellEnd"/>
      <w:r w:rsidR="0069303F" w:rsidRPr="007D3870">
        <w:rPr>
          <w:rFonts w:ascii="Times New Roman" w:eastAsia="Times New Roman" w:hAnsi="Times New Roman" w:cs="Times New Roman"/>
          <w:sz w:val="24"/>
          <w:szCs w:val="24"/>
          <w:lang w:val="en-GB" w:eastAsia="en-GB"/>
        </w:rPr>
        <w:t xml:space="preserve"> </w:t>
      </w:r>
      <w:r w:rsidR="0061278A" w:rsidRPr="007D3870">
        <w:rPr>
          <w:rFonts w:ascii="Times New Roman" w:eastAsia="Times New Roman" w:hAnsi="Times New Roman" w:cs="Times New Roman"/>
          <w:sz w:val="24"/>
          <w:szCs w:val="24"/>
          <w:lang w:val="en-GB" w:eastAsia="en-GB"/>
        </w:rPr>
        <w:t>5</w:t>
      </w:r>
      <w:r w:rsidR="0069303F" w:rsidRPr="007D3870">
        <w:rPr>
          <w:rFonts w:ascii="Times New Roman" w:eastAsia="Times New Roman" w:hAnsi="Times New Roman" w:cs="Times New Roman"/>
          <w:sz w:val="24"/>
          <w:szCs w:val="24"/>
          <w:lang w:val="en-GB" w:eastAsia="en-GB"/>
        </w:rPr>
        <w:t xml:space="preserve">, </w:t>
      </w:r>
      <w:proofErr w:type="spellStart"/>
      <w:r w:rsidR="006B638F" w:rsidRPr="007D3870">
        <w:rPr>
          <w:rFonts w:ascii="Times New Roman" w:eastAsia="Times New Roman" w:hAnsi="Times New Roman" w:cs="Times New Roman"/>
          <w:sz w:val="24"/>
          <w:szCs w:val="24"/>
          <w:lang w:val="en-GB" w:eastAsia="en-GB"/>
        </w:rPr>
        <w:t>partea</w:t>
      </w:r>
      <w:proofErr w:type="spellEnd"/>
      <w:r w:rsidR="006B638F" w:rsidRPr="007D3870">
        <w:rPr>
          <w:rFonts w:ascii="Times New Roman" w:eastAsia="Times New Roman" w:hAnsi="Times New Roman" w:cs="Times New Roman"/>
          <w:sz w:val="24"/>
          <w:szCs w:val="24"/>
          <w:lang w:val="en-GB" w:eastAsia="en-GB"/>
        </w:rPr>
        <w:t xml:space="preserve"> </w:t>
      </w:r>
      <w:proofErr w:type="spellStart"/>
      <w:r w:rsidR="006B638F" w:rsidRPr="007D3870">
        <w:rPr>
          <w:rFonts w:ascii="Times New Roman" w:eastAsia="Times New Roman" w:hAnsi="Times New Roman" w:cs="Times New Roman"/>
          <w:sz w:val="24"/>
          <w:szCs w:val="24"/>
          <w:lang w:val="en-GB" w:eastAsia="en-GB"/>
        </w:rPr>
        <w:t>introductivă</w:t>
      </w:r>
      <w:proofErr w:type="spellEnd"/>
      <w:r w:rsidR="006B638F" w:rsidRPr="007D3870">
        <w:rPr>
          <w:rFonts w:ascii="Times New Roman" w:eastAsia="Times New Roman" w:hAnsi="Times New Roman" w:cs="Times New Roman"/>
          <w:sz w:val="24"/>
          <w:szCs w:val="24"/>
          <w:lang w:val="en-GB" w:eastAsia="en-GB"/>
        </w:rPr>
        <w:t xml:space="preserve"> </w:t>
      </w:r>
      <w:proofErr w:type="gramStart"/>
      <w:r w:rsidR="006B638F" w:rsidRPr="007D3870">
        <w:rPr>
          <w:rFonts w:ascii="Times New Roman" w:eastAsia="Times New Roman" w:hAnsi="Times New Roman" w:cs="Times New Roman"/>
          <w:sz w:val="24"/>
          <w:szCs w:val="24"/>
          <w:lang w:val="en-GB" w:eastAsia="en-GB"/>
        </w:rPr>
        <w:t>a</w:t>
      </w:r>
      <w:proofErr w:type="gramEnd"/>
      <w:r w:rsidR="006B638F" w:rsidRPr="007D3870">
        <w:rPr>
          <w:rFonts w:ascii="Times New Roman" w:eastAsia="Times New Roman" w:hAnsi="Times New Roman" w:cs="Times New Roman"/>
          <w:sz w:val="24"/>
          <w:szCs w:val="24"/>
          <w:lang w:val="en-GB" w:eastAsia="en-GB"/>
        </w:rPr>
        <w:t xml:space="preserve"> </w:t>
      </w:r>
      <w:proofErr w:type="spellStart"/>
      <w:r w:rsidR="0069303F" w:rsidRPr="007D3870">
        <w:rPr>
          <w:rFonts w:ascii="Times New Roman" w:eastAsia="Times New Roman" w:hAnsi="Times New Roman" w:cs="Times New Roman"/>
          <w:sz w:val="24"/>
          <w:szCs w:val="24"/>
          <w:lang w:val="en-GB" w:eastAsia="en-GB"/>
        </w:rPr>
        <w:t>alin</w:t>
      </w:r>
      <w:r w:rsidR="000B69C2" w:rsidRPr="007D3870">
        <w:rPr>
          <w:rFonts w:ascii="Times New Roman" w:eastAsia="Times New Roman" w:hAnsi="Times New Roman" w:cs="Times New Roman"/>
          <w:sz w:val="24"/>
          <w:szCs w:val="24"/>
          <w:lang w:val="en-GB" w:eastAsia="en-GB"/>
        </w:rPr>
        <w:t>eatul</w:t>
      </w:r>
      <w:r w:rsidR="006B638F" w:rsidRPr="007D3870">
        <w:rPr>
          <w:rFonts w:ascii="Times New Roman" w:eastAsia="Times New Roman" w:hAnsi="Times New Roman" w:cs="Times New Roman"/>
          <w:sz w:val="24"/>
          <w:szCs w:val="24"/>
          <w:lang w:val="en-GB" w:eastAsia="en-GB"/>
        </w:rPr>
        <w:t>ui</w:t>
      </w:r>
      <w:proofErr w:type="spellEnd"/>
      <w:r w:rsidR="0069303F" w:rsidRPr="007D3870">
        <w:rPr>
          <w:rFonts w:ascii="Times New Roman" w:eastAsia="Times New Roman" w:hAnsi="Times New Roman" w:cs="Times New Roman"/>
          <w:sz w:val="24"/>
          <w:szCs w:val="24"/>
          <w:lang w:val="en-GB" w:eastAsia="en-GB"/>
        </w:rPr>
        <w:t xml:space="preserve"> (</w:t>
      </w:r>
      <w:r w:rsidR="0061278A" w:rsidRPr="007D3870">
        <w:rPr>
          <w:rFonts w:ascii="Times New Roman" w:eastAsia="Times New Roman" w:hAnsi="Times New Roman" w:cs="Times New Roman"/>
          <w:sz w:val="24"/>
          <w:szCs w:val="24"/>
          <w:lang w:val="en-GB" w:eastAsia="en-GB"/>
        </w:rPr>
        <w:t>1</w:t>
      </w:r>
      <w:r w:rsidR="0069303F" w:rsidRPr="007D3870">
        <w:rPr>
          <w:rFonts w:ascii="Times New Roman" w:eastAsia="Times New Roman" w:hAnsi="Times New Roman" w:cs="Times New Roman"/>
          <w:sz w:val="24"/>
          <w:szCs w:val="24"/>
          <w:lang w:val="en-GB" w:eastAsia="en-GB"/>
        </w:rPr>
        <w:t xml:space="preserve">)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r w:rsidR="009E0685" w:rsidRPr="007D3870">
        <w:rPr>
          <w:rFonts w:ascii="Times New Roman" w:eastAsia="Times New Roman" w:hAnsi="Times New Roman" w:cs="Times New Roman"/>
          <w:sz w:val="24"/>
          <w:szCs w:val="24"/>
          <w:lang w:val="en-GB" w:eastAsia="en-GB"/>
        </w:rPr>
        <w:t>va</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avea</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u</w:t>
      </w:r>
      <w:r w:rsidR="00A31437" w:rsidRPr="007D3870">
        <w:rPr>
          <w:rFonts w:ascii="Times New Roman" w:eastAsia="Times New Roman" w:hAnsi="Times New Roman" w:cs="Times New Roman"/>
          <w:sz w:val="24"/>
          <w:szCs w:val="24"/>
          <w:lang w:val="en-GB" w:eastAsia="en-GB"/>
        </w:rPr>
        <w:t>r</w:t>
      </w:r>
      <w:r w:rsidR="009E0685" w:rsidRPr="007D3870">
        <w:rPr>
          <w:rFonts w:ascii="Times New Roman" w:eastAsia="Times New Roman" w:hAnsi="Times New Roman" w:cs="Times New Roman"/>
          <w:sz w:val="24"/>
          <w:szCs w:val="24"/>
          <w:lang w:val="en-GB" w:eastAsia="en-GB"/>
        </w:rPr>
        <w:t>mătorul</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cuprins</w:t>
      </w:r>
      <w:proofErr w:type="spellEnd"/>
      <w:r w:rsidR="0069303F" w:rsidRPr="007D3870">
        <w:rPr>
          <w:rFonts w:ascii="Times New Roman" w:eastAsia="Times New Roman" w:hAnsi="Times New Roman" w:cs="Times New Roman"/>
          <w:sz w:val="24"/>
          <w:szCs w:val="24"/>
          <w:lang w:val="en-GB" w:eastAsia="en-GB"/>
        </w:rPr>
        <w:t>:</w:t>
      </w:r>
    </w:p>
    <w:p w:rsidR="0061278A" w:rsidRPr="007D3870" w:rsidRDefault="009C3091"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w:t>
      </w:r>
      <w:r w:rsidR="0061278A" w:rsidRPr="007D3870">
        <w:rPr>
          <w:rFonts w:ascii="Times New Roman" w:eastAsia="Times New Roman" w:hAnsi="Times New Roman" w:cs="Times New Roman"/>
          <w:sz w:val="24"/>
          <w:szCs w:val="24"/>
          <w:lang w:val="en-GB" w:eastAsia="en-GB"/>
        </w:rPr>
        <w:t xml:space="preserve">(1) </w:t>
      </w:r>
      <w:proofErr w:type="spellStart"/>
      <w:r w:rsidR="0061278A" w:rsidRPr="007D3870">
        <w:rPr>
          <w:rFonts w:ascii="Times New Roman" w:eastAsia="Times New Roman" w:hAnsi="Times New Roman" w:cs="Times New Roman"/>
          <w:sz w:val="24"/>
          <w:szCs w:val="24"/>
          <w:lang w:val="en-GB" w:eastAsia="en-GB"/>
        </w:rPr>
        <w:t>Stocurile</w:t>
      </w:r>
      <w:proofErr w:type="spellEnd"/>
      <w:r w:rsidR="0061278A" w:rsidRPr="007D3870">
        <w:rPr>
          <w:rFonts w:ascii="Times New Roman" w:eastAsia="Times New Roman" w:hAnsi="Times New Roman" w:cs="Times New Roman"/>
          <w:sz w:val="24"/>
          <w:szCs w:val="24"/>
          <w:lang w:val="en-GB" w:eastAsia="en-GB"/>
        </w:rPr>
        <w:t xml:space="preserve"> </w:t>
      </w:r>
      <w:proofErr w:type="spellStart"/>
      <w:r w:rsidR="001B4E56" w:rsidRPr="007D3870">
        <w:rPr>
          <w:rFonts w:ascii="Times New Roman" w:eastAsia="Times New Roman" w:hAnsi="Times New Roman" w:cs="Times New Roman"/>
          <w:sz w:val="24"/>
          <w:szCs w:val="24"/>
          <w:lang w:val="en-GB" w:eastAsia="en-GB"/>
        </w:rPr>
        <w:t>specifice</w:t>
      </w:r>
      <w:proofErr w:type="spellEnd"/>
      <w:r w:rsidR="001B4E56" w:rsidRPr="007D3870">
        <w:rPr>
          <w:rFonts w:ascii="Times New Roman" w:eastAsia="Times New Roman" w:hAnsi="Times New Roman" w:cs="Times New Roman"/>
          <w:sz w:val="24"/>
          <w:szCs w:val="24"/>
          <w:lang w:val="en-GB" w:eastAsia="en-GB"/>
        </w:rPr>
        <w:t xml:space="preserve"> </w:t>
      </w:r>
      <w:r w:rsidR="00553E20" w:rsidRPr="007D3870">
        <w:rPr>
          <w:rFonts w:ascii="Times New Roman" w:eastAsia="Times New Roman" w:hAnsi="Times New Roman" w:cs="Times New Roman"/>
          <w:sz w:val="24"/>
          <w:szCs w:val="24"/>
          <w:lang w:val="en-GB" w:eastAsia="en-GB"/>
        </w:rPr>
        <w:t xml:space="preserve">pot fi </w:t>
      </w:r>
      <w:proofErr w:type="spellStart"/>
      <w:r w:rsidR="00553E20" w:rsidRPr="007D3870">
        <w:rPr>
          <w:rFonts w:ascii="Times New Roman" w:eastAsia="Times New Roman" w:hAnsi="Times New Roman" w:cs="Times New Roman"/>
          <w:sz w:val="24"/>
          <w:szCs w:val="24"/>
          <w:lang w:val="en-GB" w:eastAsia="en-GB"/>
        </w:rPr>
        <w:t>compuse</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exclusiv</w:t>
      </w:r>
      <w:proofErr w:type="spellEnd"/>
      <w:r w:rsidR="00553E20" w:rsidRPr="007D3870">
        <w:rPr>
          <w:rFonts w:ascii="Times New Roman" w:eastAsia="Times New Roman" w:hAnsi="Times New Roman" w:cs="Times New Roman"/>
          <w:sz w:val="24"/>
          <w:szCs w:val="24"/>
          <w:lang w:val="en-GB" w:eastAsia="en-GB"/>
        </w:rPr>
        <w:t xml:space="preserve"> din </w:t>
      </w:r>
      <w:proofErr w:type="spellStart"/>
      <w:r w:rsidR="00553E20" w:rsidRPr="007D3870">
        <w:rPr>
          <w:rFonts w:ascii="Times New Roman" w:eastAsia="Times New Roman" w:hAnsi="Times New Roman" w:cs="Times New Roman"/>
          <w:sz w:val="24"/>
          <w:szCs w:val="24"/>
          <w:lang w:val="en-GB" w:eastAsia="en-GB"/>
        </w:rPr>
        <w:t>una</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sau</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mai</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multe</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dintre</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următoarele</w:t>
      </w:r>
      <w:proofErr w:type="spellEnd"/>
      <w:r w:rsidR="00553E20" w:rsidRPr="007D3870">
        <w:rPr>
          <w:rFonts w:ascii="Times New Roman" w:eastAsia="Times New Roman" w:hAnsi="Times New Roman" w:cs="Times New Roman"/>
          <w:sz w:val="24"/>
          <w:szCs w:val="24"/>
          <w:lang w:val="en-GB" w:eastAsia="en-GB"/>
        </w:rPr>
        <w:t xml:space="preserve"> </w:t>
      </w:r>
      <w:proofErr w:type="spellStart"/>
      <w:r w:rsidR="00553E20" w:rsidRPr="007D3870">
        <w:rPr>
          <w:rFonts w:ascii="Times New Roman" w:eastAsia="Times New Roman" w:hAnsi="Times New Roman" w:cs="Times New Roman"/>
          <w:sz w:val="24"/>
          <w:szCs w:val="24"/>
          <w:lang w:val="en-GB" w:eastAsia="en-GB"/>
        </w:rPr>
        <w:t>categorii</w:t>
      </w:r>
      <w:proofErr w:type="spellEnd"/>
      <w:r w:rsidR="00553E20" w:rsidRPr="007D3870">
        <w:rPr>
          <w:rFonts w:ascii="Times New Roman" w:eastAsia="Times New Roman" w:hAnsi="Times New Roman" w:cs="Times New Roman"/>
          <w:sz w:val="24"/>
          <w:szCs w:val="24"/>
          <w:lang w:val="en-GB" w:eastAsia="en-GB"/>
        </w:rPr>
        <w:t xml:space="preserve"> de </w:t>
      </w:r>
      <w:proofErr w:type="spellStart"/>
      <w:r w:rsidR="00553E20" w:rsidRPr="007D3870">
        <w:rPr>
          <w:rFonts w:ascii="Times New Roman" w:eastAsia="Times New Roman" w:hAnsi="Times New Roman" w:cs="Times New Roman"/>
          <w:sz w:val="24"/>
          <w:szCs w:val="24"/>
          <w:lang w:val="en-GB" w:eastAsia="en-GB"/>
        </w:rPr>
        <w:t>produse</w:t>
      </w:r>
      <w:proofErr w:type="spellEnd"/>
      <w:r w:rsidR="00553E20" w:rsidRPr="007D3870">
        <w:rPr>
          <w:rFonts w:ascii="Times New Roman" w:eastAsia="Times New Roman" w:hAnsi="Times New Roman" w:cs="Times New Roman"/>
          <w:sz w:val="24"/>
          <w:szCs w:val="24"/>
          <w:lang w:val="en-GB" w:eastAsia="en-GB"/>
        </w:rPr>
        <w:t xml:space="preserve">, definite la </w:t>
      </w:r>
      <w:proofErr w:type="spellStart"/>
      <w:r w:rsidR="00553E20" w:rsidRPr="007D3870">
        <w:rPr>
          <w:rFonts w:ascii="Times New Roman" w:eastAsia="Times New Roman" w:hAnsi="Times New Roman" w:cs="Times New Roman"/>
          <w:sz w:val="24"/>
          <w:szCs w:val="24"/>
          <w:lang w:val="en-GB" w:eastAsia="en-GB"/>
        </w:rPr>
        <w:t>punctul</w:t>
      </w:r>
      <w:proofErr w:type="spellEnd"/>
      <w:r w:rsidR="00553E20" w:rsidRPr="007D3870">
        <w:rPr>
          <w:rFonts w:ascii="Times New Roman" w:eastAsia="Times New Roman" w:hAnsi="Times New Roman" w:cs="Times New Roman"/>
          <w:sz w:val="24"/>
          <w:szCs w:val="24"/>
          <w:lang w:val="en-GB" w:eastAsia="en-GB"/>
        </w:rPr>
        <w:t xml:space="preserve"> 3.4 din </w:t>
      </w:r>
      <w:proofErr w:type="spellStart"/>
      <w:r w:rsidR="00553E20" w:rsidRPr="007D3870">
        <w:rPr>
          <w:rFonts w:ascii="Times New Roman" w:eastAsia="Times New Roman" w:hAnsi="Times New Roman" w:cs="Times New Roman"/>
          <w:sz w:val="24"/>
          <w:szCs w:val="24"/>
          <w:lang w:val="en-GB" w:eastAsia="en-GB"/>
        </w:rPr>
        <w:t>anexa</w:t>
      </w:r>
      <w:proofErr w:type="spellEnd"/>
      <w:r w:rsidR="00553E20" w:rsidRPr="007D3870">
        <w:rPr>
          <w:rFonts w:ascii="Times New Roman" w:eastAsia="Times New Roman" w:hAnsi="Times New Roman" w:cs="Times New Roman"/>
          <w:sz w:val="24"/>
          <w:szCs w:val="24"/>
          <w:lang w:val="en-GB" w:eastAsia="en-GB"/>
        </w:rPr>
        <w:t xml:space="preserve"> A la </w:t>
      </w:r>
      <w:proofErr w:type="spellStart"/>
      <w:r w:rsidR="00553E20" w:rsidRPr="007D3870">
        <w:rPr>
          <w:rFonts w:ascii="Times New Roman" w:eastAsia="Times New Roman" w:hAnsi="Times New Roman" w:cs="Times New Roman"/>
          <w:sz w:val="24"/>
          <w:szCs w:val="24"/>
          <w:lang w:val="en-GB" w:eastAsia="en-GB"/>
        </w:rPr>
        <w:t>Regulamentul</w:t>
      </w:r>
      <w:proofErr w:type="spellEnd"/>
      <w:r w:rsidR="00553E20" w:rsidRPr="007D3870">
        <w:rPr>
          <w:rFonts w:ascii="Times New Roman" w:eastAsia="Times New Roman" w:hAnsi="Times New Roman" w:cs="Times New Roman"/>
          <w:sz w:val="24"/>
          <w:szCs w:val="24"/>
          <w:lang w:val="en-GB" w:eastAsia="en-GB"/>
        </w:rPr>
        <w:t xml:space="preserve"> (CE) </w:t>
      </w:r>
      <w:proofErr w:type="spellStart"/>
      <w:r w:rsidR="00553E20" w:rsidRPr="007D3870">
        <w:rPr>
          <w:rFonts w:ascii="Times New Roman" w:eastAsia="Times New Roman" w:hAnsi="Times New Roman" w:cs="Times New Roman"/>
          <w:sz w:val="24"/>
          <w:szCs w:val="24"/>
          <w:lang w:val="en-GB" w:eastAsia="en-GB"/>
        </w:rPr>
        <w:t>nr</w:t>
      </w:r>
      <w:proofErr w:type="spellEnd"/>
      <w:r w:rsidR="00553E20" w:rsidRPr="007D3870">
        <w:rPr>
          <w:rFonts w:ascii="Times New Roman" w:eastAsia="Times New Roman" w:hAnsi="Times New Roman" w:cs="Times New Roman"/>
          <w:sz w:val="24"/>
          <w:szCs w:val="24"/>
          <w:lang w:val="en-GB" w:eastAsia="en-GB"/>
        </w:rPr>
        <w:t>. 1099/2008</w:t>
      </w:r>
      <w:r w:rsidR="0061278A" w:rsidRPr="007D3870">
        <w:rPr>
          <w:rFonts w:ascii="Times New Roman" w:eastAsia="Times New Roman" w:hAnsi="Times New Roman" w:cs="Times New Roman"/>
          <w:sz w:val="24"/>
          <w:szCs w:val="24"/>
          <w:lang w:val="en-GB" w:eastAsia="en-GB"/>
        </w:rPr>
        <w:t>:</w:t>
      </w:r>
      <w:r w:rsidR="003B0F79" w:rsidRPr="007D3870">
        <w:rPr>
          <w:rFonts w:ascii="Times New Roman" w:eastAsia="Times New Roman" w:hAnsi="Times New Roman" w:cs="Times New Roman"/>
          <w:sz w:val="24"/>
          <w:szCs w:val="24"/>
          <w:lang w:val="en-GB" w:eastAsia="en-GB"/>
        </w:rPr>
        <w:t>”</w:t>
      </w:r>
    </w:p>
    <w:p w:rsidR="0011083A" w:rsidRPr="007D3870" w:rsidRDefault="0066318D" w:rsidP="009C3091">
      <w:pPr>
        <w:autoSpaceDE w:val="0"/>
        <w:autoSpaceDN w:val="0"/>
        <w:adjustRightInd w:val="0"/>
        <w:spacing w:after="0" w:line="240" w:lineRule="auto"/>
        <w:jc w:val="both"/>
        <w:rPr>
          <w:rFonts w:ascii="Times New Roman" w:hAnsi="Times New Roman" w:cs="Times New Roman"/>
          <w:sz w:val="24"/>
          <w:szCs w:val="24"/>
          <w:lang w:val="ro-RO"/>
        </w:rPr>
      </w:pPr>
      <w:r w:rsidRPr="007D3870">
        <w:rPr>
          <w:rFonts w:ascii="Times New Roman" w:eastAsia="Times New Roman" w:hAnsi="Times New Roman" w:cs="Times New Roman"/>
          <w:sz w:val="24"/>
          <w:szCs w:val="24"/>
          <w:lang w:val="en-GB" w:eastAsia="en-GB"/>
        </w:rPr>
        <w:t>……………………………………</w:t>
      </w:r>
    </w:p>
    <w:p w:rsidR="0066318D" w:rsidRPr="007D3870" w:rsidRDefault="00862EA5" w:rsidP="009E0685">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5</w:t>
      </w:r>
      <w:r w:rsidR="0066318D" w:rsidRPr="007D3870">
        <w:rPr>
          <w:rFonts w:ascii="Times New Roman" w:eastAsia="Times New Roman" w:hAnsi="Times New Roman" w:cs="Times New Roman"/>
          <w:sz w:val="24"/>
          <w:szCs w:val="24"/>
          <w:lang w:val="en-GB" w:eastAsia="en-GB"/>
        </w:rPr>
        <w:t xml:space="preserve">. La </w:t>
      </w:r>
      <w:proofErr w:type="spellStart"/>
      <w:r w:rsidR="0066318D" w:rsidRPr="007D3870">
        <w:rPr>
          <w:rFonts w:ascii="Times New Roman" w:eastAsia="Times New Roman" w:hAnsi="Times New Roman" w:cs="Times New Roman"/>
          <w:sz w:val="24"/>
          <w:szCs w:val="24"/>
          <w:lang w:val="en-GB" w:eastAsia="en-GB"/>
        </w:rPr>
        <w:t>articolul</w:t>
      </w:r>
      <w:proofErr w:type="spellEnd"/>
      <w:r w:rsidR="0066318D" w:rsidRPr="007D3870">
        <w:rPr>
          <w:rFonts w:ascii="Times New Roman" w:eastAsia="Times New Roman" w:hAnsi="Times New Roman" w:cs="Times New Roman"/>
          <w:sz w:val="24"/>
          <w:szCs w:val="24"/>
          <w:lang w:val="en-GB" w:eastAsia="en-GB"/>
        </w:rPr>
        <w:t xml:space="preserve"> 1</w:t>
      </w:r>
      <w:r w:rsidR="00855497" w:rsidRPr="007D3870">
        <w:rPr>
          <w:rFonts w:ascii="Times New Roman" w:eastAsia="Times New Roman" w:hAnsi="Times New Roman" w:cs="Times New Roman"/>
          <w:sz w:val="24"/>
          <w:szCs w:val="24"/>
          <w:lang w:val="en-GB" w:eastAsia="en-GB"/>
        </w:rPr>
        <w:t>6</w:t>
      </w:r>
      <w:r w:rsidR="0066318D" w:rsidRPr="007D3870">
        <w:rPr>
          <w:rFonts w:ascii="Times New Roman" w:eastAsia="Times New Roman" w:hAnsi="Times New Roman" w:cs="Times New Roman"/>
          <w:sz w:val="24"/>
          <w:szCs w:val="24"/>
          <w:lang w:val="en-GB" w:eastAsia="en-GB"/>
        </w:rPr>
        <w:t xml:space="preserve">, </w:t>
      </w:r>
      <w:proofErr w:type="spellStart"/>
      <w:r w:rsidR="0066318D" w:rsidRPr="007D3870">
        <w:rPr>
          <w:rFonts w:ascii="Times New Roman" w:eastAsia="Times New Roman" w:hAnsi="Times New Roman" w:cs="Times New Roman"/>
          <w:sz w:val="24"/>
          <w:szCs w:val="24"/>
          <w:lang w:val="en-GB" w:eastAsia="en-GB"/>
        </w:rPr>
        <w:t>alin</w:t>
      </w:r>
      <w:r w:rsidR="000B69C2" w:rsidRPr="007D3870">
        <w:rPr>
          <w:rFonts w:ascii="Times New Roman" w:eastAsia="Times New Roman" w:hAnsi="Times New Roman" w:cs="Times New Roman"/>
          <w:sz w:val="24"/>
          <w:szCs w:val="24"/>
          <w:lang w:val="en-GB" w:eastAsia="en-GB"/>
        </w:rPr>
        <w:t>eatul</w:t>
      </w:r>
      <w:proofErr w:type="spellEnd"/>
      <w:r w:rsidR="0066318D" w:rsidRPr="007D3870">
        <w:rPr>
          <w:rFonts w:ascii="Times New Roman" w:eastAsia="Times New Roman" w:hAnsi="Times New Roman" w:cs="Times New Roman"/>
          <w:sz w:val="24"/>
          <w:szCs w:val="24"/>
          <w:lang w:val="en-GB" w:eastAsia="en-GB"/>
        </w:rPr>
        <w:t xml:space="preserve"> (2)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proofErr w:type="gramStart"/>
      <w:r w:rsidR="009E0685" w:rsidRPr="007D3870">
        <w:rPr>
          <w:rFonts w:ascii="Times New Roman" w:eastAsia="Times New Roman" w:hAnsi="Times New Roman" w:cs="Times New Roman"/>
          <w:sz w:val="24"/>
          <w:szCs w:val="24"/>
          <w:lang w:val="en-GB" w:eastAsia="en-GB"/>
        </w:rPr>
        <w:t>va</w:t>
      </w:r>
      <w:proofErr w:type="spellEnd"/>
      <w:proofErr w:type="gram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avea</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u</w:t>
      </w:r>
      <w:r w:rsidR="00A31437" w:rsidRPr="007D3870">
        <w:rPr>
          <w:rFonts w:ascii="Times New Roman" w:eastAsia="Times New Roman" w:hAnsi="Times New Roman" w:cs="Times New Roman"/>
          <w:sz w:val="24"/>
          <w:szCs w:val="24"/>
          <w:lang w:val="en-GB" w:eastAsia="en-GB"/>
        </w:rPr>
        <w:t>r</w:t>
      </w:r>
      <w:r w:rsidR="009E0685" w:rsidRPr="007D3870">
        <w:rPr>
          <w:rFonts w:ascii="Times New Roman" w:eastAsia="Times New Roman" w:hAnsi="Times New Roman" w:cs="Times New Roman"/>
          <w:sz w:val="24"/>
          <w:szCs w:val="24"/>
          <w:lang w:val="en-GB" w:eastAsia="en-GB"/>
        </w:rPr>
        <w:t>mătorul</w:t>
      </w:r>
      <w:proofErr w:type="spellEnd"/>
      <w:r w:rsidR="009E0685" w:rsidRPr="007D3870">
        <w:rPr>
          <w:rFonts w:ascii="Times New Roman" w:eastAsia="Times New Roman" w:hAnsi="Times New Roman" w:cs="Times New Roman"/>
          <w:sz w:val="24"/>
          <w:szCs w:val="24"/>
          <w:lang w:val="en-GB" w:eastAsia="en-GB"/>
        </w:rPr>
        <w:t xml:space="preserve"> </w:t>
      </w:r>
      <w:proofErr w:type="spellStart"/>
      <w:r w:rsidR="009E0685" w:rsidRPr="007D3870">
        <w:rPr>
          <w:rFonts w:ascii="Times New Roman" w:eastAsia="Times New Roman" w:hAnsi="Times New Roman" w:cs="Times New Roman"/>
          <w:sz w:val="24"/>
          <w:szCs w:val="24"/>
          <w:lang w:val="en-GB" w:eastAsia="en-GB"/>
        </w:rPr>
        <w:t>cuprins</w:t>
      </w:r>
      <w:proofErr w:type="spellEnd"/>
      <w:r w:rsidR="0066318D" w:rsidRPr="007D3870">
        <w:rPr>
          <w:rFonts w:ascii="Times New Roman" w:eastAsia="Times New Roman" w:hAnsi="Times New Roman" w:cs="Times New Roman"/>
          <w:sz w:val="24"/>
          <w:szCs w:val="24"/>
          <w:lang w:val="en-GB" w:eastAsia="en-GB"/>
        </w:rPr>
        <w:t>:</w:t>
      </w:r>
    </w:p>
    <w:p w:rsidR="003B0F79" w:rsidRPr="007D3870" w:rsidRDefault="009C3091" w:rsidP="009C3091">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w:t>
      </w:r>
      <w:r w:rsidR="0066318D" w:rsidRPr="007D3870">
        <w:rPr>
          <w:rFonts w:ascii="Times New Roman" w:eastAsia="Times New Roman" w:hAnsi="Times New Roman" w:cs="Times New Roman"/>
          <w:sz w:val="24"/>
          <w:szCs w:val="24"/>
          <w:lang w:val="en-GB" w:eastAsia="en-GB"/>
        </w:rPr>
        <w:t xml:space="preserve">(2) </w:t>
      </w:r>
      <w:proofErr w:type="spellStart"/>
      <w:r w:rsidR="00855497" w:rsidRPr="007D3870">
        <w:rPr>
          <w:rFonts w:ascii="Times New Roman" w:eastAsia="Times New Roman" w:hAnsi="Times New Roman" w:cs="Times New Roman"/>
          <w:sz w:val="24"/>
          <w:szCs w:val="24"/>
          <w:lang w:val="en-GB" w:eastAsia="en-GB"/>
        </w:rPr>
        <w:t>Registrul</w:t>
      </w:r>
      <w:proofErr w:type="spellEnd"/>
      <w:r w:rsidR="00855497" w:rsidRPr="007D3870">
        <w:rPr>
          <w:rFonts w:ascii="Times New Roman" w:eastAsia="Times New Roman" w:hAnsi="Times New Roman" w:cs="Times New Roman"/>
          <w:sz w:val="24"/>
          <w:szCs w:val="24"/>
          <w:lang w:val="en-GB" w:eastAsia="en-GB"/>
        </w:rPr>
        <w:t xml:space="preserve"> general al </w:t>
      </w:r>
      <w:proofErr w:type="spellStart"/>
      <w:r w:rsidR="00855497" w:rsidRPr="007D3870">
        <w:rPr>
          <w:rFonts w:ascii="Times New Roman" w:eastAsia="Times New Roman" w:hAnsi="Times New Roman" w:cs="Times New Roman"/>
          <w:sz w:val="24"/>
          <w:szCs w:val="24"/>
          <w:lang w:val="en-GB" w:eastAsia="en-GB"/>
        </w:rPr>
        <w:t>stocurilor</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urgenţă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va</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cuprinde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cel</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puţin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datele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informaţiile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privind</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localizarea</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precisă</w:t>
      </w:r>
      <w:proofErr w:type="spellEnd"/>
      <w:r w:rsidR="00855497" w:rsidRPr="007D3870">
        <w:rPr>
          <w:rFonts w:ascii="Times New Roman" w:eastAsia="Times New Roman" w:hAnsi="Times New Roman" w:cs="Times New Roman"/>
          <w:sz w:val="24"/>
          <w:szCs w:val="24"/>
          <w:lang w:val="en-GB" w:eastAsia="en-GB"/>
        </w:rPr>
        <w:t xml:space="preserve"> a </w:t>
      </w:r>
      <w:proofErr w:type="spellStart"/>
      <w:r w:rsidR="00855497" w:rsidRPr="007D3870">
        <w:rPr>
          <w:rFonts w:ascii="Times New Roman" w:eastAsia="Times New Roman" w:hAnsi="Times New Roman" w:cs="Times New Roman"/>
          <w:sz w:val="24"/>
          <w:szCs w:val="24"/>
          <w:lang w:val="en-GB" w:eastAsia="en-GB"/>
        </w:rPr>
        <w:t>depozitelor</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petroliere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unde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sunt</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constituite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menţinute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stocurile</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urgenţă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iar</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pentru</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fiecare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depozit</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petrolier</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în</w:t>
      </w:r>
      <w:proofErr w:type="spellEnd"/>
      <w:r w:rsidR="00855497" w:rsidRPr="007D3870">
        <w:rPr>
          <w:rFonts w:ascii="Times New Roman" w:eastAsia="Times New Roman" w:hAnsi="Times New Roman" w:cs="Times New Roman"/>
          <w:sz w:val="24"/>
          <w:szCs w:val="24"/>
          <w:lang w:val="en-GB" w:eastAsia="en-GB"/>
        </w:rPr>
        <w:t xml:space="preserve"> parte, </w:t>
      </w:r>
      <w:proofErr w:type="spellStart"/>
      <w:r w:rsidR="00855497" w:rsidRPr="007D3870">
        <w:rPr>
          <w:rFonts w:ascii="Times New Roman" w:eastAsia="Times New Roman" w:hAnsi="Times New Roman" w:cs="Times New Roman"/>
          <w:sz w:val="24"/>
          <w:szCs w:val="24"/>
          <w:lang w:val="en-GB" w:eastAsia="en-GB"/>
        </w:rPr>
        <w:t>titularii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obligaţiei</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stocare</w:t>
      </w:r>
      <w:proofErr w:type="spellEnd"/>
      <w:r w:rsidR="00855497" w:rsidRPr="007D3870">
        <w:rPr>
          <w:rFonts w:ascii="Times New Roman" w:eastAsia="Times New Roman" w:hAnsi="Times New Roman" w:cs="Times New Roman"/>
          <w:sz w:val="24"/>
          <w:szCs w:val="24"/>
          <w:lang w:val="en-GB" w:eastAsia="en-GB"/>
        </w:rPr>
        <w:t xml:space="preserve"> care au </w:t>
      </w:r>
      <w:proofErr w:type="spellStart"/>
      <w:r w:rsidR="00855497" w:rsidRPr="007D3870">
        <w:rPr>
          <w:rFonts w:ascii="Times New Roman" w:eastAsia="Times New Roman" w:hAnsi="Times New Roman" w:cs="Times New Roman"/>
          <w:sz w:val="24"/>
          <w:szCs w:val="24"/>
          <w:lang w:val="en-GB" w:eastAsia="en-GB"/>
        </w:rPr>
        <w:t>constituit</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menţin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stocuri</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urgenţă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în</w:t>
      </w:r>
      <w:proofErr w:type="spellEnd"/>
      <w:r w:rsidR="00855497" w:rsidRPr="007D3870">
        <w:rPr>
          <w:rFonts w:ascii="Times New Roman" w:eastAsia="Times New Roman" w:hAnsi="Times New Roman" w:cs="Times New Roman"/>
          <w:sz w:val="24"/>
          <w:szCs w:val="24"/>
          <w:lang w:val="en-GB" w:eastAsia="en-GB"/>
        </w:rPr>
        <w:t xml:space="preserve"> mod direct </w:t>
      </w:r>
      <w:proofErr w:type="spellStart"/>
      <w:r w:rsidR="00855497" w:rsidRPr="007D3870">
        <w:rPr>
          <w:rFonts w:ascii="Times New Roman" w:eastAsia="Times New Roman" w:hAnsi="Times New Roman" w:cs="Times New Roman"/>
          <w:sz w:val="24"/>
          <w:szCs w:val="24"/>
          <w:lang w:val="en-GB" w:eastAsia="en-GB"/>
        </w:rPr>
        <w:t>sau</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prin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delegare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va</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cuprinde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datele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informaţiile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privind</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produsele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petroliere</w:t>
      </w:r>
      <w:proofErr w:type="spellEnd"/>
      <w:r w:rsidR="00855497" w:rsidRPr="007D3870">
        <w:rPr>
          <w:rFonts w:ascii="Times New Roman" w:eastAsia="Times New Roman" w:hAnsi="Times New Roman" w:cs="Times New Roman"/>
          <w:sz w:val="24"/>
          <w:szCs w:val="24"/>
          <w:lang w:val="en-GB" w:eastAsia="en-GB"/>
        </w:rPr>
        <w:t xml:space="preserve"> care </w:t>
      </w:r>
      <w:proofErr w:type="spellStart"/>
      <w:r w:rsidR="00855497" w:rsidRPr="007D3870">
        <w:rPr>
          <w:rFonts w:ascii="Times New Roman" w:eastAsia="Times New Roman" w:hAnsi="Times New Roman" w:cs="Times New Roman"/>
          <w:sz w:val="24"/>
          <w:szCs w:val="24"/>
          <w:lang w:val="en-GB" w:eastAsia="en-GB"/>
        </w:rPr>
        <w:t>fac</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obiectul</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stocurilor</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urgenţă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prin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referire</w:t>
      </w:r>
      <w:proofErr w:type="spellEnd"/>
      <w:r w:rsidR="00855497" w:rsidRPr="007D3870">
        <w:rPr>
          <w:rFonts w:ascii="Times New Roman" w:eastAsia="Times New Roman" w:hAnsi="Times New Roman" w:cs="Times New Roman"/>
          <w:sz w:val="24"/>
          <w:szCs w:val="24"/>
          <w:lang w:val="en-GB" w:eastAsia="en-GB"/>
        </w:rPr>
        <w:t xml:space="preserve"> la </w:t>
      </w:r>
      <w:proofErr w:type="spellStart"/>
      <w:r w:rsidR="00855497" w:rsidRPr="007D3870">
        <w:rPr>
          <w:rFonts w:ascii="Times New Roman" w:eastAsia="Times New Roman" w:hAnsi="Times New Roman" w:cs="Times New Roman"/>
          <w:sz w:val="24"/>
          <w:szCs w:val="24"/>
          <w:lang w:val="en-GB" w:eastAsia="en-GB"/>
        </w:rPr>
        <w:t>categoriile</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produse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petroliere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prevăzute</w:t>
      </w:r>
      <w:proofErr w:type="spellEnd"/>
      <w:r w:rsidR="00855497" w:rsidRPr="007D3870">
        <w:rPr>
          <w:rFonts w:ascii="Times New Roman" w:eastAsia="Times New Roman" w:hAnsi="Times New Roman" w:cs="Times New Roman"/>
          <w:sz w:val="24"/>
          <w:szCs w:val="24"/>
          <w:lang w:val="en-GB" w:eastAsia="en-GB"/>
        </w:rPr>
        <w:t xml:space="preserve"> la</w:t>
      </w:r>
      <w:r w:rsidR="003B0F79" w:rsidRPr="007D3870">
        <w:t xml:space="preserve"> </w:t>
      </w:r>
      <w:proofErr w:type="spellStart"/>
      <w:r w:rsidR="003B0F79" w:rsidRPr="007D3870">
        <w:rPr>
          <w:rFonts w:ascii="Times New Roman" w:eastAsia="Times New Roman" w:hAnsi="Times New Roman" w:cs="Times New Roman"/>
          <w:sz w:val="24"/>
          <w:szCs w:val="24"/>
          <w:lang w:val="en-GB" w:eastAsia="en-GB"/>
        </w:rPr>
        <w:t>punctul</w:t>
      </w:r>
      <w:proofErr w:type="spellEnd"/>
      <w:r w:rsidR="003B0F79" w:rsidRPr="007D3870">
        <w:rPr>
          <w:rFonts w:ascii="Times New Roman" w:eastAsia="Times New Roman" w:hAnsi="Times New Roman" w:cs="Times New Roman"/>
          <w:sz w:val="24"/>
          <w:szCs w:val="24"/>
          <w:lang w:val="en-GB" w:eastAsia="en-GB"/>
        </w:rPr>
        <w:t xml:space="preserve"> 3.4 din </w:t>
      </w:r>
      <w:proofErr w:type="spellStart"/>
      <w:r w:rsidR="003B0F79" w:rsidRPr="007D3870">
        <w:rPr>
          <w:rFonts w:ascii="Times New Roman" w:eastAsia="Times New Roman" w:hAnsi="Times New Roman" w:cs="Times New Roman"/>
          <w:sz w:val="24"/>
          <w:szCs w:val="24"/>
          <w:lang w:val="en-GB" w:eastAsia="en-GB"/>
        </w:rPr>
        <w:t>anexa</w:t>
      </w:r>
      <w:proofErr w:type="spellEnd"/>
      <w:r w:rsidR="003B0F79" w:rsidRPr="007D3870">
        <w:rPr>
          <w:rFonts w:ascii="Times New Roman" w:eastAsia="Times New Roman" w:hAnsi="Times New Roman" w:cs="Times New Roman"/>
          <w:sz w:val="24"/>
          <w:szCs w:val="24"/>
          <w:lang w:val="en-GB" w:eastAsia="en-GB"/>
        </w:rPr>
        <w:t xml:space="preserve"> A la </w:t>
      </w:r>
      <w:proofErr w:type="spellStart"/>
      <w:r w:rsidR="003B0F79" w:rsidRPr="007D3870">
        <w:rPr>
          <w:rFonts w:ascii="Times New Roman" w:eastAsia="Times New Roman" w:hAnsi="Times New Roman" w:cs="Times New Roman"/>
          <w:sz w:val="24"/>
          <w:szCs w:val="24"/>
          <w:lang w:val="en-GB" w:eastAsia="en-GB"/>
        </w:rPr>
        <w:t>Regulamentul</w:t>
      </w:r>
      <w:proofErr w:type="spellEnd"/>
      <w:r w:rsidR="003B0F79" w:rsidRPr="007D3870">
        <w:rPr>
          <w:rFonts w:ascii="Times New Roman" w:eastAsia="Times New Roman" w:hAnsi="Times New Roman" w:cs="Times New Roman"/>
          <w:sz w:val="24"/>
          <w:szCs w:val="24"/>
          <w:lang w:val="en-GB" w:eastAsia="en-GB"/>
        </w:rPr>
        <w:t xml:space="preserve"> (CE) </w:t>
      </w:r>
      <w:proofErr w:type="spellStart"/>
      <w:r w:rsidR="003B0F79" w:rsidRPr="007D3870">
        <w:rPr>
          <w:rFonts w:ascii="Times New Roman" w:eastAsia="Times New Roman" w:hAnsi="Times New Roman" w:cs="Times New Roman"/>
          <w:sz w:val="24"/>
          <w:szCs w:val="24"/>
          <w:lang w:val="en-GB" w:eastAsia="en-GB"/>
        </w:rPr>
        <w:t>nr</w:t>
      </w:r>
      <w:proofErr w:type="spellEnd"/>
      <w:r w:rsidR="003B0F79" w:rsidRPr="007D3870">
        <w:rPr>
          <w:rFonts w:ascii="Times New Roman" w:eastAsia="Times New Roman" w:hAnsi="Times New Roman" w:cs="Times New Roman"/>
          <w:sz w:val="24"/>
          <w:szCs w:val="24"/>
          <w:lang w:val="en-GB" w:eastAsia="en-GB"/>
        </w:rPr>
        <w:t>. 1099/2008</w:t>
      </w:r>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nivelul</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cantitativ</w:t>
      </w:r>
      <w:proofErr w:type="spellEnd"/>
      <w:r w:rsidR="00855497" w:rsidRPr="007D3870">
        <w:rPr>
          <w:rFonts w:ascii="Times New Roman" w:eastAsia="Times New Roman" w:hAnsi="Times New Roman" w:cs="Times New Roman"/>
          <w:sz w:val="24"/>
          <w:szCs w:val="24"/>
          <w:lang w:val="en-GB" w:eastAsia="en-GB"/>
        </w:rPr>
        <w:t xml:space="preserve"> al </w:t>
      </w:r>
      <w:proofErr w:type="spellStart"/>
      <w:r w:rsidR="00855497" w:rsidRPr="007D3870">
        <w:rPr>
          <w:rFonts w:ascii="Times New Roman" w:eastAsia="Times New Roman" w:hAnsi="Times New Roman" w:cs="Times New Roman"/>
          <w:sz w:val="24"/>
          <w:szCs w:val="24"/>
          <w:lang w:val="en-GB" w:eastAsia="en-GB"/>
        </w:rPr>
        <w:lastRenderedPageBreak/>
        <w:t>fiecărui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produs</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petrolier</w:t>
      </w:r>
      <w:proofErr w:type="spellEnd"/>
      <w:r w:rsidR="00855497" w:rsidRPr="007D3870">
        <w:rPr>
          <w:rFonts w:ascii="Times New Roman" w:eastAsia="Times New Roman" w:hAnsi="Times New Roman" w:cs="Times New Roman"/>
          <w:sz w:val="24"/>
          <w:szCs w:val="24"/>
          <w:lang w:val="en-GB" w:eastAsia="en-GB"/>
        </w:rPr>
        <w:t xml:space="preserve"> care </w:t>
      </w:r>
      <w:proofErr w:type="spellStart"/>
      <w:r w:rsidR="00855497" w:rsidRPr="007D3870">
        <w:rPr>
          <w:rFonts w:ascii="Times New Roman" w:eastAsia="Times New Roman" w:hAnsi="Times New Roman" w:cs="Times New Roman"/>
          <w:sz w:val="24"/>
          <w:szCs w:val="24"/>
          <w:lang w:val="en-GB" w:eastAsia="en-GB"/>
        </w:rPr>
        <w:t>intră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în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componenţa</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stocurilor</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urgenţă</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constituite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şi</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menţinute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în</w:t>
      </w:r>
      <w:proofErr w:type="spellEnd"/>
      <w:r w:rsidR="00855497" w:rsidRPr="007D3870">
        <w:rPr>
          <w:rFonts w:ascii="Times New Roman" w:eastAsia="Times New Roman" w:hAnsi="Times New Roman" w:cs="Times New Roman"/>
          <w:sz w:val="24"/>
          <w:szCs w:val="24"/>
          <w:lang w:val="en-GB" w:eastAsia="en-GB"/>
        </w:rPr>
        <w:t xml:space="preserve"> mod direct </w:t>
      </w:r>
      <w:proofErr w:type="spellStart"/>
      <w:r w:rsidR="00855497" w:rsidRPr="007D3870">
        <w:rPr>
          <w:rFonts w:ascii="Times New Roman" w:eastAsia="Times New Roman" w:hAnsi="Times New Roman" w:cs="Times New Roman"/>
          <w:sz w:val="24"/>
          <w:szCs w:val="24"/>
          <w:lang w:val="en-GB" w:eastAsia="en-GB"/>
        </w:rPr>
        <w:t>sau</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prin</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delegare</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către</w:t>
      </w:r>
      <w:proofErr w:type="spellEnd"/>
      <w:r w:rsidR="00855497" w:rsidRPr="007D3870">
        <w:rPr>
          <w:rFonts w:ascii="Times New Roman" w:eastAsia="Times New Roman" w:hAnsi="Times New Roman" w:cs="Times New Roman"/>
          <w:sz w:val="24"/>
          <w:szCs w:val="24"/>
          <w:lang w:val="en-GB" w:eastAsia="en-GB"/>
        </w:rPr>
        <w:t>/</w:t>
      </w:r>
      <w:proofErr w:type="spellStart"/>
      <w:r w:rsidR="00855497" w:rsidRPr="007D3870">
        <w:rPr>
          <w:rFonts w:ascii="Times New Roman" w:eastAsia="Times New Roman" w:hAnsi="Times New Roman" w:cs="Times New Roman"/>
          <w:sz w:val="24"/>
          <w:szCs w:val="24"/>
          <w:lang w:val="en-GB" w:eastAsia="en-GB"/>
        </w:rPr>
        <w:t>pentru</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fiecare</w:t>
      </w:r>
      <w:proofErr w:type="spellEnd"/>
      <w:r w:rsidR="00855497" w:rsidRPr="007D3870">
        <w:rPr>
          <w:rFonts w:ascii="Times New Roman" w:eastAsia="Times New Roman" w:hAnsi="Times New Roman" w:cs="Times New Roman"/>
          <w:sz w:val="24"/>
          <w:szCs w:val="24"/>
          <w:lang w:val="en-GB" w:eastAsia="en-GB"/>
        </w:rPr>
        <w:t xml:space="preserve"> titular al </w:t>
      </w:r>
      <w:proofErr w:type="spellStart"/>
      <w:r w:rsidR="00855497" w:rsidRPr="007D3870">
        <w:rPr>
          <w:rFonts w:ascii="Times New Roman" w:eastAsia="Times New Roman" w:hAnsi="Times New Roman" w:cs="Times New Roman"/>
          <w:sz w:val="24"/>
          <w:szCs w:val="24"/>
          <w:lang w:val="en-GB" w:eastAsia="en-GB"/>
        </w:rPr>
        <w:t>obligaţiei</w:t>
      </w:r>
      <w:proofErr w:type="spellEnd"/>
      <w:r w:rsidR="00855497" w:rsidRPr="007D3870">
        <w:rPr>
          <w:rFonts w:ascii="Times New Roman" w:eastAsia="Times New Roman" w:hAnsi="Times New Roman" w:cs="Times New Roman"/>
          <w:sz w:val="24"/>
          <w:szCs w:val="24"/>
          <w:lang w:val="en-GB" w:eastAsia="en-GB"/>
        </w:rPr>
        <w:t xml:space="preserve"> de </w:t>
      </w:r>
      <w:proofErr w:type="spellStart"/>
      <w:r w:rsidR="00855497" w:rsidRPr="007D3870">
        <w:rPr>
          <w:rFonts w:ascii="Times New Roman" w:eastAsia="Times New Roman" w:hAnsi="Times New Roman" w:cs="Times New Roman"/>
          <w:sz w:val="24"/>
          <w:szCs w:val="24"/>
          <w:lang w:val="en-GB" w:eastAsia="en-GB"/>
        </w:rPr>
        <w:t>stocare</w:t>
      </w:r>
      <w:proofErr w:type="spellEnd"/>
      <w:r w:rsidR="00855497" w:rsidRPr="007D3870">
        <w:rPr>
          <w:rFonts w:ascii="Times New Roman" w:eastAsia="Times New Roman" w:hAnsi="Times New Roman" w:cs="Times New Roman"/>
          <w:sz w:val="24"/>
          <w:szCs w:val="24"/>
          <w:lang w:val="en-GB" w:eastAsia="en-GB"/>
        </w:rPr>
        <w:t xml:space="preserve"> </w:t>
      </w:r>
      <w:proofErr w:type="spellStart"/>
      <w:r w:rsidR="00855497" w:rsidRPr="007D3870">
        <w:rPr>
          <w:rFonts w:ascii="Times New Roman" w:eastAsia="Times New Roman" w:hAnsi="Times New Roman" w:cs="Times New Roman"/>
          <w:sz w:val="24"/>
          <w:szCs w:val="24"/>
          <w:lang w:val="en-GB" w:eastAsia="en-GB"/>
        </w:rPr>
        <w:t>în</w:t>
      </w:r>
      <w:proofErr w:type="spellEnd"/>
      <w:r w:rsidR="00855497" w:rsidRPr="007D3870">
        <w:rPr>
          <w:rFonts w:ascii="Times New Roman" w:eastAsia="Times New Roman" w:hAnsi="Times New Roman" w:cs="Times New Roman"/>
          <w:sz w:val="24"/>
          <w:szCs w:val="24"/>
          <w:lang w:val="en-GB" w:eastAsia="en-GB"/>
        </w:rPr>
        <w:t xml:space="preserve"> parte.</w:t>
      </w:r>
      <w:r w:rsidR="003B0F79" w:rsidRPr="007D3870">
        <w:rPr>
          <w:rFonts w:ascii="Times New Roman" w:eastAsia="Times New Roman" w:hAnsi="Times New Roman" w:cs="Times New Roman"/>
          <w:sz w:val="24"/>
          <w:szCs w:val="24"/>
          <w:lang w:val="en-GB" w:eastAsia="en-GB"/>
        </w:rPr>
        <w:t>”</w:t>
      </w:r>
    </w:p>
    <w:p w:rsidR="00AC28B8" w:rsidRPr="007D3870" w:rsidRDefault="00AC28B8" w:rsidP="009C3091">
      <w:pPr>
        <w:spacing w:after="0" w:line="240" w:lineRule="auto"/>
        <w:jc w:val="both"/>
        <w:rPr>
          <w:rFonts w:ascii="Times New Roman" w:eastAsia="Times New Roman" w:hAnsi="Times New Roman" w:cs="Times New Roman"/>
          <w:sz w:val="24"/>
          <w:szCs w:val="24"/>
          <w:lang w:val="en-GB" w:eastAsia="en-GB"/>
        </w:rPr>
      </w:pPr>
      <w:r w:rsidRPr="007D3870" w:rsidDel="00AC28B8">
        <w:rPr>
          <w:rFonts w:ascii="Times New Roman" w:eastAsia="Times New Roman" w:hAnsi="Times New Roman" w:cs="Times New Roman"/>
          <w:sz w:val="24"/>
          <w:szCs w:val="24"/>
          <w:lang w:val="en-GB" w:eastAsia="en-GB"/>
        </w:rPr>
        <w:t xml:space="preserve"> </w:t>
      </w:r>
    </w:p>
    <w:p w:rsidR="004707F0" w:rsidRPr="007D3870" w:rsidRDefault="000B69C2" w:rsidP="004707F0">
      <w:pPr>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6. </w:t>
      </w:r>
      <w:proofErr w:type="spellStart"/>
      <w:r w:rsidR="00FB1C18" w:rsidRPr="007D3870">
        <w:rPr>
          <w:rFonts w:ascii="Times New Roman" w:eastAsia="Times New Roman" w:hAnsi="Times New Roman" w:cs="Times New Roman"/>
          <w:sz w:val="24"/>
          <w:szCs w:val="24"/>
          <w:lang w:val="en-GB" w:eastAsia="en-GB"/>
        </w:rPr>
        <w:t>A</w:t>
      </w:r>
      <w:r w:rsidR="004707F0" w:rsidRPr="007D3870">
        <w:rPr>
          <w:rFonts w:ascii="Times New Roman" w:eastAsia="Times New Roman" w:hAnsi="Times New Roman" w:cs="Times New Roman"/>
          <w:sz w:val="24"/>
          <w:szCs w:val="24"/>
          <w:lang w:val="en-GB" w:eastAsia="en-GB"/>
        </w:rPr>
        <w:t>rticolul</w:t>
      </w:r>
      <w:proofErr w:type="spellEnd"/>
      <w:r w:rsidR="004707F0" w:rsidRPr="007D3870">
        <w:rPr>
          <w:rFonts w:ascii="Times New Roman" w:eastAsia="Times New Roman" w:hAnsi="Times New Roman" w:cs="Times New Roman"/>
          <w:sz w:val="24"/>
          <w:szCs w:val="24"/>
          <w:lang w:val="en-GB" w:eastAsia="en-GB"/>
        </w:rPr>
        <w:t xml:space="preserve"> 20</w:t>
      </w:r>
      <w:r w:rsidR="00FB1C18" w:rsidRPr="007D3870">
        <w:rPr>
          <w:rFonts w:ascii="Times New Roman" w:eastAsia="Times New Roman" w:hAnsi="Times New Roman" w:cs="Times New Roman"/>
          <w:sz w:val="24"/>
          <w:szCs w:val="24"/>
          <w:lang w:val="en-GB" w:eastAsia="en-GB"/>
        </w:rPr>
        <w:t xml:space="preserve"> </w:t>
      </w:r>
      <w:r w:rsidR="004707F0" w:rsidRPr="007D3870">
        <w:rPr>
          <w:rFonts w:ascii="Times New Roman" w:eastAsia="Times New Roman" w:hAnsi="Times New Roman" w:cs="Times New Roman"/>
          <w:sz w:val="24"/>
          <w:szCs w:val="24"/>
          <w:lang w:val="en-GB" w:eastAsia="en-GB"/>
        </w:rPr>
        <w:t xml:space="preserve">se </w:t>
      </w:r>
      <w:proofErr w:type="spellStart"/>
      <w:r w:rsidR="004707F0" w:rsidRPr="007D3870">
        <w:rPr>
          <w:rFonts w:ascii="Times New Roman" w:eastAsia="Times New Roman" w:hAnsi="Times New Roman" w:cs="Times New Roman"/>
          <w:sz w:val="24"/>
          <w:szCs w:val="24"/>
          <w:lang w:val="en-GB" w:eastAsia="en-GB"/>
        </w:rPr>
        <w:t>modifică</w:t>
      </w:r>
      <w:proofErr w:type="spellEnd"/>
      <w:r w:rsidR="004707F0" w:rsidRPr="007D3870">
        <w:rPr>
          <w:rFonts w:ascii="Times New Roman" w:eastAsia="Times New Roman" w:hAnsi="Times New Roman" w:cs="Times New Roman"/>
          <w:sz w:val="24"/>
          <w:szCs w:val="24"/>
          <w:lang w:val="en-GB" w:eastAsia="en-GB"/>
        </w:rPr>
        <w:t xml:space="preserve"> </w:t>
      </w:r>
      <w:proofErr w:type="spellStart"/>
      <w:r w:rsidR="004707F0" w:rsidRPr="007D3870">
        <w:rPr>
          <w:rFonts w:ascii="Times New Roman" w:eastAsia="Times New Roman" w:hAnsi="Times New Roman" w:cs="Times New Roman"/>
          <w:sz w:val="24"/>
          <w:szCs w:val="24"/>
          <w:lang w:val="en-GB" w:eastAsia="en-GB"/>
        </w:rPr>
        <w:t>după</w:t>
      </w:r>
      <w:proofErr w:type="spellEnd"/>
      <w:r w:rsidR="004707F0" w:rsidRPr="007D3870">
        <w:rPr>
          <w:rFonts w:ascii="Times New Roman" w:eastAsia="Times New Roman" w:hAnsi="Times New Roman" w:cs="Times New Roman"/>
          <w:sz w:val="24"/>
          <w:szCs w:val="24"/>
          <w:lang w:val="en-GB" w:eastAsia="en-GB"/>
        </w:rPr>
        <w:t xml:space="preserve"> cum </w:t>
      </w:r>
      <w:proofErr w:type="spellStart"/>
      <w:r w:rsidR="004707F0" w:rsidRPr="007D3870">
        <w:rPr>
          <w:rFonts w:ascii="Times New Roman" w:eastAsia="Times New Roman" w:hAnsi="Times New Roman" w:cs="Times New Roman"/>
          <w:sz w:val="24"/>
          <w:szCs w:val="24"/>
          <w:lang w:val="en-GB" w:eastAsia="en-GB"/>
        </w:rPr>
        <w:t>urmează</w:t>
      </w:r>
      <w:proofErr w:type="spellEnd"/>
      <w:r w:rsidR="004707F0" w:rsidRPr="007D3870">
        <w:rPr>
          <w:rFonts w:ascii="Times New Roman" w:eastAsia="Times New Roman" w:hAnsi="Times New Roman" w:cs="Times New Roman"/>
          <w:sz w:val="24"/>
          <w:szCs w:val="24"/>
          <w:lang w:val="en-GB" w:eastAsia="en-GB"/>
        </w:rPr>
        <w:t>:</w:t>
      </w:r>
    </w:p>
    <w:p w:rsidR="004707F0" w:rsidRPr="007D3870" w:rsidRDefault="004707F0" w:rsidP="004707F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roofErr w:type="gramStart"/>
      <w:r w:rsidRPr="007D3870">
        <w:rPr>
          <w:rFonts w:ascii="Times New Roman" w:eastAsia="Times New Roman" w:hAnsi="Times New Roman" w:cs="Times New Roman"/>
          <w:sz w:val="24"/>
          <w:szCs w:val="24"/>
          <w:lang w:val="en-GB" w:eastAsia="en-GB"/>
        </w:rPr>
        <w:t>„(</w:t>
      </w:r>
      <w:proofErr w:type="gramEnd"/>
      <w:r w:rsidRPr="007D3870">
        <w:rPr>
          <w:rFonts w:ascii="Times New Roman" w:eastAsia="Times New Roman" w:hAnsi="Times New Roman" w:cs="Times New Roman"/>
          <w:sz w:val="24"/>
          <w:szCs w:val="24"/>
          <w:lang w:val="en-GB" w:eastAsia="en-GB"/>
        </w:rPr>
        <w:t xml:space="preserve">1) </w:t>
      </w:r>
      <w:proofErr w:type="spellStart"/>
      <w:r w:rsidRPr="007D3870">
        <w:rPr>
          <w:rFonts w:ascii="Times New Roman" w:eastAsia="Times New Roman" w:hAnsi="Times New Roman" w:cs="Times New Roman"/>
          <w:sz w:val="24"/>
          <w:szCs w:val="24"/>
          <w:lang w:val="en-GB" w:eastAsia="en-GB"/>
        </w:rPr>
        <w:t>Entitatea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centrală</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din </w:t>
      </w:r>
      <w:proofErr w:type="spellStart"/>
      <w:r w:rsidRPr="007D3870">
        <w:rPr>
          <w:rFonts w:ascii="Times New Roman" w:eastAsia="Times New Roman" w:hAnsi="Times New Roman" w:cs="Times New Roman"/>
          <w:sz w:val="24"/>
          <w:szCs w:val="24"/>
          <w:lang w:val="en-GB" w:eastAsia="en-GB"/>
        </w:rPr>
        <w:t>România</w:t>
      </w:r>
      <w:proofErr w:type="spellEnd"/>
      <w:r w:rsidRPr="007D3870">
        <w:rPr>
          <w:rFonts w:ascii="Times New Roman" w:eastAsia="Times New Roman" w:hAnsi="Times New Roman" w:cs="Times New Roman"/>
          <w:sz w:val="24"/>
          <w:szCs w:val="24"/>
          <w:lang w:val="en-GB" w:eastAsia="en-GB"/>
        </w:rPr>
        <w:t xml:space="preserve"> se </w:t>
      </w:r>
      <w:proofErr w:type="spellStart"/>
      <w:r w:rsidRPr="007D3870">
        <w:rPr>
          <w:rFonts w:ascii="Times New Roman" w:eastAsia="Times New Roman" w:hAnsi="Times New Roman" w:cs="Times New Roman"/>
          <w:sz w:val="24"/>
          <w:szCs w:val="24"/>
          <w:lang w:val="en-GB" w:eastAsia="en-GB"/>
        </w:rPr>
        <w:t>poate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constitui</w:t>
      </w:r>
      <w:proofErr w:type="spellEnd"/>
      <w:r w:rsidRPr="007D3870">
        <w:rPr>
          <w:rFonts w:ascii="Times New Roman" w:eastAsia="Times New Roman" w:hAnsi="Times New Roman" w:cs="Times New Roman"/>
          <w:sz w:val="24"/>
          <w:szCs w:val="24"/>
          <w:lang w:val="en-GB" w:eastAsia="en-GB"/>
        </w:rPr>
        <w:t xml:space="preserve"> sub forma </w:t>
      </w:r>
      <w:proofErr w:type="spellStart"/>
      <w:r w:rsidRPr="007D3870">
        <w:rPr>
          <w:rFonts w:ascii="Times New Roman" w:eastAsia="Times New Roman" w:hAnsi="Times New Roman" w:cs="Times New Roman"/>
          <w:sz w:val="24"/>
          <w:szCs w:val="24"/>
          <w:lang w:val="en-GB" w:eastAsia="en-GB"/>
        </w:rPr>
        <w:t>unei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asociaţii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condiţiile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Ordonanţei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Guvernului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nr</w:t>
      </w:r>
      <w:proofErr w:type="spellEnd"/>
      <w:r w:rsidRPr="007D3870">
        <w:rPr>
          <w:rFonts w:ascii="Times New Roman" w:eastAsia="Times New Roman" w:hAnsi="Times New Roman" w:cs="Times New Roman"/>
          <w:sz w:val="24"/>
          <w:szCs w:val="24"/>
          <w:lang w:val="en-GB" w:eastAsia="en-GB"/>
        </w:rPr>
        <w:t xml:space="preserve">. 26/2000 cu </w:t>
      </w:r>
      <w:proofErr w:type="spellStart"/>
      <w:r w:rsidRPr="007D3870">
        <w:rPr>
          <w:rFonts w:ascii="Times New Roman" w:eastAsia="Times New Roman" w:hAnsi="Times New Roman" w:cs="Times New Roman"/>
          <w:sz w:val="24"/>
          <w:szCs w:val="24"/>
          <w:lang w:val="en-GB" w:eastAsia="en-GB"/>
        </w:rPr>
        <w:t>privire</w:t>
      </w:r>
      <w:proofErr w:type="spellEnd"/>
      <w:r w:rsidRPr="007D3870">
        <w:rPr>
          <w:rFonts w:ascii="Times New Roman" w:eastAsia="Times New Roman" w:hAnsi="Times New Roman" w:cs="Times New Roman"/>
          <w:sz w:val="24"/>
          <w:szCs w:val="24"/>
          <w:lang w:val="en-GB" w:eastAsia="en-GB"/>
        </w:rPr>
        <w:t xml:space="preserve"> la </w:t>
      </w:r>
      <w:proofErr w:type="spellStart"/>
      <w:r w:rsidRPr="007D3870">
        <w:rPr>
          <w:rFonts w:ascii="Times New Roman" w:eastAsia="Times New Roman" w:hAnsi="Times New Roman" w:cs="Times New Roman"/>
          <w:sz w:val="24"/>
          <w:szCs w:val="24"/>
          <w:lang w:val="en-GB" w:eastAsia="en-GB"/>
        </w:rPr>
        <w:t>asociaţii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fundaţii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aprobată</w:t>
      </w:r>
      <w:proofErr w:type="spellEnd"/>
      <w:r w:rsidRPr="007D3870">
        <w:rPr>
          <w:rFonts w:ascii="Times New Roman" w:eastAsia="Times New Roman" w:hAnsi="Times New Roman" w:cs="Times New Roman"/>
          <w:sz w:val="24"/>
          <w:szCs w:val="24"/>
          <w:lang w:val="en-GB" w:eastAsia="en-GB"/>
        </w:rPr>
        <w:t xml:space="preserve"> cu </w:t>
      </w:r>
      <w:proofErr w:type="spellStart"/>
      <w:r w:rsidRPr="007D3870">
        <w:rPr>
          <w:rFonts w:ascii="Times New Roman" w:eastAsia="Times New Roman" w:hAnsi="Times New Roman" w:cs="Times New Roman"/>
          <w:sz w:val="24"/>
          <w:szCs w:val="24"/>
          <w:lang w:val="en-GB" w:eastAsia="en-GB"/>
        </w:rPr>
        <w:t>modificări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completări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prin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Legea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nr</w:t>
      </w:r>
      <w:proofErr w:type="spellEnd"/>
      <w:r w:rsidRPr="007D3870">
        <w:rPr>
          <w:rFonts w:ascii="Times New Roman" w:eastAsia="Times New Roman" w:hAnsi="Times New Roman" w:cs="Times New Roman"/>
          <w:sz w:val="24"/>
          <w:szCs w:val="24"/>
          <w:lang w:val="en-GB" w:eastAsia="en-GB"/>
        </w:rPr>
        <w:t xml:space="preserve">. 246/2005, cu </w:t>
      </w:r>
      <w:proofErr w:type="spellStart"/>
      <w:r w:rsidRPr="007D3870">
        <w:rPr>
          <w:rFonts w:ascii="Times New Roman" w:eastAsia="Times New Roman" w:hAnsi="Times New Roman" w:cs="Times New Roman"/>
          <w:sz w:val="24"/>
          <w:szCs w:val="24"/>
          <w:lang w:val="en-GB" w:eastAsia="en-GB"/>
        </w:rPr>
        <w:t>modificările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completările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ulterioare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prin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asocierea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dintre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statul</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român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reprezentat</w:t>
      </w:r>
      <w:proofErr w:type="spellEnd"/>
      <w:r w:rsidRPr="007D3870">
        <w:rPr>
          <w:rFonts w:ascii="Times New Roman" w:eastAsia="Times New Roman" w:hAnsi="Times New Roman" w:cs="Times New Roman"/>
          <w:sz w:val="24"/>
          <w:szCs w:val="24"/>
          <w:lang w:val="en-GB" w:eastAsia="en-GB"/>
        </w:rPr>
        <w:t xml:space="preserve"> de un organ al </w:t>
      </w:r>
      <w:proofErr w:type="spellStart"/>
      <w:r w:rsidRPr="007D3870">
        <w:rPr>
          <w:rFonts w:ascii="Times New Roman" w:eastAsia="Times New Roman" w:hAnsi="Times New Roman" w:cs="Times New Roman"/>
          <w:sz w:val="24"/>
          <w:szCs w:val="24"/>
          <w:lang w:val="en-GB" w:eastAsia="en-GB"/>
        </w:rPr>
        <w:t>administrației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publice</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specialitate</w:t>
      </w:r>
      <w:proofErr w:type="spellEnd"/>
      <w:r w:rsidRPr="007D3870">
        <w:rPr>
          <w:rFonts w:ascii="Times New Roman" w:eastAsia="Times New Roman" w:hAnsi="Times New Roman" w:cs="Times New Roman"/>
          <w:sz w:val="24"/>
          <w:szCs w:val="24"/>
          <w:lang w:val="en-GB" w:eastAsia="en-GB"/>
        </w:rPr>
        <w:t xml:space="preserve">, la </w:t>
      </w:r>
      <w:proofErr w:type="spellStart"/>
      <w:r w:rsidRPr="007D3870">
        <w:rPr>
          <w:rFonts w:ascii="Times New Roman" w:eastAsia="Times New Roman" w:hAnsi="Times New Roman" w:cs="Times New Roman"/>
          <w:sz w:val="24"/>
          <w:szCs w:val="24"/>
          <w:lang w:val="en-GB" w:eastAsia="en-GB"/>
        </w:rPr>
        <w:t>propunerea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Autorității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Competente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unul</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sau</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mai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mulţi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operatori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economici</w:t>
      </w:r>
      <w:proofErr w:type="spellEnd"/>
      <w:r w:rsidRPr="007D3870">
        <w:rPr>
          <w:rFonts w:ascii="Times New Roman" w:eastAsia="Times New Roman" w:hAnsi="Times New Roman" w:cs="Times New Roman"/>
          <w:sz w:val="24"/>
          <w:szCs w:val="24"/>
          <w:lang w:val="en-GB" w:eastAsia="en-GB"/>
        </w:rPr>
        <w:t xml:space="preserve"> care au </w:t>
      </w:r>
      <w:proofErr w:type="spellStart"/>
      <w:r w:rsidRPr="007D3870">
        <w:rPr>
          <w:rFonts w:ascii="Times New Roman" w:eastAsia="Times New Roman" w:hAnsi="Times New Roman" w:cs="Times New Roman"/>
          <w:sz w:val="24"/>
          <w:szCs w:val="24"/>
          <w:lang w:val="en-GB" w:eastAsia="en-GB"/>
        </w:rPr>
        <w:t>calitatea</w:t>
      </w:r>
      <w:proofErr w:type="spellEnd"/>
      <w:r w:rsidRPr="007D3870">
        <w:rPr>
          <w:rFonts w:ascii="Times New Roman" w:eastAsia="Times New Roman" w:hAnsi="Times New Roman" w:cs="Times New Roman"/>
          <w:sz w:val="24"/>
          <w:szCs w:val="24"/>
          <w:lang w:val="en-GB" w:eastAsia="en-GB"/>
        </w:rPr>
        <w:t xml:space="preserve"> de titular al </w:t>
      </w:r>
      <w:proofErr w:type="spellStart"/>
      <w:r w:rsidRPr="007D3870">
        <w:rPr>
          <w:rFonts w:ascii="Times New Roman" w:eastAsia="Times New Roman" w:hAnsi="Times New Roman" w:cs="Times New Roman"/>
          <w:sz w:val="24"/>
          <w:szCs w:val="24"/>
          <w:lang w:val="en-GB" w:eastAsia="en-GB"/>
        </w:rPr>
        <w:t>obligaţiei</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w:t>
      </w:r>
      <w:proofErr w:type="spellStart"/>
      <w:r w:rsidR="00F84495" w:rsidRPr="007D3870">
        <w:rPr>
          <w:rFonts w:ascii="Times New Roman" w:eastAsia="Times New Roman" w:hAnsi="Times New Roman" w:cs="Times New Roman"/>
          <w:sz w:val="24"/>
          <w:szCs w:val="24"/>
          <w:lang w:val="en-GB" w:eastAsia="en-GB"/>
        </w:rPr>
        <w:t>până</w:t>
      </w:r>
      <w:proofErr w:type="spellEnd"/>
      <w:r w:rsidR="00F84495" w:rsidRPr="007D3870">
        <w:rPr>
          <w:rFonts w:ascii="Times New Roman" w:eastAsia="Times New Roman" w:hAnsi="Times New Roman" w:cs="Times New Roman"/>
          <w:sz w:val="24"/>
          <w:szCs w:val="24"/>
          <w:lang w:val="en-GB" w:eastAsia="en-GB"/>
        </w:rPr>
        <w:t xml:space="preserve"> la data de 30 </w:t>
      </w:r>
      <w:proofErr w:type="spellStart"/>
      <w:r w:rsidR="00F84495" w:rsidRPr="007D3870">
        <w:rPr>
          <w:rFonts w:ascii="Times New Roman" w:eastAsia="Times New Roman" w:hAnsi="Times New Roman" w:cs="Times New Roman"/>
          <w:sz w:val="24"/>
          <w:szCs w:val="24"/>
          <w:lang w:val="en-GB" w:eastAsia="en-GB"/>
        </w:rPr>
        <w:t>iunie</w:t>
      </w:r>
      <w:proofErr w:type="spellEnd"/>
      <w:r w:rsidR="00F84495" w:rsidRPr="007D3870">
        <w:rPr>
          <w:rFonts w:ascii="Times New Roman" w:eastAsia="Times New Roman" w:hAnsi="Times New Roman" w:cs="Times New Roman"/>
          <w:sz w:val="24"/>
          <w:szCs w:val="24"/>
          <w:lang w:val="en-GB" w:eastAsia="en-GB"/>
        </w:rPr>
        <w:t xml:space="preserve"> 2022</w:t>
      </w:r>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Termenii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condiţiile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asocierii</w:t>
      </w:r>
      <w:proofErr w:type="spellEnd"/>
      <w:r w:rsidRPr="007D3870">
        <w:rPr>
          <w:rFonts w:ascii="Times New Roman" w:eastAsia="Times New Roman" w:hAnsi="Times New Roman" w:cs="Times New Roman"/>
          <w:sz w:val="24"/>
          <w:szCs w:val="24"/>
          <w:lang w:val="en-GB" w:eastAsia="en-GB"/>
        </w:rPr>
        <w:t xml:space="preserve"> se </w:t>
      </w:r>
      <w:proofErr w:type="spellStart"/>
      <w:r w:rsidRPr="007D3870">
        <w:rPr>
          <w:rFonts w:ascii="Times New Roman" w:eastAsia="Times New Roman" w:hAnsi="Times New Roman" w:cs="Times New Roman"/>
          <w:sz w:val="24"/>
          <w:szCs w:val="24"/>
          <w:lang w:val="en-GB" w:eastAsia="en-GB"/>
        </w:rPr>
        <w:t>aprobă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prin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hotărâre</w:t>
      </w:r>
      <w:proofErr w:type="spellEnd"/>
      <w:r w:rsidRPr="007D3870">
        <w:rPr>
          <w:rFonts w:ascii="Times New Roman" w:eastAsia="Times New Roman" w:hAnsi="Times New Roman" w:cs="Times New Roman"/>
          <w:sz w:val="24"/>
          <w:szCs w:val="24"/>
          <w:lang w:val="en-GB" w:eastAsia="en-GB"/>
        </w:rPr>
        <w:t xml:space="preserve"> a </w:t>
      </w:r>
      <w:proofErr w:type="spellStart"/>
      <w:r w:rsidRPr="007D3870">
        <w:rPr>
          <w:rFonts w:ascii="Times New Roman" w:eastAsia="Times New Roman" w:hAnsi="Times New Roman" w:cs="Times New Roman"/>
          <w:sz w:val="24"/>
          <w:szCs w:val="24"/>
          <w:lang w:val="en-GB" w:eastAsia="en-GB"/>
        </w:rPr>
        <w:t>Guvernului</w:t>
      </w:r>
      <w:proofErr w:type="spellEnd"/>
      <w:r w:rsidRPr="007D3870">
        <w:rPr>
          <w:rFonts w:ascii="Times New Roman" w:eastAsia="Times New Roman" w:hAnsi="Times New Roman" w:cs="Times New Roman"/>
          <w:sz w:val="24"/>
          <w:szCs w:val="24"/>
          <w:lang w:val="en-GB" w:eastAsia="en-GB"/>
        </w:rPr>
        <w:t xml:space="preserve">. </w:t>
      </w:r>
    </w:p>
    <w:p w:rsidR="004707F0" w:rsidRPr="007D3870" w:rsidRDefault="004707F0" w:rsidP="004707F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(2)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situaţia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care nu se </w:t>
      </w:r>
      <w:proofErr w:type="spellStart"/>
      <w:proofErr w:type="gramStart"/>
      <w:r w:rsidRPr="007D3870">
        <w:rPr>
          <w:rFonts w:ascii="Times New Roman" w:eastAsia="Times New Roman" w:hAnsi="Times New Roman" w:cs="Times New Roman"/>
          <w:sz w:val="24"/>
          <w:szCs w:val="24"/>
          <w:lang w:val="en-GB" w:eastAsia="en-GB"/>
        </w:rPr>
        <w:t>va</w:t>
      </w:r>
      <w:proofErr w:type="spellEnd"/>
      <w:proofErr w:type="gram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constitui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forma </w:t>
      </w:r>
      <w:proofErr w:type="spellStart"/>
      <w:r w:rsidRPr="007D3870">
        <w:rPr>
          <w:rFonts w:ascii="Times New Roman" w:eastAsia="Times New Roman" w:hAnsi="Times New Roman" w:cs="Times New Roman"/>
          <w:sz w:val="24"/>
          <w:szCs w:val="24"/>
          <w:lang w:val="en-GB" w:eastAsia="en-GB"/>
        </w:rPr>
        <w:t>și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termenul</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prevăzut</w:t>
      </w:r>
      <w:proofErr w:type="spellEnd"/>
      <w:r w:rsidRPr="007D3870">
        <w:rPr>
          <w:rFonts w:ascii="Times New Roman" w:eastAsia="Times New Roman" w:hAnsi="Times New Roman" w:cs="Times New Roman"/>
          <w:sz w:val="24"/>
          <w:szCs w:val="24"/>
          <w:lang w:val="en-GB" w:eastAsia="en-GB"/>
        </w:rPr>
        <w:t xml:space="preserve"> la </w:t>
      </w:r>
      <w:proofErr w:type="spellStart"/>
      <w:r w:rsidRPr="007D3870">
        <w:rPr>
          <w:rFonts w:ascii="Times New Roman" w:eastAsia="Times New Roman" w:hAnsi="Times New Roman" w:cs="Times New Roman"/>
          <w:sz w:val="24"/>
          <w:szCs w:val="24"/>
          <w:lang w:val="en-GB" w:eastAsia="en-GB"/>
        </w:rPr>
        <w:t>alin</w:t>
      </w:r>
      <w:proofErr w:type="spellEnd"/>
      <w:r w:rsidRPr="007D3870">
        <w:rPr>
          <w:rFonts w:ascii="Times New Roman" w:eastAsia="Times New Roman" w:hAnsi="Times New Roman" w:cs="Times New Roman"/>
          <w:sz w:val="24"/>
          <w:szCs w:val="24"/>
          <w:lang w:val="en-GB" w:eastAsia="en-GB"/>
        </w:rPr>
        <w:t xml:space="preserve">. (1), </w:t>
      </w:r>
      <w:proofErr w:type="spellStart"/>
      <w:r w:rsidRPr="007D3870">
        <w:rPr>
          <w:rFonts w:ascii="Times New Roman" w:eastAsia="Times New Roman" w:hAnsi="Times New Roman" w:cs="Times New Roman"/>
          <w:sz w:val="24"/>
          <w:szCs w:val="24"/>
          <w:lang w:val="en-GB" w:eastAsia="en-GB"/>
        </w:rPr>
        <w:t>entitatea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centrală</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din </w:t>
      </w:r>
      <w:proofErr w:type="spellStart"/>
      <w:r w:rsidRPr="007D3870">
        <w:rPr>
          <w:rFonts w:ascii="Times New Roman" w:eastAsia="Times New Roman" w:hAnsi="Times New Roman" w:cs="Times New Roman"/>
          <w:sz w:val="24"/>
          <w:szCs w:val="24"/>
          <w:lang w:val="en-GB" w:eastAsia="en-GB"/>
        </w:rPr>
        <w:t>România</w:t>
      </w:r>
      <w:proofErr w:type="spellEnd"/>
      <w:r w:rsidRPr="007D3870">
        <w:rPr>
          <w:rFonts w:ascii="Times New Roman" w:eastAsia="Times New Roman" w:hAnsi="Times New Roman" w:cs="Times New Roman"/>
          <w:sz w:val="24"/>
          <w:szCs w:val="24"/>
          <w:lang w:val="en-GB" w:eastAsia="en-GB"/>
        </w:rPr>
        <w:t xml:space="preserve"> se </w:t>
      </w:r>
      <w:proofErr w:type="spellStart"/>
      <w:proofErr w:type="gramStart"/>
      <w:r w:rsidRPr="007D3870">
        <w:rPr>
          <w:rFonts w:ascii="Times New Roman" w:eastAsia="Times New Roman" w:hAnsi="Times New Roman" w:cs="Times New Roman"/>
          <w:sz w:val="24"/>
          <w:szCs w:val="24"/>
          <w:lang w:val="en-GB" w:eastAsia="en-GB"/>
        </w:rPr>
        <w:t>va</w:t>
      </w:r>
      <w:proofErr w:type="spellEnd"/>
      <w:proofErr w:type="gram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putea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constitui</w:t>
      </w:r>
      <w:proofErr w:type="spellEnd"/>
      <w:r w:rsidR="008C4FDB" w:rsidRPr="007D3870">
        <w:rPr>
          <w:rFonts w:ascii="Times New Roman" w:eastAsia="Times New Roman" w:hAnsi="Times New Roman" w:cs="Times New Roman"/>
          <w:sz w:val="24"/>
          <w:szCs w:val="24"/>
          <w:lang w:eastAsia="en-GB"/>
        </w:rPr>
        <w:t xml:space="preserve">, </w:t>
      </w:r>
      <w:proofErr w:type="spellStart"/>
      <w:r w:rsidR="008C4FDB" w:rsidRPr="007D3870">
        <w:rPr>
          <w:rFonts w:ascii="Times New Roman" w:eastAsia="Times New Roman" w:hAnsi="Times New Roman" w:cs="Times New Roman"/>
          <w:sz w:val="24"/>
          <w:szCs w:val="24"/>
          <w:lang w:eastAsia="en-GB"/>
        </w:rPr>
        <w:t>în</w:t>
      </w:r>
      <w:proofErr w:type="spellEnd"/>
      <w:r w:rsidR="008C4FDB" w:rsidRPr="007D3870">
        <w:rPr>
          <w:rFonts w:ascii="Times New Roman" w:eastAsia="Times New Roman" w:hAnsi="Times New Roman" w:cs="Times New Roman"/>
          <w:sz w:val="24"/>
          <w:szCs w:val="24"/>
          <w:lang w:eastAsia="en-GB"/>
        </w:rPr>
        <w:t xml:space="preserve"> </w:t>
      </w:r>
      <w:proofErr w:type="spellStart"/>
      <w:r w:rsidR="008C4FDB" w:rsidRPr="007D3870">
        <w:rPr>
          <w:rFonts w:ascii="Times New Roman" w:eastAsia="Times New Roman" w:hAnsi="Times New Roman" w:cs="Times New Roman"/>
          <w:sz w:val="24"/>
          <w:szCs w:val="24"/>
          <w:lang w:eastAsia="en-GB"/>
        </w:rPr>
        <w:t>condiţiile</w:t>
      </w:r>
      <w:proofErr w:type="spellEnd"/>
      <w:r w:rsidR="008C4FDB" w:rsidRPr="007D3870">
        <w:rPr>
          <w:rFonts w:ascii="Times New Roman" w:eastAsia="Times New Roman" w:hAnsi="Times New Roman" w:cs="Times New Roman"/>
          <w:sz w:val="24"/>
          <w:szCs w:val="24"/>
          <w:lang w:eastAsia="en-GB"/>
        </w:rPr>
        <w:t xml:space="preserve"> </w:t>
      </w:r>
      <w:proofErr w:type="spellStart"/>
      <w:r w:rsidR="008C4FDB" w:rsidRPr="007D3870">
        <w:rPr>
          <w:rFonts w:ascii="Times New Roman" w:eastAsia="Times New Roman" w:hAnsi="Times New Roman" w:cs="Times New Roman"/>
          <w:sz w:val="24"/>
          <w:szCs w:val="24"/>
          <w:lang w:eastAsia="en-GB"/>
        </w:rPr>
        <w:t>legii</w:t>
      </w:r>
      <w:proofErr w:type="spellEnd"/>
      <w:r w:rsidR="008C4FDB" w:rsidRPr="007D3870">
        <w:rPr>
          <w:rFonts w:ascii="Times New Roman" w:eastAsia="Times New Roman" w:hAnsi="Times New Roman" w:cs="Times New Roman"/>
          <w:sz w:val="24"/>
          <w:szCs w:val="24"/>
          <w:lang w:eastAsia="en-GB"/>
        </w:rPr>
        <w:t>,</w:t>
      </w:r>
      <w:r w:rsidRPr="007D3870">
        <w:rPr>
          <w:rFonts w:ascii="Times New Roman" w:eastAsia="Times New Roman" w:hAnsi="Times New Roman" w:cs="Times New Roman"/>
          <w:sz w:val="24"/>
          <w:szCs w:val="24"/>
          <w:lang w:val="en-GB" w:eastAsia="en-GB"/>
        </w:rPr>
        <w:t xml:space="preserve"> ca organ de </w:t>
      </w:r>
      <w:proofErr w:type="spellStart"/>
      <w:r w:rsidRPr="007D3870">
        <w:rPr>
          <w:rFonts w:ascii="Times New Roman" w:eastAsia="Times New Roman" w:hAnsi="Times New Roman" w:cs="Times New Roman"/>
          <w:sz w:val="24"/>
          <w:szCs w:val="24"/>
          <w:lang w:val="en-GB" w:eastAsia="en-GB"/>
        </w:rPr>
        <w:t>specialitate</w:t>
      </w:r>
      <w:proofErr w:type="spellEnd"/>
      <w:r w:rsidRPr="007D3870">
        <w:rPr>
          <w:rFonts w:ascii="Times New Roman" w:eastAsia="Times New Roman" w:hAnsi="Times New Roman" w:cs="Times New Roman"/>
          <w:sz w:val="24"/>
          <w:szCs w:val="24"/>
          <w:lang w:val="en-GB" w:eastAsia="en-GB"/>
        </w:rPr>
        <w:t xml:space="preserve"> al </w:t>
      </w:r>
      <w:proofErr w:type="spellStart"/>
      <w:r w:rsidRPr="007D3870">
        <w:rPr>
          <w:rFonts w:ascii="Times New Roman" w:eastAsia="Times New Roman" w:hAnsi="Times New Roman" w:cs="Times New Roman"/>
          <w:sz w:val="24"/>
          <w:szCs w:val="24"/>
          <w:lang w:val="en-GB" w:eastAsia="en-GB"/>
        </w:rPr>
        <w:t>administraţiei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publice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centrale</w:t>
      </w:r>
      <w:proofErr w:type="spellEnd"/>
      <w:r w:rsidRPr="007D3870">
        <w:rPr>
          <w:rFonts w:ascii="Times New Roman" w:eastAsia="Times New Roman" w:hAnsi="Times New Roman" w:cs="Times New Roman"/>
          <w:sz w:val="24"/>
          <w:szCs w:val="24"/>
          <w:lang w:val="en-GB" w:eastAsia="en-GB"/>
        </w:rPr>
        <w:t xml:space="preserve">, cu </w:t>
      </w:r>
      <w:proofErr w:type="spellStart"/>
      <w:r w:rsidRPr="007D3870">
        <w:rPr>
          <w:rFonts w:ascii="Times New Roman" w:eastAsia="Times New Roman" w:hAnsi="Times New Roman" w:cs="Times New Roman"/>
          <w:sz w:val="24"/>
          <w:szCs w:val="24"/>
          <w:lang w:val="en-GB" w:eastAsia="en-GB"/>
        </w:rPr>
        <w:t>personalitate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juridică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subordinea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Guvernului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Constituirea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organizarea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funcţionarea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entităţii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centrale</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din </w:t>
      </w:r>
      <w:proofErr w:type="spellStart"/>
      <w:r w:rsidRPr="007D3870">
        <w:rPr>
          <w:rFonts w:ascii="Times New Roman" w:eastAsia="Times New Roman" w:hAnsi="Times New Roman" w:cs="Times New Roman"/>
          <w:sz w:val="24"/>
          <w:szCs w:val="24"/>
          <w:lang w:val="en-GB" w:eastAsia="en-GB"/>
        </w:rPr>
        <w:t>România</w:t>
      </w:r>
      <w:proofErr w:type="spellEnd"/>
      <w:r w:rsidRPr="007D3870">
        <w:rPr>
          <w:rFonts w:ascii="Times New Roman" w:eastAsia="Times New Roman" w:hAnsi="Times New Roman" w:cs="Times New Roman"/>
          <w:sz w:val="24"/>
          <w:szCs w:val="24"/>
          <w:lang w:val="en-GB" w:eastAsia="en-GB"/>
        </w:rPr>
        <w:t xml:space="preserve"> se </w:t>
      </w:r>
      <w:proofErr w:type="spellStart"/>
      <w:r w:rsidRPr="007D3870">
        <w:rPr>
          <w:rFonts w:ascii="Times New Roman" w:eastAsia="Times New Roman" w:hAnsi="Times New Roman" w:cs="Times New Roman"/>
          <w:sz w:val="24"/>
          <w:szCs w:val="24"/>
          <w:lang w:val="en-GB" w:eastAsia="en-GB"/>
        </w:rPr>
        <w:t>aprobă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prin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hotărâre</w:t>
      </w:r>
      <w:proofErr w:type="spellEnd"/>
      <w:r w:rsidRPr="007D3870">
        <w:rPr>
          <w:rFonts w:ascii="Times New Roman" w:eastAsia="Times New Roman" w:hAnsi="Times New Roman" w:cs="Times New Roman"/>
          <w:sz w:val="24"/>
          <w:szCs w:val="24"/>
          <w:lang w:val="en-GB" w:eastAsia="en-GB"/>
        </w:rPr>
        <w:t xml:space="preserve"> a </w:t>
      </w:r>
      <w:proofErr w:type="spellStart"/>
      <w:r w:rsidRPr="007D3870">
        <w:rPr>
          <w:rFonts w:ascii="Times New Roman" w:eastAsia="Times New Roman" w:hAnsi="Times New Roman" w:cs="Times New Roman"/>
          <w:sz w:val="24"/>
          <w:szCs w:val="24"/>
          <w:lang w:val="en-GB" w:eastAsia="en-GB"/>
        </w:rPr>
        <w:t>Guvernului</w:t>
      </w:r>
      <w:proofErr w:type="spellEnd"/>
      <w:r w:rsidRPr="007D3870">
        <w:rPr>
          <w:rFonts w:ascii="Times New Roman" w:eastAsia="Times New Roman" w:hAnsi="Times New Roman" w:cs="Times New Roman"/>
          <w:sz w:val="24"/>
          <w:szCs w:val="24"/>
          <w:lang w:val="en-GB" w:eastAsia="en-GB"/>
        </w:rPr>
        <w:t xml:space="preserve">, la </w:t>
      </w:r>
      <w:proofErr w:type="spellStart"/>
      <w:r w:rsidRPr="007D3870">
        <w:rPr>
          <w:rFonts w:ascii="Times New Roman" w:eastAsia="Times New Roman" w:hAnsi="Times New Roman" w:cs="Times New Roman"/>
          <w:sz w:val="24"/>
          <w:szCs w:val="24"/>
          <w:lang w:val="en-GB" w:eastAsia="en-GB"/>
        </w:rPr>
        <w:t>propunerea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autorității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competente</w:t>
      </w:r>
      <w:proofErr w:type="spellEnd"/>
      <w:r w:rsidRPr="007D3870">
        <w:rPr>
          <w:rFonts w:ascii="Times New Roman" w:eastAsia="Times New Roman" w:hAnsi="Times New Roman" w:cs="Times New Roman"/>
          <w:sz w:val="24"/>
          <w:szCs w:val="24"/>
          <w:lang w:val="en-GB" w:eastAsia="en-GB"/>
        </w:rPr>
        <w:t>.</w:t>
      </w:r>
    </w:p>
    <w:p w:rsidR="00FB1C18" w:rsidRPr="007D3870" w:rsidRDefault="004707F0" w:rsidP="004707F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(3) </w:t>
      </w:r>
      <w:proofErr w:type="spellStart"/>
      <w:r w:rsidRPr="007D3870">
        <w:rPr>
          <w:rFonts w:ascii="Times New Roman" w:eastAsia="Times New Roman" w:hAnsi="Times New Roman" w:cs="Times New Roman"/>
          <w:sz w:val="24"/>
          <w:szCs w:val="24"/>
          <w:lang w:val="en-GB" w:eastAsia="en-GB"/>
        </w:rPr>
        <w:t>Finanţarea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cheltuielilor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curente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de capital ale </w:t>
      </w:r>
      <w:proofErr w:type="spellStart"/>
      <w:r w:rsidRPr="007D3870">
        <w:rPr>
          <w:rFonts w:ascii="Times New Roman" w:eastAsia="Times New Roman" w:hAnsi="Times New Roman" w:cs="Times New Roman"/>
          <w:sz w:val="24"/>
          <w:szCs w:val="24"/>
          <w:lang w:val="en-GB" w:eastAsia="en-GB"/>
        </w:rPr>
        <w:t>entităţii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centrale</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din </w:t>
      </w:r>
      <w:proofErr w:type="spellStart"/>
      <w:r w:rsidRPr="007D3870">
        <w:rPr>
          <w:rFonts w:ascii="Times New Roman" w:eastAsia="Times New Roman" w:hAnsi="Times New Roman" w:cs="Times New Roman"/>
          <w:sz w:val="24"/>
          <w:szCs w:val="24"/>
          <w:lang w:val="en-GB" w:eastAsia="en-GB"/>
        </w:rPr>
        <w:t>România</w:t>
      </w:r>
      <w:proofErr w:type="spellEnd"/>
      <w:r w:rsidRPr="007D3870">
        <w:rPr>
          <w:rFonts w:ascii="Times New Roman" w:eastAsia="Times New Roman" w:hAnsi="Times New Roman" w:cs="Times New Roman"/>
          <w:sz w:val="24"/>
          <w:szCs w:val="24"/>
          <w:lang w:val="en-GB" w:eastAsia="en-GB"/>
        </w:rPr>
        <w:t xml:space="preserve"> se </w:t>
      </w:r>
      <w:proofErr w:type="spellStart"/>
      <w:r w:rsidRPr="007D3870">
        <w:rPr>
          <w:rFonts w:ascii="Times New Roman" w:eastAsia="Times New Roman" w:hAnsi="Times New Roman" w:cs="Times New Roman"/>
          <w:sz w:val="24"/>
          <w:szCs w:val="24"/>
          <w:lang w:val="en-GB" w:eastAsia="en-GB"/>
        </w:rPr>
        <w:t>vor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asigura</w:t>
      </w:r>
      <w:proofErr w:type="spellEnd"/>
      <w:r w:rsidRPr="007D3870">
        <w:rPr>
          <w:rFonts w:ascii="Times New Roman" w:eastAsia="Times New Roman" w:hAnsi="Times New Roman" w:cs="Times New Roman"/>
          <w:sz w:val="24"/>
          <w:szCs w:val="24"/>
          <w:lang w:val="en-GB" w:eastAsia="en-GB"/>
        </w:rPr>
        <w:t xml:space="preserve"> din </w:t>
      </w:r>
      <w:proofErr w:type="spellStart"/>
      <w:r w:rsidRPr="007D3870">
        <w:rPr>
          <w:rFonts w:ascii="Times New Roman" w:eastAsia="Times New Roman" w:hAnsi="Times New Roman" w:cs="Times New Roman"/>
          <w:sz w:val="24"/>
          <w:szCs w:val="24"/>
          <w:lang w:val="en-GB" w:eastAsia="en-GB"/>
        </w:rPr>
        <w:t>venituri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proprii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subvenţii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acordate</w:t>
      </w:r>
      <w:proofErr w:type="spellEnd"/>
      <w:r w:rsidRPr="007D3870">
        <w:rPr>
          <w:rFonts w:ascii="Times New Roman" w:eastAsia="Times New Roman" w:hAnsi="Times New Roman" w:cs="Times New Roman"/>
          <w:sz w:val="24"/>
          <w:szCs w:val="24"/>
          <w:lang w:val="en-GB" w:eastAsia="en-GB"/>
        </w:rPr>
        <w:t xml:space="preserve"> de la </w:t>
      </w:r>
      <w:proofErr w:type="spellStart"/>
      <w:r w:rsidRPr="007D3870">
        <w:rPr>
          <w:rFonts w:ascii="Times New Roman" w:eastAsia="Times New Roman" w:hAnsi="Times New Roman" w:cs="Times New Roman"/>
          <w:sz w:val="24"/>
          <w:szCs w:val="24"/>
          <w:lang w:val="en-GB" w:eastAsia="en-GB"/>
        </w:rPr>
        <w:t>bugetul</w:t>
      </w:r>
      <w:proofErr w:type="spellEnd"/>
      <w:r w:rsidRPr="007D3870">
        <w:rPr>
          <w:rFonts w:ascii="Times New Roman" w:eastAsia="Times New Roman" w:hAnsi="Times New Roman" w:cs="Times New Roman"/>
          <w:sz w:val="24"/>
          <w:szCs w:val="24"/>
          <w:lang w:val="en-GB" w:eastAsia="en-GB"/>
        </w:rPr>
        <w:t xml:space="preserve"> de stat.</w:t>
      </w:r>
    </w:p>
    <w:p w:rsidR="001515AE" w:rsidRPr="007D3870" w:rsidRDefault="00FB1C18" w:rsidP="004707F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7D3870">
        <w:rPr>
          <w:rFonts w:ascii="Times New Roman" w:eastAsia="Times New Roman" w:hAnsi="Times New Roman" w:cs="Times New Roman"/>
          <w:sz w:val="24"/>
          <w:szCs w:val="24"/>
          <w:lang w:eastAsia="en-GB"/>
        </w:rPr>
        <w:t xml:space="preserve">(4) </w:t>
      </w:r>
      <w:proofErr w:type="spellStart"/>
      <w:r w:rsidRPr="007D3870">
        <w:rPr>
          <w:rFonts w:ascii="Times New Roman" w:eastAsia="Times New Roman" w:hAnsi="Times New Roman" w:cs="Times New Roman"/>
          <w:sz w:val="24"/>
          <w:szCs w:val="24"/>
          <w:lang w:eastAsia="en-GB"/>
        </w:rPr>
        <w:t>Veniturile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proprii</w:t>
      </w:r>
      <w:proofErr w:type="spellEnd"/>
      <w:r w:rsidRPr="007D3870">
        <w:rPr>
          <w:rFonts w:ascii="Times New Roman" w:eastAsia="Times New Roman" w:hAnsi="Times New Roman" w:cs="Times New Roman"/>
          <w:sz w:val="24"/>
          <w:szCs w:val="24"/>
          <w:lang w:eastAsia="en-GB"/>
        </w:rPr>
        <w:t xml:space="preserve"> ale </w:t>
      </w:r>
      <w:proofErr w:type="spellStart"/>
      <w:r w:rsidRPr="007D3870">
        <w:rPr>
          <w:rFonts w:ascii="Times New Roman" w:eastAsia="Times New Roman" w:hAnsi="Times New Roman" w:cs="Times New Roman"/>
          <w:sz w:val="24"/>
          <w:szCs w:val="24"/>
          <w:lang w:eastAsia="en-GB"/>
        </w:rPr>
        <w:t>entităţii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centrale</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stocare</w:t>
      </w:r>
      <w:proofErr w:type="spellEnd"/>
      <w:r w:rsidRPr="007D3870">
        <w:rPr>
          <w:rFonts w:ascii="Times New Roman" w:eastAsia="Times New Roman" w:hAnsi="Times New Roman" w:cs="Times New Roman"/>
          <w:sz w:val="24"/>
          <w:szCs w:val="24"/>
          <w:lang w:eastAsia="en-GB"/>
        </w:rPr>
        <w:t xml:space="preserve"> din </w:t>
      </w:r>
      <w:proofErr w:type="spellStart"/>
      <w:r w:rsidRPr="007D3870">
        <w:rPr>
          <w:rFonts w:ascii="Times New Roman" w:eastAsia="Times New Roman" w:hAnsi="Times New Roman" w:cs="Times New Roman"/>
          <w:sz w:val="24"/>
          <w:szCs w:val="24"/>
          <w:lang w:eastAsia="en-GB"/>
        </w:rPr>
        <w:t>România</w:t>
      </w:r>
      <w:proofErr w:type="spellEnd"/>
      <w:r w:rsidRPr="007D3870">
        <w:rPr>
          <w:rFonts w:ascii="Times New Roman" w:eastAsia="Times New Roman" w:hAnsi="Times New Roman" w:cs="Times New Roman"/>
          <w:sz w:val="24"/>
          <w:szCs w:val="24"/>
          <w:lang w:eastAsia="en-GB"/>
        </w:rPr>
        <w:t xml:space="preserve"> se </w:t>
      </w:r>
      <w:proofErr w:type="spellStart"/>
      <w:r w:rsidRPr="007D3870">
        <w:rPr>
          <w:rFonts w:ascii="Times New Roman" w:eastAsia="Times New Roman" w:hAnsi="Times New Roman" w:cs="Times New Roman"/>
          <w:sz w:val="24"/>
          <w:szCs w:val="24"/>
          <w:lang w:eastAsia="en-GB"/>
        </w:rPr>
        <w:t>constituie</w:t>
      </w:r>
      <w:proofErr w:type="spellEnd"/>
      <w:r w:rsidRPr="007D3870">
        <w:rPr>
          <w:rFonts w:ascii="Times New Roman" w:eastAsia="Times New Roman" w:hAnsi="Times New Roman" w:cs="Times New Roman"/>
          <w:sz w:val="24"/>
          <w:szCs w:val="24"/>
          <w:lang w:eastAsia="en-GB"/>
        </w:rPr>
        <w:t xml:space="preserve"> din </w:t>
      </w:r>
      <w:proofErr w:type="spellStart"/>
      <w:r w:rsidRPr="007D3870">
        <w:rPr>
          <w:rFonts w:ascii="Times New Roman" w:eastAsia="Times New Roman" w:hAnsi="Times New Roman" w:cs="Times New Roman"/>
          <w:sz w:val="24"/>
          <w:szCs w:val="24"/>
          <w:lang w:eastAsia="en-GB"/>
        </w:rPr>
        <w:t>tarife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percepute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pentru</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prestarea</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servicii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necesare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îndepli</w:t>
      </w:r>
      <w:bookmarkStart w:id="2" w:name="_GoBack"/>
      <w:bookmarkEnd w:id="2"/>
      <w:r w:rsidRPr="007D3870">
        <w:rPr>
          <w:rFonts w:ascii="Times New Roman" w:eastAsia="Times New Roman" w:hAnsi="Times New Roman" w:cs="Times New Roman"/>
          <w:sz w:val="24"/>
          <w:szCs w:val="24"/>
          <w:lang w:eastAsia="en-GB"/>
        </w:rPr>
        <w:t>nirii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obligaţiilor</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stocare</w:t>
      </w:r>
      <w:proofErr w:type="spellEnd"/>
      <w:r w:rsidRPr="007D3870">
        <w:rPr>
          <w:rFonts w:ascii="Times New Roman" w:eastAsia="Times New Roman" w:hAnsi="Times New Roman" w:cs="Times New Roman"/>
          <w:sz w:val="24"/>
          <w:szCs w:val="24"/>
          <w:lang w:eastAsia="en-GB"/>
        </w:rPr>
        <w:t xml:space="preserve"> delegate din </w:t>
      </w:r>
      <w:proofErr w:type="spellStart"/>
      <w:r w:rsidRPr="007D3870">
        <w:rPr>
          <w:rFonts w:ascii="Times New Roman" w:eastAsia="Times New Roman" w:hAnsi="Times New Roman" w:cs="Times New Roman"/>
          <w:sz w:val="24"/>
          <w:szCs w:val="24"/>
          <w:lang w:eastAsia="en-GB"/>
        </w:rPr>
        <w:t>partea</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titularilor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obligaţiilor</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stocare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precum</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şi</w:t>
      </w:r>
      <w:proofErr w:type="spellEnd"/>
      <w:r w:rsidRPr="007D3870">
        <w:rPr>
          <w:rFonts w:ascii="Times New Roman" w:eastAsia="Times New Roman" w:hAnsi="Times New Roman" w:cs="Times New Roman"/>
          <w:sz w:val="24"/>
          <w:szCs w:val="24"/>
          <w:lang w:eastAsia="en-GB"/>
        </w:rPr>
        <w:t xml:space="preserve"> din </w:t>
      </w:r>
      <w:proofErr w:type="spellStart"/>
      <w:r w:rsidRPr="007D3870">
        <w:rPr>
          <w:rFonts w:ascii="Times New Roman" w:eastAsia="Times New Roman" w:hAnsi="Times New Roman" w:cs="Times New Roman"/>
          <w:sz w:val="24"/>
          <w:szCs w:val="24"/>
          <w:lang w:eastAsia="en-GB"/>
        </w:rPr>
        <w:t>vânzarea</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stocurilor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petroliere</w:t>
      </w:r>
      <w:proofErr w:type="spellEnd"/>
      <w:r w:rsidRPr="007D3870">
        <w:rPr>
          <w:rFonts w:ascii="Times New Roman" w:eastAsia="Times New Roman" w:hAnsi="Times New Roman" w:cs="Times New Roman"/>
          <w:sz w:val="24"/>
          <w:szCs w:val="24"/>
          <w:lang w:eastAsia="en-GB"/>
        </w:rPr>
        <w:t>.</w:t>
      </w:r>
    </w:p>
    <w:p w:rsidR="00C0642E" w:rsidRPr="007D3870" w:rsidRDefault="00FB1C18" w:rsidP="004707F0">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eastAsia="en-GB"/>
        </w:rPr>
        <w:t>(</w:t>
      </w:r>
      <w:r w:rsidR="001515AE" w:rsidRPr="007D3870">
        <w:rPr>
          <w:rFonts w:ascii="Times New Roman" w:eastAsia="Times New Roman" w:hAnsi="Times New Roman" w:cs="Times New Roman"/>
          <w:sz w:val="24"/>
          <w:szCs w:val="24"/>
          <w:lang w:eastAsia="en-GB"/>
        </w:rPr>
        <w:t>5</w:t>
      </w:r>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Metodologia</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stabilirii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tarifelor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prevăzute</w:t>
      </w:r>
      <w:proofErr w:type="spellEnd"/>
      <w:r w:rsidRPr="007D3870">
        <w:rPr>
          <w:rFonts w:ascii="Times New Roman" w:eastAsia="Times New Roman" w:hAnsi="Times New Roman" w:cs="Times New Roman"/>
          <w:sz w:val="24"/>
          <w:szCs w:val="24"/>
          <w:lang w:eastAsia="en-GB"/>
        </w:rPr>
        <w:t xml:space="preserve"> la </w:t>
      </w:r>
      <w:proofErr w:type="spellStart"/>
      <w:r w:rsidRPr="007D3870">
        <w:rPr>
          <w:rFonts w:ascii="Times New Roman" w:eastAsia="Times New Roman" w:hAnsi="Times New Roman" w:cs="Times New Roman"/>
          <w:sz w:val="24"/>
          <w:szCs w:val="24"/>
          <w:lang w:eastAsia="en-GB"/>
        </w:rPr>
        <w:t>alin</w:t>
      </w:r>
      <w:proofErr w:type="spellEnd"/>
      <w:r w:rsidRPr="007D3870">
        <w:rPr>
          <w:rFonts w:ascii="Times New Roman" w:eastAsia="Times New Roman" w:hAnsi="Times New Roman" w:cs="Times New Roman"/>
          <w:sz w:val="24"/>
          <w:szCs w:val="24"/>
          <w:lang w:eastAsia="en-GB"/>
        </w:rPr>
        <w:t>. (</w:t>
      </w:r>
      <w:r w:rsidR="001515AE" w:rsidRPr="007D3870">
        <w:rPr>
          <w:rFonts w:ascii="Times New Roman" w:eastAsia="Times New Roman" w:hAnsi="Times New Roman" w:cs="Times New Roman"/>
          <w:sz w:val="24"/>
          <w:szCs w:val="24"/>
          <w:lang w:eastAsia="en-GB"/>
        </w:rPr>
        <w:t>4</w:t>
      </w:r>
      <w:r w:rsidRPr="007D3870">
        <w:rPr>
          <w:rFonts w:ascii="Times New Roman" w:eastAsia="Times New Roman" w:hAnsi="Times New Roman" w:cs="Times New Roman"/>
          <w:sz w:val="24"/>
          <w:szCs w:val="24"/>
          <w:lang w:eastAsia="en-GB"/>
        </w:rPr>
        <w:t xml:space="preserve">) </w:t>
      </w:r>
      <w:proofErr w:type="gramStart"/>
      <w:r w:rsidRPr="007D3870">
        <w:rPr>
          <w:rFonts w:ascii="Times New Roman" w:eastAsia="Times New Roman" w:hAnsi="Times New Roman" w:cs="Times New Roman"/>
          <w:sz w:val="24"/>
          <w:szCs w:val="24"/>
          <w:lang w:eastAsia="en-GB"/>
        </w:rPr>
        <w:t>se</w:t>
      </w:r>
      <w:proofErr w:type="gram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aprobă</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prin</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decizie</w:t>
      </w:r>
      <w:proofErr w:type="spellEnd"/>
      <w:r w:rsidRPr="007D3870">
        <w:rPr>
          <w:rFonts w:ascii="Times New Roman" w:eastAsia="Times New Roman" w:hAnsi="Times New Roman" w:cs="Times New Roman"/>
          <w:sz w:val="24"/>
          <w:szCs w:val="24"/>
          <w:lang w:eastAsia="en-GB"/>
        </w:rPr>
        <w:t xml:space="preserve"> a </w:t>
      </w:r>
      <w:proofErr w:type="spellStart"/>
      <w:r w:rsidRPr="007D3870">
        <w:rPr>
          <w:rFonts w:ascii="Times New Roman" w:eastAsia="Times New Roman" w:hAnsi="Times New Roman" w:cs="Times New Roman"/>
          <w:sz w:val="24"/>
          <w:szCs w:val="24"/>
          <w:lang w:eastAsia="en-GB"/>
        </w:rPr>
        <w:t>conducerii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entităţii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centrale</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stocare</w:t>
      </w:r>
      <w:proofErr w:type="spellEnd"/>
      <w:r w:rsidRPr="007D3870">
        <w:rPr>
          <w:rFonts w:ascii="Times New Roman" w:eastAsia="Times New Roman" w:hAnsi="Times New Roman" w:cs="Times New Roman"/>
          <w:sz w:val="24"/>
          <w:szCs w:val="24"/>
          <w:lang w:eastAsia="en-GB"/>
        </w:rPr>
        <w:t xml:space="preserve"> din </w:t>
      </w:r>
      <w:proofErr w:type="spellStart"/>
      <w:r w:rsidRPr="007D3870">
        <w:rPr>
          <w:rFonts w:ascii="Times New Roman" w:eastAsia="Times New Roman" w:hAnsi="Times New Roman" w:cs="Times New Roman"/>
          <w:sz w:val="24"/>
          <w:szCs w:val="24"/>
          <w:lang w:eastAsia="en-GB"/>
        </w:rPr>
        <w:t>România</w:t>
      </w:r>
      <w:proofErr w:type="spellEnd"/>
      <w:r w:rsidRPr="007D3870">
        <w:rPr>
          <w:rFonts w:ascii="Times New Roman" w:eastAsia="Times New Roman" w:hAnsi="Times New Roman" w:cs="Times New Roman"/>
          <w:sz w:val="24"/>
          <w:szCs w:val="24"/>
          <w:lang w:eastAsia="en-GB"/>
        </w:rPr>
        <w:t xml:space="preserve">, cu </w:t>
      </w:r>
      <w:proofErr w:type="spellStart"/>
      <w:r w:rsidRPr="007D3870">
        <w:rPr>
          <w:rFonts w:ascii="Times New Roman" w:eastAsia="Times New Roman" w:hAnsi="Times New Roman" w:cs="Times New Roman"/>
          <w:sz w:val="24"/>
          <w:szCs w:val="24"/>
          <w:lang w:eastAsia="en-GB"/>
        </w:rPr>
        <w:t>avizul</w:t>
      </w:r>
      <w:proofErr w:type="spellEnd"/>
      <w:r w:rsidRPr="007D3870">
        <w:rPr>
          <w:rFonts w:ascii="Times New Roman" w:eastAsia="Times New Roman" w:hAnsi="Times New Roman" w:cs="Times New Roman"/>
          <w:sz w:val="24"/>
          <w:szCs w:val="24"/>
          <w:lang w:eastAsia="en-GB"/>
        </w:rPr>
        <w:t xml:space="preserve"> </w:t>
      </w:r>
      <w:proofErr w:type="spellStart"/>
      <w:r w:rsidR="001515AE" w:rsidRPr="007D3870">
        <w:rPr>
          <w:rFonts w:ascii="Times New Roman" w:eastAsia="Times New Roman" w:hAnsi="Times New Roman" w:cs="Times New Roman"/>
          <w:sz w:val="24"/>
          <w:szCs w:val="24"/>
          <w:lang w:val="en-GB" w:eastAsia="en-GB"/>
        </w:rPr>
        <w:t>autorității</w:t>
      </w:r>
      <w:proofErr w:type="spellEnd"/>
      <w:r w:rsidR="001515AE" w:rsidRPr="007D3870">
        <w:rPr>
          <w:rFonts w:ascii="Times New Roman" w:eastAsia="Times New Roman" w:hAnsi="Times New Roman" w:cs="Times New Roman"/>
          <w:sz w:val="24"/>
          <w:szCs w:val="24"/>
          <w:lang w:val="en-GB" w:eastAsia="en-GB"/>
        </w:rPr>
        <w:t xml:space="preserve"> </w:t>
      </w:r>
      <w:proofErr w:type="spellStart"/>
      <w:r w:rsidR="001515AE" w:rsidRPr="007D3870">
        <w:rPr>
          <w:rFonts w:ascii="Times New Roman" w:eastAsia="Times New Roman" w:hAnsi="Times New Roman" w:cs="Times New Roman"/>
          <w:sz w:val="24"/>
          <w:szCs w:val="24"/>
          <w:lang w:val="en-GB" w:eastAsia="en-GB"/>
        </w:rPr>
        <w:t>competente</w:t>
      </w:r>
      <w:proofErr w:type="spellEnd"/>
      <w:r w:rsidR="001515AE"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şi</w:t>
      </w:r>
      <w:proofErr w:type="spellEnd"/>
      <w:r w:rsidRPr="007D3870">
        <w:rPr>
          <w:rFonts w:ascii="Times New Roman" w:eastAsia="Times New Roman" w:hAnsi="Times New Roman" w:cs="Times New Roman"/>
          <w:sz w:val="24"/>
          <w:szCs w:val="24"/>
          <w:lang w:eastAsia="en-GB"/>
        </w:rPr>
        <w:t xml:space="preserve"> cu </w:t>
      </w:r>
      <w:proofErr w:type="spellStart"/>
      <w:r w:rsidRPr="007D3870">
        <w:rPr>
          <w:rFonts w:ascii="Times New Roman" w:eastAsia="Times New Roman" w:hAnsi="Times New Roman" w:cs="Times New Roman"/>
          <w:sz w:val="24"/>
          <w:szCs w:val="24"/>
          <w:lang w:eastAsia="en-GB"/>
        </w:rPr>
        <w:t>cel</w:t>
      </w:r>
      <w:proofErr w:type="spellEnd"/>
      <w:r w:rsidRPr="007D3870">
        <w:rPr>
          <w:rFonts w:ascii="Times New Roman" w:eastAsia="Times New Roman" w:hAnsi="Times New Roman" w:cs="Times New Roman"/>
          <w:sz w:val="24"/>
          <w:szCs w:val="24"/>
          <w:lang w:eastAsia="en-GB"/>
        </w:rPr>
        <w:t xml:space="preserve"> al </w:t>
      </w:r>
      <w:proofErr w:type="spellStart"/>
      <w:r w:rsidRPr="007D3870">
        <w:rPr>
          <w:rFonts w:ascii="Times New Roman" w:eastAsia="Times New Roman" w:hAnsi="Times New Roman" w:cs="Times New Roman"/>
          <w:sz w:val="24"/>
          <w:szCs w:val="24"/>
          <w:lang w:eastAsia="en-GB"/>
        </w:rPr>
        <w:t>Ministerului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Finanţelor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Publice</w:t>
      </w:r>
      <w:proofErr w:type="spellEnd"/>
      <w:r w:rsidRPr="007D3870">
        <w:rPr>
          <w:rFonts w:ascii="Times New Roman" w:eastAsia="Times New Roman" w:hAnsi="Times New Roman" w:cs="Times New Roman"/>
          <w:sz w:val="24"/>
          <w:szCs w:val="24"/>
          <w:lang w:eastAsia="en-GB"/>
        </w:rPr>
        <w:t>.</w:t>
      </w:r>
      <w:r w:rsidRPr="007D3870">
        <w:rPr>
          <w:rFonts w:ascii="Times New Roman" w:eastAsia="Times New Roman" w:hAnsi="Times New Roman" w:cs="Times New Roman"/>
          <w:sz w:val="24"/>
          <w:szCs w:val="24"/>
          <w:lang w:eastAsia="en-GB"/>
        </w:rPr>
        <w:br/>
        <w:t>(</w:t>
      </w:r>
      <w:r w:rsidR="001515AE" w:rsidRPr="007D3870">
        <w:rPr>
          <w:rFonts w:ascii="Times New Roman" w:eastAsia="Times New Roman" w:hAnsi="Times New Roman" w:cs="Times New Roman"/>
          <w:sz w:val="24"/>
          <w:szCs w:val="24"/>
          <w:lang w:eastAsia="en-GB"/>
        </w:rPr>
        <w:t>6</w:t>
      </w:r>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Cuantumul</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tarifelor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aferente</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veniturilor</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proprii</w:t>
      </w:r>
      <w:proofErr w:type="spellEnd"/>
      <w:r w:rsidRPr="007D3870">
        <w:rPr>
          <w:rFonts w:ascii="Times New Roman" w:eastAsia="Times New Roman" w:hAnsi="Times New Roman" w:cs="Times New Roman"/>
          <w:sz w:val="24"/>
          <w:szCs w:val="24"/>
          <w:lang w:eastAsia="en-GB"/>
        </w:rPr>
        <w:t xml:space="preserve"> se </w:t>
      </w:r>
      <w:proofErr w:type="spellStart"/>
      <w:r w:rsidRPr="007D3870">
        <w:rPr>
          <w:rFonts w:ascii="Times New Roman" w:eastAsia="Times New Roman" w:hAnsi="Times New Roman" w:cs="Times New Roman"/>
          <w:sz w:val="24"/>
          <w:szCs w:val="24"/>
          <w:lang w:eastAsia="en-GB"/>
        </w:rPr>
        <w:t>aprobă</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prin</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decizie</w:t>
      </w:r>
      <w:proofErr w:type="spellEnd"/>
      <w:r w:rsidRPr="007D3870">
        <w:rPr>
          <w:rFonts w:ascii="Times New Roman" w:eastAsia="Times New Roman" w:hAnsi="Times New Roman" w:cs="Times New Roman"/>
          <w:sz w:val="24"/>
          <w:szCs w:val="24"/>
          <w:lang w:eastAsia="en-GB"/>
        </w:rPr>
        <w:t xml:space="preserve"> a </w:t>
      </w:r>
      <w:proofErr w:type="spellStart"/>
      <w:r w:rsidRPr="007D3870">
        <w:rPr>
          <w:rFonts w:ascii="Times New Roman" w:eastAsia="Times New Roman" w:hAnsi="Times New Roman" w:cs="Times New Roman"/>
          <w:sz w:val="24"/>
          <w:szCs w:val="24"/>
          <w:lang w:eastAsia="en-GB"/>
        </w:rPr>
        <w:t>conducerii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entităţii</w:t>
      </w:r>
      <w:proofErr w:type="spellEnd"/>
      <w:r w:rsidRPr="007D3870">
        <w:rPr>
          <w:rFonts w:ascii="Times New Roman" w:eastAsia="Times New Roman" w:hAnsi="Times New Roman" w:cs="Times New Roman"/>
          <w:sz w:val="24"/>
          <w:szCs w:val="24"/>
          <w:lang w:eastAsia="en-GB"/>
        </w:rPr>
        <w:t xml:space="preserve"> </w:t>
      </w:r>
      <w:proofErr w:type="spellStart"/>
      <w:r w:rsidRPr="007D3870">
        <w:rPr>
          <w:rFonts w:ascii="Times New Roman" w:eastAsia="Times New Roman" w:hAnsi="Times New Roman" w:cs="Times New Roman"/>
          <w:sz w:val="24"/>
          <w:szCs w:val="24"/>
          <w:lang w:eastAsia="en-GB"/>
        </w:rPr>
        <w:t>centrale</w:t>
      </w:r>
      <w:proofErr w:type="spellEnd"/>
      <w:r w:rsidRPr="007D3870">
        <w:rPr>
          <w:rFonts w:ascii="Times New Roman" w:eastAsia="Times New Roman" w:hAnsi="Times New Roman" w:cs="Times New Roman"/>
          <w:sz w:val="24"/>
          <w:szCs w:val="24"/>
          <w:lang w:eastAsia="en-GB"/>
        </w:rPr>
        <w:t xml:space="preserve"> de </w:t>
      </w:r>
      <w:proofErr w:type="spellStart"/>
      <w:r w:rsidRPr="007D3870">
        <w:rPr>
          <w:rFonts w:ascii="Times New Roman" w:eastAsia="Times New Roman" w:hAnsi="Times New Roman" w:cs="Times New Roman"/>
          <w:sz w:val="24"/>
          <w:szCs w:val="24"/>
          <w:lang w:eastAsia="en-GB"/>
        </w:rPr>
        <w:t>stocare</w:t>
      </w:r>
      <w:proofErr w:type="spellEnd"/>
      <w:r w:rsidRPr="007D3870">
        <w:rPr>
          <w:rFonts w:ascii="Times New Roman" w:eastAsia="Times New Roman" w:hAnsi="Times New Roman" w:cs="Times New Roman"/>
          <w:sz w:val="24"/>
          <w:szCs w:val="24"/>
          <w:lang w:eastAsia="en-GB"/>
        </w:rPr>
        <w:t xml:space="preserve"> din </w:t>
      </w:r>
      <w:proofErr w:type="spellStart"/>
      <w:r w:rsidRPr="007D3870">
        <w:rPr>
          <w:rFonts w:ascii="Times New Roman" w:eastAsia="Times New Roman" w:hAnsi="Times New Roman" w:cs="Times New Roman"/>
          <w:sz w:val="24"/>
          <w:szCs w:val="24"/>
          <w:lang w:eastAsia="en-GB"/>
        </w:rPr>
        <w:t>România</w:t>
      </w:r>
      <w:proofErr w:type="spellEnd"/>
      <w:r w:rsidRPr="007D3870">
        <w:rPr>
          <w:rFonts w:ascii="Times New Roman" w:eastAsia="Times New Roman" w:hAnsi="Times New Roman" w:cs="Times New Roman"/>
          <w:sz w:val="24"/>
          <w:szCs w:val="24"/>
          <w:lang w:eastAsia="en-GB"/>
        </w:rPr>
        <w:t xml:space="preserve">, cu </w:t>
      </w:r>
      <w:proofErr w:type="spellStart"/>
      <w:r w:rsidRPr="007D3870">
        <w:rPr>
          <w:rFonts w:ascii="Times New Roman" w:eastAsia="Times New Roman" w:hAnsi="Times New Roman" w:cs="Times New Roman"/>
          <w:sz w:val="24"/>
          <w:szCs w:val="24"/>
          <w:lang w:eastAsia="en-GB"/>
        </w:rPr>
        <w:t>avizul</w:t>
      </w:r>
      <w:proofErr w:type="spellEnd"/>
      <w:r w:rsidRPr="007D3870">
        <w:rPr>
          <w:rFonts w:ascii="Times New Roman" w:eastAsia="Times New Roman" w:hAnsi="Times New Roman" w:cs="Times New Roman"/>
          <w:sz w:val="24"/>
          <w:szCs w:val="24"/>
          <w:lang w:eastAsia="en-GB"/>
        </w:rPr>
        <w:t xml:space="preserve"> </w:t>
      </w:r>
      <w:proofErr w:type="spellStart"/>
      <w:r w:rsidR="001515AE" w:rsidRPr="007D3870">
        <w:rPr>
          <w:rFonts w:ascii="Times New Roman" w:eastAsia="Times New Roman" w:hAnsi="Times New Roman" w:cs="Times New Roman"/>
          <w:sz w:val="24"/>
          <w:szCs w:val="24"/>
          <w:lang w:eastAsia="en-GB"/>
        </w:rPr>
        <w:t>autorității</w:t>
      </w:r>
      <w:proofErr w:type="spellEnd"/>
      <w:r w:rsidR="001515AE" w:rsidRPr="007D3870">
        <w:rPr>
          <w:rFonts w:ascii="Times New Roman" w:eastAsia="Times New Roman" w:hAnsi="Times New Roman" w:cs="Times New Roman"/>
          <w:sz w:val="24"/>
          <w:szCs w:val="24"/>
          <w:lang w:eastAsia="en-GB"/>
        </w:rPr>
        <w:t xml:space="preserve"> </w:t>
      </w:r>
      <w:proofErr w:type="spellStart"/>
      <w:r w:rsidR="001515AE" w:rsidRPr="007D3870">
        <w:rPr>
          <w:rFonts w:ascii="Times New Roman" w:eastAsia="Times New Roman" w:hAnsi="Times New Roman" w:cs="Times New Roman"/>
          <w:sz w:val="24"/>
          <w:szCs w:val="24"/>
          <w:lang w:eastAsia="en-GB"/>
        </w:rPr>
        <w:t>competente</w:t>
      </w:r>
      <w:proofErr w:type="spellEnd"/>
      <w:r w:rsidRPr="007D3870">
        <w:rPr>
          <w:rFonts w:ascii="Times New Roman" w:eastAsia="Times New Roman" w:hAnsi="Times New Roman" w:cs="Times New Roman"/>
          <w:sz w:val="24"/>
          <w:szCs w:val="24"/>
          <w:lang w:eastAsia="en-GB"/>
        </w:rPr>
        <w:t>.</w:t>
      </w:r>
      <w:r w:rsidR="004707F0" w:rsidRPr="007D3870">
        <w:rPr>
          <w:rFonts w:ascii="Times New Roman" w:eastAsia="Times New Roman" w:hAnsi="Times New Roman" w:cs="Times New Roman"/>
          <w:sz w:val="24"/>
          <w:szCs w:val="24"/>
          <w:lang w:val="en-GB" w:eastAsia="en-GB"/>
        </w:rPr>
        <w:t>”</w:t>
      </w:r>
    </w:p>
    <w:p w:rsidR="00F8044E" w:rsidRPr="007D3870" w:rsidRDefault="00F8044E"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B71BCF" w:rsidRPr="007D3870" w:rsidRDefault="00B71BCF" w:rsidP="00B71BCF">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 xml:space="preserve">7. </w:t>
      </w:r>
      <w:proofErr w:type="spellStart"/>
      <w:r w:rsidRPr="007D3870">
        <w:rPr>
          <w:rFonts w:ascii="Times New Roman" w:eastAsia="Times New Roman" w:hAnsi="Times New Roman" w:cs="Times New Roman"/>
          <w:sz w:val="24"/>
          <w:szCs w:val="24"/>
          <w:lang w:val="en-GB" w:eastAsia="en-GB"/>
        </w:rPr>
        <w:t>Articolul</w:t>
      </w:r>
      <w:proofErr w:type="spellEnd"/>
      <w:r w:rsidRPr="007D3870">
        <w:rPr>
          <w:rFonts w:ascii="Times New Roman" w:eastAsia="Times New Roman" w:hAnsi="Times New Roman" w:cs="Times New Roman"/>
          <w:sz w:val="24"/>
          <w:szCs w:val="24"/>
          <w:lang w:val="en-GB" w:eastAsia="en-GB"/>
        </w:rPr>
        <w:t xml:space="preserve"> 33 se </w:t>
      </w:r>
      <w:proofErr w:type="spellStart"/>
      <w:r w:rsidRPr="007D3870">
        <w:rPr>
          <w:rFonts w:ascii="Times New Roman" w:eastAsia="Times New Roman" w:hAnsi="Times New Roman" w:cs="Times New Roman"/>
          <w:sz w:val="24"/>
          <w:szCs w:val="24"/>
          <w:lang w:val="en-GB" w:eastAsia="en-GB"/>
        </w:rPr>
        <w:t>modifică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după</w:t>
      </w:r>
      <w:proofErr w:type="spellEnd"/>
      <w:r w:rsidRPr="007D3870">
        <w:rPr>
          <w:rFonts w:ascii="Times New Roman" w:eastAsia="Times New Roman" w:hAnsi="Times New Roman" w:cs="Times New Roman"/>
          <w:sz w:val="24"/>
          <w:szCs w:val="24"/>
          <w:lang w:val="en-GB" w:eastAsia="en-GB"/>
        </w:rPr>
        <w:t xml:space="preserve"> cum </w:t>
      </w:r>
      <w:proofErr w:type="spellStart"/>
      <w:r w:rsidRPr="007D3870">
        <w:rPr>
          <w:rFonts w:ascii="Times New Roman" w:eastAsia="Times New Roman" w:hAnsi="Times New Roman" w:cs="Times New Roman"/>
          <w:sz w:val="24"/>
          <w:szCs w:val="24"/>
          <w:lang w:val="en-GB" w:eastAsia="en-GB"/>
        </w:rPr>
        <w:t>urmează</w:t>
      </w:r>
      <w:proofErr w:type="spellEnd"/>
      <w:r w:rsidRPr="007D3870">
        <w:rPr>
          <w:rFonts w:ascii="Times New Roman" w:eastAsia="Times New Roman" w:hAnsi="Times New Roman" w:cs="Times New Roman"/>
          <w:sz w:val="24"/>
          <w:szCs w:val="24"/>
          <w:lang w:val="en-GB" w:eastAsia="en-GB"/>
        </w:rPr>
        <w:t>:</w:t>
      </w:r>
    </w:p>
    <w:p w:rsidR="00B71BCF" w:rsidRPr="007D3870" w:rsidRDefault="00B71BCF" w:rsidP="00B71BCF">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w:t>
      </w:r>
      <w:proofErr w:type="spellStart"/>
      <w:r w:rsidRPr="007D3870">
        <w:rPr>
          <w:rFonts w:ascii="Times New Roman" w:eastAsia="Times New Roman" w:hAnsi="Times New Roman" w:cs="Times New Roman"/>
          <w:sz w:val="24"/>
          <w:szCs w:val="24"/>
          <w:lang w:val="en-GB" w:eastAsia="en-GB"/>
        </w:rPr>
        <w:t>Hotărârea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Guvernului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nr</w:t>
      </w:r>
      <w:proofErr w:type="spellEnd"/>
      <w:r w:rsidRPr="007D3870">
        <w:rPr>
          <w:rFonts w:ascii="Times New Roman" w:eastAsia="Times New Roman" w:hAnsi="Times New Roman" w:cs="Times New Roman"/>
          <w:sz w:val="24"/>
          <w:szCs w:val="24"/>
          <w:lang w:val="en-GB" w:eastAsia="en-GB"/>
        </w:rPr>
        <w:t xml:space="preserve">. 968/2020 </w:t>
      </w:r>
      <w:proofErr w:type="spellStart"/>
      <w:r w:rsidRPr="007D3870">
        <w:rPr>
          <w:rFonts w:ascii="Times New Roman" w:eastAsia="Times New Roman" w:hAnsi="Times New Roman" w:cs="Times New Roman"/>
          <w:sz w:val="24"/>
          <w:szCs w:val="24"/>
          <w:lang w:val="en-GB" w:eastAsia="en-GB"/>
        </w:rPr>
        <w:t>privind</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stabilirea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nivelului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stocurilor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minime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aprobarea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modului</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calcul</w:t>
      </w:r>
      <w:proofErr w:type="spellEnd"/>
      <w:r w:rsidRPr="007D3870">
        <w:rPr>
          <w:rFonts w:ascii="Times New Roman" w:eastAsia="Times New Roman" w:hAnsi="Times New Roman" w:cs="Times New Roman"/>
          <w:sz w:val="24"/>
          <w:szCs w:val="24"/>
          <w:lang w:val="en-GB" w:eastAsia="en-GB"/>
        </w:rPr>
        <w:t xml:space="preserve"> al </w:t>
      </w:r>
      <w:proofErr w:type="spellStart"/>
      <w:r w:rsidRPr="007D3870">
        <w:rPr>
          <w:rFonts w:ascii="Times New Roman" w:eastAsia="Times New Roman" w:hAnsi="Times New Roman" w:cs="Times New Roman"/>
          <w:sz w:val="24"/>
          <w:szCs w:val="24"/>
          <w:lang w:val="en-GB" w:eastAsia="en-GB"/>
        </w:rPr>
        <w:t>stocurilor</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urgenţă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pentru</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ţiţei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şi</w:t>
      </w:r>
      <w:proofErr w:type="spellEnd"/>
      <w:r w:rsidRPr="007D3870">
        <w:rPr>
          <w:rFonts w:ascii="Times New Roman" w:eastAsia="Times New Roman" w:hAnsi="Times New Roman" w:cs="Times New Roman"/>
          <w:sz w:val="24"/>
          <w:szCs w:val="24"/>
          <w:lang w:val="en-GB" w:eastAsia="en-GB"/>
        </w:rPr>
        <w:t>/</w:t>
      </w:r>
      <w:proofErr w:type="spellStart"/>
      <w:r w:rsidRPr="007D3870">
        <w:rPr>
          <w:rFonts w:ascii="Times New Roman" w:eastAsia="Times New Roman" w:hAnsi="Times New Roman" w:cs="Times New Roman"/>
          <w:sz w:val="24"/>
          <w:szCs w:val="24"/>
          <w:lang w:val="en-GB" w:eastAsia="en-GB"/>
        </w:rPr>
        <w:t>sau</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produse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petroliere</w:t>
      </w:r>
      <w:proofErr w:type="spellEnd"/>
      <w:r w:rsidRPr="007D3870">
        <w:rPr>
          <w:rFonts w:ascii="Times New Roman" w:eastAsia="Times New Roman" w:hAnsi="Times New Roman" w:cs="Times New Roman"/>
          <w:sz w:val="24"/>
          <w:szCs w:val="24"/>
          <w:lang w:val="en-GB" w:eastAsia="en-GB"/>
        </w:rPr>
        <w:t xml:space="preserve"> a </w:t>
      </w:r>
      <w:proofErr w:type="spellStart"/>
      <w:r w:rsidRPr="007D3870">
        <w:rPr>
          <w:rFonts w:ascii="Times New Roman" w:eastAsia="Times New Roman" w:hAnsi="Times New Roman" w:cs="Times New Roman"/>
          <w:sz w:val="24"/>
          <w:szCs w:val="24"/>
          <w:lang w:val="en-GB" w:eastAsia="en-GB"/>
        </w:rPr>
        <w:t>căror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constituire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revine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titularilor</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obligaţiilor</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stocare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vederea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menţinerii</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acestora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anul</w:t>
      </w:r>
      <w:proofErr w:type="spellEnd"/>
      <w:r w:rsidRPr="007D3870">
        <w:rPr>
          <w:rFonts w:ascii="Times New Roman" w:eastAsia="Times New Roman" w:hAnsi="Times New Roman" w:cs="Times New Roman"/>
          <w:sz w:val="24"/>
          <w:szCs w:val="24"/>
          <w:lang w:val="en-GB" w:eastAsia="en-GB"/>
        </w:rPr>
        <w:t xml:space="preserve"> 2021</w:t>
      </w:r>
      <w:r w:rsidR="00B27A68"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va</w:t>
      </w:r>
      <w:proofErr w:type="spellEnd"/>
      <w:r w:rsidRPr="007D3870">
        <w:rPr>
          <w:rFonts w:ascii="Times New Roman" w:eastAsia="Times New Roman" w:hAnsi="Times New Roman" w:cs="Times New Roman"/>
          <w:sz w:val="24"/>
          <w:szCs w:val="24"/>
          <w:lang w:val="en-GB" w:eastAsia="en-GB"/>
        </w:rPr>
        <w:t xml:space="preserve"> produce </w:t>
      </w:r>
      <w:proofErr w:type="spellStart"/>
      <w:r w:rsidRPr="007D3870">
        <w:rPr>
          <w:rFonts w:ascii="Times New Roman" w:eastAsia="Times New Roman" w:hAnsi="Times New Roman" w:cs="Times New Roman"/>
          <w:sz w:val="24"/>
          <w:szCs w:val="24"/>
          <w:lang w:val="en-GB" w:eastAsia="en-GB"/>
        </w:rPr>
        <w:t>efecte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până</w:t>
      </w:r>
      <w:proofErr w:type="spellEnd"/>
      <w:r w:rsidRPr="007D3870">
        <w:rPr>
          <w:rFonts w:ascii="Times New Roman" w:eastAsia="Times New Roman" w:hAnsi="Times New Roman" w:cs="Times New Roman"/>
          <w:sz w:val="24"/>
          <w:szCs w:val="24"/>
          <w:lang w:val="en-GB" w:eastAsia="en-GB"/>
        </w:rPr>
        <w:t xml:space="preserve"> la 31 </w:t>
      </w:r>
      <w:proofErr w:type="spellStart"/>
      <w:r w:rsidRPr="007D3870">
        <w:rPr>
          <w:rFonts w:ascii="Times New Roman" w:eastAsia="Times New Roman" w:hAnsi="Times New Roman" w:cs="Times New Roman"/>
          <w:sz w:val="24"/>
          <w:szCs w:val="24"/>
          <w:lang w:val="en-GB" w:eastAsia="en-GB"/>
        </w:rPr>
        <w:t>decembrie</w:t>
      </w:r>
      <w:proofErr w:type="spellEnd"/>
      <w:r w:rsidRPr="007D3870">
        <w:rPr>
          <w:rFonts w:ascii="Times New Roman" w:eastAsia="Times New Roman" w:hAnsi="Times New Roman" w:cs="Times New Roman"/>
          <w:sz w:val="24"/>
          <w:szCs w:val="24"/>
          <w:lang w:val="en-GB" w:eastAsia="en-GB"/>
        </w:rPr>
        <w:t xml:space="preserve"> 20</w:t>
      </w:r>
      <w:r w:rsidR="00B27A68" w:rsidRPr="007D3870">
        <w:rPr>
          <w:rFonts w:ascii="Times New Roman" w:eastAsia="Times New Roman" w:hAnsi="Times New Roman" w:cs="Times New Roman"/>
          <w:sz w:val="24"/>
          <w:szCs w:val="24"/>
          <w:lang w:val="en-GB" w:eastAsia="en-GB"/>
        </w:rPr>
        <w:t>21</w:t>
      </w:r>
      <w:r w:rsidRPr="007D3870">
        <w:rPr>
          <w:rFonts w:ascii="Times New Roman" w:eastAsia="Times New Roman" w:hAnsi="Times New Roman" w:cs="Times New Roman"/>
          <w:sz w:val="24"/>
          <w:szCs w:val="24"/>
          <w:lang w:val="en-GB" w:eastAsia="en-GB"/>
        </w:rPr>
        <w:t>.</w:t>
      </w:r>
      <w:r w:rsidR="00B27A68" w:rsidRPr="007D3870">
        <w:rPr>
          <w:rFonts w:ascii="Times New Roman" w:eastAsia="Times New Roman" w:hAnsi="Times New Roman" w:cs="Times New Roman"/>
          <w:sz w:val="24"/>
          <w:szCs w:val="24"/>
          <w:lang w:val="en-GB" w:eastAsia="en-GB"/>
        </w:rPr>
        <w:t>”</w:t>
      </w:r>
    </w:p>
    <w:p w:rsidR="00B71BCF" w:rsidRPr="007D3870" w:rsidRDefault="00B71BCF"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CB2090"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8</w:t>
      </w:r>
      <w:r w:rsidR="00C1627C"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Anexele</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nr</w:t>
      </w:r>
      <w:proofErr w:type="spellEnd"/>
      <w:r w:rsidR="00CE23FB" w:rsidRPr="007D3870">
        <w:rPr>
          <w:rFonts w:ascii="Times New Roman" w:eastAsia="Times New Roman" w:hAnsi="Times New Roman" w:cs="Times New Roman"/>
          <w:sz w:val="24"/>
          <w:szCs w:val="24"/>
          <w:lang w:val="en-GB" w:eastAsia="en-GB"/>
        </w:rPr>
        <w:t xml:space="preserve">. 1 </w:t>
      </w:r>
      <w:proofErr w:type="spellStart"/>
      <w:r w:rsidR="00CE23FB" w:rsidRPr="007D3870">
        <w:rPr>
          <w:rFonts w:ascii="Times New Roman" w:eastAsia="Times New Roman" w:hAnsi="Times New Roman" w:cs="Times New Roman"/>
          <w:sz w:val="24"/>
          <w:szCs w:val="24"/>
          <w:lang w:val="en-GB" w:eastAsia="en-GB"/>
        </w:rPr>
        <w:t>și</w:t>
      </w:r>
      <w:proofErr w:type="spellEnd"/>
      <w:r w:rsidR="00CE23FB" w:rsidRPr="007D3870">
        <w:rPr>
          <w:rFonts w:ascii="Times New Roman" w:eastAsia="Times New Roman" w:hAnsi="Times New Roman" w:cs="Times New Roman"/>
          <w:sz w:val="24"/>
          <w:szCs w:val="24"/>
          <w:lang w:val="en-GB" w:eastAsia="en-GB"/>
        </w:rPr>
        <w:t xml:space="preserve"> 2 se </w:t>
      </w:r>
      <w:proofErr w:type="spellStart"/>
      <w:r w:rsidR="00CE23FB" w:rsidRPr="007D3870">
        <w:rPr>
          <w:rFonts w:ascii="Times New Roman" w:eastAsia="Times New Roman" w:hAnsi="Times New Roman" w:cs="Times New Roman"/>
          <w:sz w:val="24"/>
          <w:szCs w:val="24"/>
          <w:lang w:val="en-GB" w:eastAsia="en-GB"/>
        </w:rPr>
        <w:t>modifică</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și</w:t>
      </w:r>
      <w:proofErr w:type="spellEnd"/>
      <w:r w:rsidR="00CE23FB" w:rsidRPr="007D3870">
        <w:rPr>
          <w:rFonts w:ascii="Times New Roman" w:eastAsia="Times New Roman" w:hAnsi="Times New Roman" w:cs="Times New Roman"/>
          <w:sz w:val="24"/>
          <w:szCs w:val="24"/>
          <w:lang w:val="en-GB" w:eastAsia="en-GB"/>
        </w:rPr>
        <w:t xml:space="preserve"> se </w:t>
      </w:r>
      <w:proofErr w:type="spellStart"/>
      <w:r w:rsidR="00CE23FB" w:rsidRPr="007D3870">
        <w:rPr>
          <w:rFonts w:ascii="Times New Roman" w:eastAsia="Times New Roman" w:hAnsi="Times New Roman" w:cs="Times New Roman"/>
          <w:sz w:val="24"/>
          <w:szCs w:val="24"/>
          <w:lang w:val="en-GB" w:eastAsia="en-GB"/>
        </w:rPr>
        <w:t>înlocuiesc</w:t>
      </w:r>
      <w:proofErr w:type="spellEnd"/>
      <w:r w:rsidR="00CE23FB" w:rsidRPr="007D3870">
        <w:rPr>
          <w:rFonts w:ascii="Times New Roman" w:eastAsia="Times New Roman" w:hAnsi="Times New Roman" w:cs="Times New Roman"/>
          <w:sz w:val="24"/>
          <w:szCs w:val="24"/>
          <w:lang w:val="en-GB" w:eastAsia="en-GB"/>
        </w:rPr>
        <w:t xml:space="preserve"> cu </w:t>
      </w:r>
      <w:proofErr w:type="spellStart"/>
      <w:r w:rsidR="00CE23FB" w:rsidRPr="007D3870">
        <w:rPr>
          <w:rFonts w:ascii="Times New Roman" w:eastAsia="Times New Roman" w:hAnsi="Times New Roman" w:cs="Times New Roman"/>
          <w:sz w:val="24"/>
          <w:szCs w:val="24"/>
          <w:lang w:val="en-GB" w:eastAsia="en-GB"/>
        </w:rPr>
        <w:t>anexele</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nr</w:t>
      </w:r>
      <w:proofErr w:type="spellEnd"/>
      <w:r w:rsidR="00CE23FB" w:rsidRPr="007D3870">
        <w:rPr>
          <w:rFonts w:ascii="Times New Roman" w:eastAsia="Times New Roman" w:hAnsi="Times New Roman" w:cs="Times New Roman"/>
          <w:sz w:val="24"/>
          <w:szCs w:val="24"/>
          <w:lang w:val="en-GB" w:eastAsia="en-GB"/>
        </w:rPr>
        <w:t xml:space="preserve">. 1 </w:t>
      </w:r>
      <w:proofErr w:type="spellStart"/>
      <w:r w:rsidR="00CE23FB" w:rsidRPr="007D3870">
        <w:rPr>
          <w:rFonts w:ascii="Times New Roman" w:eastAsia="Times New Roman" w:hAnsi="Times New Roman" w:cs="Times New Roman"/>
          <w:sz w:val="24"/>
          <w:szCs w:val="24"/>
          <w:lang w:val="en-GB" w:eastAsia="en-GB"/>
        </w:rPr>
        <w:t>și</w:t>
      </w:r>
      <w:proofErr w:type="spellEnd"/>
      <w:r w:rsidR="00CE23FB" w:rsidRPr="007D3870">
        <w:rPr>
          <w:rFonts w:ascii="Times New Roman" w:eastAsia="Times New Roman" w:hAnsi="Times New Roman" w:cs="Times New Roman"/>
          <w:sz w:val="24"/>
          <w:szCs w:val="24"/>
          <w:lang w:val="en-GB" w:eastAsia="en-GB"/>
        </w:rPr>
        <w:t xml:space="preserve"> 2</w:t>
      </w:r>
      <w:r w:rsidR="00A31437" w:rsidRPr="007D3870">
        <w:rPr>
          <w:rFonts w:ascii="Times New Roman" w:eastAsia="Times New Roman" w:hAnsi="Times New Roman" w:cs="Times New Roman"/>
          <w:sz w:val="24"/>
          <w:szCs w:val="24"/>
          <w:lang w:val="en-GB" w:eastAsia="en-GB"/>
        </w:rPr>
        <w:t xml:space="preserve"> care </w:t>
      </w:r>
      <w:proofErr w:type="spellStart"/>
      <w:r w:rsidR="00A31437" w:rsidRPr="007D3870">
        <w:rPr>
          <w:rFonts w:ascii="Times New Roman" w:eastAsia="Times New Roman" w:hAnsi="Times New Roman" w:cs="Times New Roman"/>
          <w:sz w:val="24"/>
          <w:szCs w:val="24"/>
          <w:lang w:val="en-GB" w:eastAsia="en-GB"/>
        </w:rPr>
        <w:t>fac</w:t>
      </w:r>
      <w:proofErr w:type="spellEnd"/>
      <w:r w:rsidR="00A31437" w:rsidRPr="007D3870">
        <w:rPr>
          <w:rFonts w:ascii="Times New Roman" w:eastAsia="Times New Roman" w:hAnsi="Times New Roman" w:cs="Times New Roman"/>
          <w:sz w:val="24"/>
          <w:szCs w:val="24"/>
          <w:lang w:val="en-GB" w:eastAsia="en-GB"/>
        </w:rPr>
        <w:t xml:space="preserve"> parte </w:t>
      </w:r>
      <w:proofErr w:type="spellStart"/>
      <w:r w:rsidR="00A31437" w:rsidRPr="007D3870">
        <w:rPr>
          <w:rFonts w:ascii="Times New Roman" w:eastAsia="Times New Roman" w:hAnsi="Times New Roman" w:cs="Times New Roman"/>
          <w:sz w:val="24"/>
          <w:szCs w:val="24"/>
          <w:lang w:val="en-GB" w:eastAsia="en-GB"/>
        </w:rPr>
        <w:t>integrantă</w:t>
      </w:r>
      <w:proofErr w:type="spellEnd"/>
      <w:r w:rsidR="00A31437" w:rsidRPr="007D3870">
        <w:rPr>
          <w:rFonts w:ascii="Times New Roman" w:eastAsia="Times New Roman" w:hAnsi="Times New Roman" w:cs="Times New Roman"/>
          <w:sz w:val="24"/>
          <w:szCs w:val="24"/>
          <w:lang w:val="en-GB" w:eastAsia="en-GB"/>
        </w:rPr>
        <w:t xml:space="preserve"> </w:t>
      </w:r>
      <w:proofErr w:type="gramStart"/>
      <w:r w:rsidR="00A31437" w:rsidRPr="007D3870">
        <w:rPr>
          <w:rFonts w:ascii="Times New Roman" w:eastAsia="Times New Roman" w:hAnsi="Times New Roman" w:cs="Times New Roman"/>
          <w:sz w:val="24"/>
          <w:szCs w:val="24"/>
          <w:lang w:val="en-GB" w:eastAsia="en-GB"/>
        </w:rPr>
        <w:t xml:space="preserve">din </w:t>
      </w:r>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prezenta</w:t>
      </w:r>
      <w:proofErr w:type="spellEnd"/>
      <w:proofErr w:type="gram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lege</w:t>
      </w:r>
      <w:proofErr w:type="spellEnd"/>
      <w:r w:rsidR="00CE23FB" w:rsidRPr="007D3870">
        <w:rPr>
          <w:rFonts w:ascii="Times New Roman" w:eastAsia="Times New Roman" w:hAnsi="Times New Roman" w:cs="Times New Roman"/>
          <w:sz w:val="24"/>
          <w:szCs w:val="24"/>
          <w:lang w:val="en-GB" w:eastAsia="en-GB"/>
        </w:rPr>
        <w:t>.</w:t>
      </w:r>
    </w:p>
    <w:p w:rsidR="00C0642E" w:rsidRPr="007D3870" w:rsidRDefault="00C0642E" w:rsidP="00CE23FB">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142C6E" w:rsidP="00CE23FB">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t>9</w:t>
      </w:r>
      <w:r w:rsidR="00CE23FB" w:rsidRPr="007D3870">
        <w:rPr>
          <w:rFonts w:ascii="Times New Roman" w:eastAsia="Times New Roman" w:hAnsi="Times New Roman" w:cs="Times New Roman"/>
          <w:sz w:val="24"/>
          <w:szCs w:val="24"/>
          <w:lang w:val="en-GB" w:eastAsia="en-GB"/>
        </w:rPr>
        <w:t xml:space="preserve">. La </w:t>
      </w:r>
      <w:proofErr w:type="spellStart"/>
      <w:r w:rsidR="00CE23FB" w:rsidRPr="007D3870">
        <w:rPr>
          <w:rFonts w:ascii="Times New Roman" w:eastAsia="Times New Roman" w:hAnsi="Times New Roman" w:cs="Times New Roman"/>
          <w:sz w:val="24"/>
          <w:szCs w:val="24"/>
          <w:lang w:val="en-GB" w:eastAsia="en-GB"/>
        </w:rPr>
        <w:t>Anexa</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nr</w:t>
      </w:r>
      <w:proofErr w:type="spellEnd"/>
      <w:r w:rsidR="00CE23FB" w:rsidRPr="007D3870">
        <w:rPr>
          <w:rFonts w:ascii="Times New Roman" w:eastAsia="Times New Roman" w:hAnsi="Times New Roman" w:cs="Times New Roman"/>
          <w:sz w:val="24"/>
          <w:szCs w:val="24"/>
          <w:lang w:val="en-GB" w:eastAsia="en-GB"/>
        </w:rPr>
        <w:t xml:space="preserve">. 3 - </w:t>
      </w:r>
      <w:proofErr w:type="spellStart"/>
      <w:r w:rsidR="00CE23FB" w:rsidRPr="007D3870">
        <w:rPr>
          <w:rFonts w:ascii="Times New Roman" w:eastAsia="Times New Roman" w:hAnsi="Times New Roman" w:cs="Times New Roman"/>
          <w:sz w:val="24"/>
          <w:szCs w:val="24"/>
          <w:lang w:val="en-GB" w:eastAsia="en-GB"/>
        </w:rPr>
        <w:t>Metodele</w:t>
      </w:r>
      <w:proofErr w:type="spellEnd"/>
      <w:r w:rsidR="00CE23FB" w:rsidRPr="007D3870">
        <w:rPr>
          <w:rFonts w:ascii="Times New Roman" w:eastAsia="Times New Roman" w:hAnsi="Times New Roman" w:cs="Times New Roman"/>
          <w:sz w:val="24"/>
          <w:szCs w:val="24"/>
          <w:lang w:val="en-GB" w:eastAsia="en-GB"/>
        </w:rPr>
        <w:t xml:space="preserve"> de </w:t>
      </w:r>
      <w:proofErr w:type="spellStart"/>
      <w:r w:rsidR="00CE23FB" w:rsidRPr="007D3870">
        <w:rPr>
          <w:rFonts w:ascii="Times New Roman" w:eastAsia="Times New Roman" w:hAnsi="Times New Roman" w:cs="Times New Roman"/>
          <w:sz w:val="24"/>
          <w:szCs w:val="24"/>
          <w:lang w:val="en-GB" w:eastAsia="en-GB"/>
        </w:rPr>
        <w:t>calcul</w:t>
      </w:r>
      <w:proofErr w:type="spellEnd"/>
      <w:r w:rsidR="00CE23FB" w:rsidRPr="007D3870">
        <w:rPr>
          <w:rFonts w:ascii="Times New Roman" w:eastAsia="Times New Roman" w:hAnsi="Times New Roman" w:cs="Times New Roman"/>
          <w:sz w:val="24"/>
          <w:szCs w:val="24"/>
          <w:lang w:val="en-GB" w:eastAsia="en-GB"/>
        </w:rPr>
        <w:t xml:space="preserve"> al </w:t>
      </w:r>
      <w:proofErr w:type="spellStart"/>
      <w:r w:rsidR="00CE23FB" w:rsidRPr="007D3870">
        <w:rPr>
          <w:rFonts w:ascii="Times New Roman" w:eastAsia="Times New Roman" w:hAnsi="Times New Roman" w:cs="Times New Roman"/>
          <w:sz w:val="24"/>
          <w:szCs w:val="24"/>
          <w:lang w:val="en-GB" w:eastAsia="en-GB"/>
        </w:rPr>
        <w:t>nivelului</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stocurilor</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minime</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deţinute</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0B69C2" w:rsidRPr="007D3870">
        <w:rPr>
          <w:rFonts w:ascii="Times New Roman" w:eastAsia="Times New Roman" w:hAnsi="Times New Roman" w:cs="Times New Roman"/>
          <w:sz w:val="24"/>
          <w:szCs w:val="24"/>
          <w:lang w:val="en-GB" w:eastAsia="en-GB"/>
        </w:rPr>
        <w:t>litera</w:t>
      </w:r>
      <w:proofErr w:type="spellEnd"/>
      <w:r w:rsidR="000B69C2" w:rsidRPr="007D3870">
        <w:rPr>
          <w:rFonts w:ascii="Times New Roman" w:eastAsia="Times New Roman" w:hAnsi="Times New Roman" w:cs="Times New Roman"/>
          <w:sz w:val="24"/>
          <w:szCs w:val="24"/>
          <w:lang w:val="en-GB" w:eastAsia="en-GB"/>
        </w:rPr>
        <w:t xml:space="preserve"> a) de la </w:t>
      </w:r>
      <w:r w:rsidR="00CE23FB" w:rsidRPr="007D3870">
        <w:rPr>
          <w:rFonts w:ascii="Times New Roman" w:eastAsia="Times New Roman" w:hAnsi="Times New Roman" w:cs="Times New Roman"/>
          <w:sz w:val="24"/>
          <w:szCs w:val="24"/>
          <w:lang w:val="en-GB" w:eastAsia="en-GB"/>
        </w:rPr>
        <w:t xml:space="preserve">pct. I, </w:t>
      </w:r>
      <w:proofErr w:type="spellStart"/>
      <w:proofErr w:type="gramStart"/>
      <w:r w:rsidR="00CE23FB" w:rsidRPr="007D3870">
        <w:rPr>
          <w:rFonts w:ascii="Times New Roman" w:eastAsia="Times New Roman" w:hAnsi="Times New Roman" w:cs="Times New Roman"/>
          <w:sz w:val="24"/>
          <w:szCs w:val="24"/>
          <w:lang w:val="en-GB" w:eastAsia="en-GB"/>
        </w:rPr>
        <w:t>va</w:t>
      </w:r>
      <w:proofErr w:type="spellEnd"/>
      <w:proofErr w:type="gram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avea</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umătorul</w:t>
      </w:r>
      <w:proofErr w:type="spellEnd"/>
      <w:r w:rsidR="00CE23FB" w:rsidRPr="007D3870">
        <w:rPr>
          <w:rFonts w:ascii="Times New Roman" w:eastAsia="Times New Roman" w:hAnsi="Times New Roman" w:cs="Times New Roman"/>
          <w:sz w:val="24"/>
          <w:szCs w:val="24"/>
          <w:lang w:val="en-GB" w:eastAsia="en-GB"/>
        </w:rPr>
        <w:t xml:space="preserve"> </w:t>
      </w:r>
      <w:proofErr w:type="spellStart"/>
      <w:r w:rsidR="00CE23FB" w:rsidRPr="007D3870">
        <w:rPr>
          <w:rFonts w:ascii="Times New Roman" w:eastAsia="Times New Roman" w:hAnsi="Times New Roman" w:cs="Times New Roman"/>
          <w:sz w:val="24"/>
          <w:szCs w:val="24"/>
          <w:lang w:val="en-GB" w:eastAsia="en-GB"/>
        </w:rPr>
        <w:t>cuprins</w:t>
      </w:r>
      <w:proofErr w:type="spellEnd"/>
      <w:r w:rsidR="00CE23FB" w:rsidRPr="007D3870">
        <w:rPr>
          <w:rFonts w:ascii="Times New Roman" w:eastAsia="Times New Roman" w:hAnsi="Times New Roman" w:cs="Times New Roman"/>
          <w:sz w:val="24"/>
          <w:szCs w:val="24"/>
          <w:lang w:val="en-GB" w:eastAsia="en-GB"/>
        </w:rPr>
        <w:t>:</w:t>
      </w:r>
    </w:p>
    <w:p w:rsidR="00CE23FB" w:rsidRPr="007D3870" w:rsidRDefault="00CE23FB" w:rsidP="00CE23FB">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w:t>
      </w:r>
      <w:proofErr w:type="gramStart"/>
      <w:r w:rsidRPr="007D3870">
        <w:rPr>
          <w:rFonts w:ascii="Times New Roman" w:hAnsi="Times New Roman" w:cs="Times New Roman"/>
          <w:sz w:val="24"/>
          <w:szCs w:val="24"/>
        </w:rPr>
        <w:t>a</w:t>
      </w:r>
      <w:proofErr w:type="gram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includă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toate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celelalte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stocuri</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produse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petroliere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identificate</w:t>
      </w:r>
      <w:proofErr w:type="spellEnd"/>
      <w:r w:rsidRPr="007D3870">
        <w:rPr>
          <w:rFonts w:ascii="Times New Roman" w:hAnsi="Times New Roman" w:cs="Times New Roman"/>
          <w:sz w:val="24"/>
          <w:szCs w:val="24"/>
        </w:rPr>
        <w:t xml:space="preserve"> la </w:t>
      </w:r>
      <w:proofErr w:type="spellStart"/>
      <w:r w:rsidRPr="007D3870">
        <w:rPr>
          <w:rFonts w:ascii="Times New Roman" w:hAnsi="Times New Roman" w:cs="Times New Roman"/>
          <w:sz w:val="24"/>
          <w:szCs w:val="24"/>
        </w:rPr>
        <w:t>punctul</w:t>
      </w:r>
      <w:proofErr w:type="spellEnd"/>
      <w:r w:rsidRPr="007D3870">
        <w:rPr>
          <w:rFonts w:ascii="Times New Roman" w:hAnsi="Times New Roman" w:cs="Times New Roman"/>
          <w:sz w:val="24"/>
          <w:szCs w:val="24"/>
        </w:rPr>
        <w:t xml:space="preserve"> 3.4 din </w:t>
      </w:r>
      <w:proofErr w:type="spellStart"/>
      <w:r w:rsidRPr="007D3870">
        <w:rPr>
          <w:rFonts w:ascii="Times New Roman" w:hAnsi="Times New Roman" w:cs="Times New Roman"/>
          <w:sz w:val="24"/>
          <w:szCs w:val="24"/>
        </w:rPr>
        <w:t>anexa</w:t>
      </w:r>
      <w:proofErr w:type="spellEnd"/>
      <w:r w:rsidRPr="007D3870">
        <w:rPr>
          <w:rFonts w:ascii="Times New Roman" w:hAnsi="Times New Roman" w:cs="Times New Roman"/>
          <w:sz w:val="24"/>
          <w:szCs w:val="24"/>
        </w:rPr>
        <w:t xml:space="preserve"> A la </w:t>
      </w:r>
      <w:proofErr w:type="spellStart"/>
      <w:r w:rsidRPr="007D3870">
        <w:rPr>
          <w:rFonts w:ascii="Times New Roman" w:hAnsi="Times New Roman" w:cs="Times New Roman"/>
          <w:sz w:val="24"/>
          <w:szCs w:val="24"/>
        </w:rPr>
        <w:t>Regulamentul</w:t>
      </w:r>
      <w:proofErr w:type="spellEnd"/>
      <w:r w:rsidRPr="007D3870">
        <w:rPr>
          <w:rFonts w:ascii="Times New Roman" w:hAnsi="Times New Roman" w:cs="Times New Roman"/>
          <w:sz w:val="24"/>
          <w:szCs w:val="24"/>
        </w:rPr>
        <w:t xml:space="preserve"> (CE) </w:t>
      </w:r>
      <w:proofErr w:type="spellStart"/>
      <w:r w:rsidRPr="007D3870">
        <w:rPr>
          <w:rFonts w:ascii="Times New Roman" w:hAnsi="Times New Roman" w:cs="Times New Roman"/>
          <w:sz w:val="24"/>
          <w:szCs w:val="24"/>
        </w:rPr>
        <w:t>nr</w:t>
      </w:r>
      <w:proofErr w:type="spellEnd"/>
      <w:r w:rsidRPr="007D3870">
        <w:rPr>
          <w:rFonts w:ascii="Times New Roman" w:hAnsi="Times New Roman" w:cs="Times New Roman"/>
          <w:sz w:val="24"/>
          <w:szCs w:val="24"/>
        </w:rPr>
        <w:t xml:space="preserve">. 1099/2008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calculeze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echivalentul</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țiței</w:t>
      </w:r>
      <w:proofErr w:type="spellEnd"/>
      <w:r w:rsidRPr="007D3870">
        <w:rPr>
          <w:rFonts w:ascii="Times New Roman" w:hAnsi="Times New Roman" w:cs="Times New Roman"/>
          <w:sz w:val="24"/>
          <w:szCs w:val="24"/>
        </w:rPr>
        <w:t xml:space="preserve"> al </w:t>
      </w:r>
      <w:proofErr w:type="spellStart"/>
      <w:r w:rsidRPr="007D3870">
        <w:rPr>
          <w:rFonts w:ascii="Times New Roman" w:hAnsi="Times New Roman" w:cs="Times New Roman"/>
          <w:sz w:val="24"/>
          <w:szCs w:val="24"/>
        </w:rPr>
        <w:t>acestora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prin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aplicarea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unui</w:t>
      </w:r>
      <w:proofErr w:type="spellEnd"/>
      <w:r w:rsidRPr="007D3870">
        <w:rPr>
          <w:rFonts w:ascii="Times New Roman" w:hAnsi="Times New Roman" w:cs="Times New Roman"/>
          <w:sz w:val="24"/>
          <w:szCs w:val="24"/>
        </w:rPr>
        <w:t xml:space="preserve"> factor </w:t>
      </w:r>
      <w:proofErr w:type="spellStart"/>
      <w:r w:rsidRPr="007D3870">
        <w:rPr>
          <w:rFonts w:ascii="Times New Roman" w:hAnsi="Times New Roman" w:cs="Times New Roman"/>
          <w:sz w:val="24"/>
          <w:szCs w:val="24"/>
        </w:rPr>
        <w:t>multiplicator</w:t>
      </w:r>
      <w:proofErr w:type="spellEnd"/>
      <w:r w:rsidRPr="007D3870">
        <w:rPr>
          <w:rFonts w:ascii="Times New Roman" w:hAnsi="Times New Roman" w:cs="Times New Roman"/>
          <w:sz w:val="24"/>
          <w:szCs w:val="24"/>
        </w:rPr>
        <w:t xml:space="preserve"> de 1,065 </w:t>
      </w:r>
      <w:proofErr w:type="spellStart"/>
      <w:r w:rsidRPr="007D3870">
        <w:rPr>
          <w:rFonts w:ascii="Times New Roman" w:hAnsi="Times New Roman" w:cs="Times New Roman"/>
          <w:sz w:val="24"/>
          <w:szCs w:val="24"/>
        </w:rPr>
        <w:t>sau</w:t>
      </w:r>
      <w:proofErr w:type="spellEnd"/>
      <w:r w:rsidRPr="007D3870">
        <w:rPr>
          <w:rFonts w:ascii="Times New Roman" w:hAnsi="Times New Roman" w:cs="Times New Roman"/>
          <w:sz w:val="24"/>
          <w:szCs w:val="24"/>
        </w:rPr>
        <w:t>”;</w:t>
      </w:r>
    </w:p>
    <w:p w:rsidR="00853FE3" w:rsidRPr="007D3870" w:rsidRDefault="00853FE3" w:rsidP="00CE23FB">
      <w:pPr>
        <w:autoSpaceDE w:val="0"/>
        <w:autoSpaceDN w:val="0"/>
        <w:adjustRightInd w:val="0"/>
        <w:spacing w:after="0" w:line="240" w:lineRule="auto"/>
        <w:jc w:val="both"/>
        <w:rPr>
          <w:rFonts w:ascii="Times New Roman" w:hAnsi="Times New Roman" w:cs="Times New Roman"/>
          <w:sz w:val="24"/>
          <w:szCs w:val="24"/>
        </w:rPr>
      </w:pPr>
    </w:p>
    <w:p w:rsidR="00347A1A" w:rsidRPr="007D3870" w:rsidRDefault="009173F5" w:rsidP="00347A1A">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10</w:t>
      </w:r>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Anexa</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nr</w:t>
      </w:r>
      <w:proofErr w:type="spellEnd"/>
      <w:r w:rsidR="00347A1A" w:rsidRPr="007D3870">
        <w:rPr>
          <w:rFonts w:ascii="Times New Roman" w:hAnsi="Times New Roman" w:cs="Times New Roman"/>
          <w:sz w:val="24"/>
          <w:szCs w:val="24"/>
        </w:rPr>
        <w:t xml:space="preserve">. 4 - </w:t>
      </w:r>
      <w:proofErr w:type="spellStart"/>
      <w:r w:rsidR="00347A1A" w:rsidRPr="007D3870">
        <w:rPr>
          <w:rFonts w:ascii="Times New Roman" w:hAnsi="Times New Roman" w:cs="Times New Roman"/>
          <w:sz w:val="24"/>
          <w:szCs w:val="24"/>
        </w:rPr>
        <w:t>Nivelurile</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minime</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prevăzute</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pentru</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stocurile</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specifice</w:t>
      </w:r>
      <w:proofErr w:type="spellEnd"/>
      <w:r w:rsidR="00347A1A" w:rsidRPr="007D3870">
        <w:rPr>
          <w:rFonts w:ascii="Times New Roman" w:hAnsi="Times New Roman" w:cs="Times New Roman"/>
          <w:sz w:val="24"/>
          <w:szCs w:val="24"/>
        </w:rPr>
        <w:t xml:space="preserve"> </w:t>
      </w:r>
      <w:r w:rsidR="00900775" w:rsidRPr="007D3870">
        <w:rPr>
          <w:rFonts w:ascii="Times New Roman" w:hAnsi="Times New Roman" w:cs="Times New Roman"/>
          <w:sz w:val="24"/>
          <w:szCs w:val="24"/>
        </w:rPr>
        <w:t xml:space="preserve">se </w:t>
      </w:r>
      <w:proofErr w:type="spellStart"/>
      <w:r w:rsidR="00900775" w:rsidRPr="007D3870">
        <w:rPr>
          <w:rFonts w:ascii="Times New Roman" w:hAnsi="Times New Roman" w:cs="Times New Roman"/>
          <w:sz w:val="24"/>
          <w:szCs w:val="24"/>
        </w:rPr>
        <w:t>modifică</w:t>
      </w:r>
      <w:proofErr w:type="spellEnd"/>
      <w:r w:rsidR="00900775" w:rsidRPr="007D3870">
        <w:rPr>
          <w:rFonts w:ascii="Times New Roman" w:hAnsi="Times New Roman" w:cs="Times New Roman"/>
          <w:sz w:val="24"/>
          <w:szCs w:val="24"/>
        </w:rPr>
        <w:t xml:space="preserve"> </w:t>
      </w:r>
      <w:proofErr w:type="spellStart"/>
      <w:r w:rsidR="00900775" w:rsidRPr="007D3870">
        <w:rPr>
          <w:rFonts w:ascii="Times New Roman" w:hAnsi="Times New Roman" w:cs="Times New Roman"/>
          <w:sz w:val="24"/>
          <w:szCs w:val="24"/>
        </w:rPr>
        <w:t>și</w:t>
      </w:r>
      <w:proofErr w:type="spellEnd"/>
      <w:r w:rsidR="00900775" w:rsidRPr="007D3870">
        <w:rPr>
          <w:rFonts w:ascii="Times New Roman" w:hAnsi="Times New Roman" w:cs="Times New Roman"/>
          <w:sz w:val="24"/>
          <w:szCs w:val="24"/>
        </w:rPr>
        <w:t xml:space="preserve"> </w:t>
      </w:r>
      <w:proofErr w:type="spellStart"/>
      <w:proofErr w:type="gramStart"/>
      <w:r w:rsidR="00347A1A" w:rsidRPr="007D3870">
        <w:rPr>
          <w:rFonts w:ascii="Times New Roman" w:hAnsi="Times New Roman" w:cs="Times New Roman"/>
          <w:sz w:val="24"/>
          <w:szCs w:val="24"/>
        </w:rPr>
        <w:t>va</w:t>
      </w:r>
      <w:proofErr w:type="spellEnd"/>
      <w:proofErr w:type="gram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avea</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următorul</w:t>
      </w:r>
      <w:proofErr w:type="spellEnd"/>
      <w:r w:rsidR="00347A1A" w:rsidRPr="007D3870">
        <w:rPr>
          <w:rFonts w:ascii="Times New Roman" w:hAnsi="Times New Roman" w:cs="Times New Roman"/>
          <w:sz w:val="24"/>
          <w:szCs w:val="24"/>
        </w:rPr>
        <w:t xml:space="preserve"> </w:t>
      </w:r>
      <w:proofErr w:type="spellStart"/>
      <w:r w:rsidR="00347A1A" w:rsidRPr="007D3870">
        <w:rPr>
          <w:rFonts w:ascii="Times New Roman" w:hAnsi="Times New Roman" w:cs="Times New Roman"/>
          <w:sz w:val="24"/>
          <w:szCs w:val="24"/>
        </w:rPr>
        <w:t>cuprins</w:t>
      </w:r>
      <w:proofErr w:type="spellEnd"/>
      <w:r w:rsidR="00347A1A" w:rsidRPr="007D3870">
        <w:rPr>
          <w:rFonts w:ascii="Times New Roman" w:hAnsi="Times New Roman" w:cs="Times New Roman"/>
          <w:sz w:val="24"/>
          <w:szCs w:val="24"/>
        </w:rPr>
        <w:t>:</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lang w:val="en-GB"/>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ro-RO"/>
        </w:rPr>
        <w:t>”</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fiecare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sortiment</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produs</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constituirea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stocului</w:t>
      </w:r>
      <w:proofErr w:type="spellEnd"/>
      <w:r w:rsidRPr="007D3870">
        <w:rPr>
          <w:rFonts w:ascii="Times New Roman" w:hAnsi="Times New Roman" w:cs="Times New Roman"/>
          <w:sz w:val="24"/>
          <w:szCs w:val="24"/>
          <w:lang w:val="en-GB"/>
        </w:rPr>
        <w:t xml:space="preserve"> specific se </w:t>
      </w:r>
      <w:proofErr w:type="spellStart"/>
      <w:r w:rsidRPr="007D3870">
        <w:rPr>
          <w:rFonts w:ascii="Times New Roman" w:hAnsi="Times New Roman" w:cs="Times New Roman"/>
          <w:sz w:val="24"/>
          <w:szCs w:val="24"/>
          <w:lang w:val="en-GB"/>
        </w:rPr>
        <w:t>stabileşte</w:t>
      </w:r>
      <w:proofErr w:type="spellEnd"/>
      <w:r w:rsidRPr="007D3870">
        <w:rPr>
          <w:rFonts w:ascii="Times New Roman" w:hAnsi="Times New Roman" w:cs="Times New Roman"/>
          <w:sz w:val="24"/>
          <w:szCs w:val="24"/>
          <w:lang w:val="en-GB"/>
        </w:rPr>
        <w:t xml:space="preserve"> un </w:t>
      </w:r>
      <w:proofErr w:type="spellStart"/>
      <w:r w:rsidRPr="007D3870">
        <w:rPr>
          <w:rFonts w:ascii="Times New Roman" w:hAnsi="Times New Roman" w:cs="Times New Roman"/>
          <w:sz w:val="24"/>
          <w:szCs w:val="24"/>
          <w:lang w:val="en-GB"/>
        </w:rPr>
        <w:t>nivel</w:t>
      </w:r>
      <w:proofErr w:type="spellEnd"/>
      <w:r w:rsidRPr="007D3870">
        <w:rPr>
          <w:rFonts w:ascii="Times New Roman" w:hAnsi="Times New Roman" w:cs="Times New Roman"/>
          <w:sz w:val="24"/>
          <w:szCs w:val="24"/>
          <w:lang w:val="en-GB"/>
        </w:rPr>
        <w:t xml:space="preserve"> minim </w:t>
      </w:r>
      <w:proofErr w:type="spellStart"/>
      <w:r w:rsidRPr="007D3870">
        <w:rPr>
          <w:rFonts w:ascii="Times New Roman" w:hAnsi="Times New Roman" w:cs="Times New Roman"/>
          <w:sz w:val="24"/>
          <w:szCs w:val="24"/>
          <w:lang w:val="en-GB"/>
        </w:rPr>
        <w:t>cantitativ</w:t>
      </w:r>
      <w:proofErr w:type="spellEnd"/>
      <w:r w:rsidRPr="007D3870">
        <w:rPr>
          <w:rFonts w:ascii="Times New Roman" w:hAnsi="Times New Roman" w:cs="Times New Roman"/>
          <w:sz w:val="24"/>
          <w:szCs w:val="24"/>
          <w:lang w:val="en-GB"/>
        </w:rPr>
        <w:t xml:space="preserve">, care, </w:t>
      </w:r>
      <w:proofErr w:type="spellStart"/>
      <w:r w:rsidRPr="007D3870">
        <w:rPr>
          <w:rFonts w:ascii="Times New Roman" w:hAnsi="Times New Roman" w:cs="Times New Roman"/>
          <w:sz w:val="24"/>
          <w:szCs w:val="24"/>
          <w:lang w:val="en-GB"/>
        </w:rPr>
        <w:t>exprimat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în</w:t>
      </w:r>
      <w:proofErr w:type="spellEnd"/>
      <w:r w:rsidRPr="007D3870">
        <w:rPr>
          <w:rFonts w:ascii="Times New Roman" w:hAnsi="Times New Roman" w:cs="Times New Roman"/>
          <w:sz w:val="24"/>
          <w:szCs w:val="24"/>
          <w:lang w:val="en-GB"/>
        </w:rPr>
        <w:t xml:space="preserve"> tone </w:t>
      </w:r>
      <w:proofErr w:type="spellStart"/>
      <w:r w:rsidRPr="007D3870">
        <w:rPr>
          <w:rFonts w:ascii="Times New Roman" w:hAnsi="Times New Roman" w:cs="Times New Roman"/>
          <w:sz w:val="24"/>
          <w:szCs w:val="24"/>
          <w:lang w:val="en-GB"/>
        </w:rPr>
        <w:t>echivalent</w:t>
      </w:r>
      <w:proofErr w:type="spellEnd"/>
      <w:r w:rsidRPr="007D3870">
        <w:rPr>
          <w:rFonts w:ascii="Times New Roman" w:hAnsi="Times New Roman" w:cs="Times New Roman"/>
          <w:sz w:val="24"/>
          <w:szCs w:val="24"/>
          <w:lang w:val="en-GB"/>
        </w:rPr>
        <w:t xml:space="preserve"> petrol, </w:t>
      </w:r>
      <w:proofErr w:type="spellStart"/>
      <w:r w:rsidRPr="007D3870">
        <w:rPr>
          <w:rFonts w:ascii="Times New Roman" w:hAnsi="Times New Roman" w:cs="Times New Roman"/>
          <w:sz w:val="24"/>
          <w:szCs w:val="24"/>
          <w:lang w:val="en-GB"/>
        </w:rPr>
        <w:t>reprezintă</w:t>
      </w:r>
      <w:proofErr w:type="spellEnd"/>
      <w:r w:rsidRPr="007D3870">
        <w:rPr>
          <w:rFonts w:ascii="Times New Roman" w:hAnsi="Times New Roman" w:cs="Times New Roman"/>
          <w:sz w:val="24"/>
          <w:szCs w:val="24"/>
          <w:lang w:val="en-GB"/>
        </w:rPr>
        <w:t xml:space="preserve"> un </w:t>
      </w:r>
      <w:proofErr w:type="spellStart"/>
      <w:r w:rsidRPr="007D3870">
        <w:rPr>
          <w:rFonts w:ascii="Times New Roman" w:hAnsi="Times New Roman" w:cs="Times New Roman"/>
          <w:sz w:val="24"/>
          <w:szCs w:val="24"/>
          <w:lang w:val="en-GB"/>
        </w:rPr>
        <w:t>anumit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număr</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zile</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consum</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mediu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zilnic</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aferent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anului</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referinţă</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CMZ_pp</w:t>
      </w:r>
      <w:proofErr w:type="spellEnd"/>
      <w:r w:rsidRPr="007D3870">
        <w:rPr>
          <w:rFonts w:ascii="Times New Roman" w:hAnsi="Times New Roman" w:cs="Times New Roman"/>
          <w:sz w:val="24"/>
          <w:szCs w:val="24"/>
          <w:lang w:val="en-GB"/>
        </w:rPr>
        <w:t>).</w:t>
      </w:r>
      <w:r w:rsidRPr="007D3870">
        <w:rPr>
          <w:rFonts w:ascii="Times New Roman" w:hAnsi="Times New Roman" w:cs="Times New Roman"/>
          <w:sz w:val="24"/>
          <w:szCs w:val="24"/>
          <w:lang w:val="en-GB"/>
        </w:rPr>
        <w:br/>
      </w:r>
      <w:r w:rsidRPr="007D3870">
        <w:rPr>
          <w:rFonts w:ascii="Times New Roman" w:hAnsi="Times New Roman" w:cs="Times New Roman"/>
          <w:sz w:val="24"/>
          <w:szCs w:val="24"/>
          <w:lang w:val="en-GB"/>
        </w:rPr>
        <w:lastRenderedPageBreak/>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Numărul</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zile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menţionat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mai</w:t>
      </w:r>
      <w:proofErr w:type="spellEnd"/>
      <w:r w:rsidRPr="007D3870">
        <w:rPr>
          <w:rFonts w:ascii="Times New Roman" w:hAnsi="Times New Roman" w:cs="Times New Roman"/>
          <w:sz w:val="24"/>
          <w:szCs w:val="24"/>
          <w:lang w:val="en-GB"/>
        </w:rPr>
        <w:t xml:space="preserve"> sus se </w:t>
      </w:r>
      <w:proofErr w:type="spellStart"/>
      <w:r w:rsidRPr="007D3870">
        <w:rPr>
          <w:rFonts w:ascii="Times New Roman" w:hAnsi="Times New Roman" w:cs="Times New Roman"/>
          <w:sz w:val="24"/>
          <w:szCs w:val="24"/>
          <w:lang w:val="en-GB"/>
        </w:rPr>
        <w:t>aprobă</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către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Guvern</w:t>
      </w:r>
      <w:proofErr w:type="spellEnd"/>
      <w:r w:rsidRPr="007D3870">
        <w:rPr>
          <w:rFonts w:ascii="Times New Roman" w:hAnsi="Times New Roman" w:cs="Times New Roman"/>
          <w:sz w:val="24"/>
          <w:szCs w:val="24"/>
          <w:lang w:val="en-GB"/>
        </w:rPr>
        <w:t xml:space="preserve">, la </w:t>
      </w:r>
      <w:proofErr w:type="spellStart"/>
      <w:r w:rsidRPr="007D3870">
        <w:rPr>
          <w:rFonts w:ascii="Times New Roman" w:hAnsi="Times New Roman" w:cs="Times New Roman"/>
          <w:sz w:val="24"/>
          <w:szCs w:val="24"/>
          <w:lang w:val="en-GB"/>
        </w:rPr>
        <w:t>propunerea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autorităţii</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competente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prin</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hotărârea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prevăzută</w:t>
      </w:r>
      <w:proofErr w:type="spellEnd"/>
      <w:r w:rsidRPr="007D3870">
        <w:rPr>
          <w:rFonts w:ascii="Times New Roman" w:hAnsi="Times New Roman" w:cs="Times New Roman"/>
          <w:sz w:val="24"/>
          <w:szCs w:val="24"/>
          <w:lang w:val="en-GB"/>
        </w:rPr>
        <w:t xml:space="preserve"> la art. 4 </w:t>
      </w:r>
      <w:proofErr w:type="spellStart"/>
      <w:r w:rsidRPr="007D3870">
        <w:rPr>
          <w:rFonts w:ascii="Times New Roman" w:hAnsi="Times New Roman" w:cs="Times New Roman"/>
          <w:sz w:val="24"/>
          <w:szCs w:val="24"/>
          <w:lang w:val="en-GB"/>
        </w:rPr>
        <w:t>alin</w:t>
      </w:r>
      <w:proofErr w:type="spellEnd"/>
      <w:r w:rsidRPr="007D3870">
        <w:rPr>
          <w:rFonts w:ascii="Times New Roman" w:hAnsi="Times New Roman" w:cs="Times New Roman"/>
          <w:sz w:val="24"/>
          <w:szCs w:val="24"/>
          <w:lang w:val="en-GB"/>
        </w:rPr>
        <w:t xml:space="preserve">. (1) </w:t>
      </w:r>
      <w:proofErr w:type="gramStart"/>
      <w:r w:rsidRPr="007D3870">
        <w:rPr>
          <w:rFonts w:ascii="Times New Roman" w:hAnsi="Times New Roman" w:cs="Times New Roman"/>
          <w:sz w:val="24"/>
          <w:szCs w:val="24"/>
          <w:lang w:val="en-GB"/>
        </w:rPr>
        <w:t>din</w:t>
      </w:r>
      <w:proofErr w:type="gram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lege</w:t>
      </w:r>
      <w:proofErr w:type="spellEnd"/>
      <w:r w:rsidRPr="007D3870">
        <w:rPr>
          <w:rFonts w:ascii="Times New Roman" w:hAnsi="Times New Roman" w:cs="Times New Roman"/>
          <w:sz w:val="24"/>
          <w:szCs w:val="24"/>
          <w:lang w:val="en-GB"/>
        </w:rPr>
        <w:t>.</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lang w:val="en-GB"/>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Exprimarea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în</w:t>
      </w:r>
      <w:proofErr w:type="spellEnd"/>
      <w:r w:rsidRPr="007D3870">
        <w:rPr>
          <w:rFonts w:ascii="Times New Roman" w:hAnsi="Times New Roman" w:cs="Times New Roman"/>
          <w:sz w:val="24"/>
          <w:szCs w:val="24"/>
          <w:lang w:val="en-GB"/>
        </w:rPr>
        <w:t xml:space="preserve"> tone </w:t>
      </w:r>
      <w:proofErr w:type="spellStart"/>
      <w:r w:rsidRPr="007D3870">
        <w:rPr>
          <w:rFonts w:ascii="Times New Roman" w:hAnsi="Times New Roman" w:cs="Times New Roman"/>
          <w:sz w:val="24"/>
          <w:szCs w:val="24"/>
          <w:lang w:val="en-GB"/>
        </w:rPr>
        <w:t>echivalent</w:t>
      </w:r>
      <w:proofErr w:type="spellEnd"/>
      <w:r w:rsidRPr="007D3870">
        <w:rPr>
          <w:rFonts w:ascii="Times New Roman" w:hAnsi="Times New Roman" w:cs="Times New Roman"/>
          <w:sz w:val="24"/>
          <w:szCs w:val="24"/>
          <w:lang w:val="en-GB"/>
        </w:rPr>
        <w:t xml:space="preserve"> petrol a </w:t>
      </w:r>
      <w:proofErr w:type="spellStart"/>
      <w:r w:rsidRPr="007D3870">
        <w:rPr>
          <w:rFonts w:ascii="Times New Roman" w:hAnsi="Times New Roman" w:cs="Times New Roman"/>
          <w:sz w:val="24"/>
          <w:szCs w:val="24"/>
          <w:lang w:val="en-GB"/>
        </w:rPr>
        <w:t>nivelului</w:t>
      </w:r>
      <w:proofErr w:type="spellEnd"/>
      <w:r w:rsidRPr="007D3870">
        <w:rPr>
          <w:rFonts w:ascii="Times New Roman" w:hAnsi="Times New Roman" w:cs="Times New Roman"/>
          <w:sz w:val="24"/>
          <w:szCs w:val="24"/>
          <w:lang w:val="en-GB"/>
        </w:rPr>
        <w:t xml:space="preserve"> minim </w:t>
      </w:r>
      <w:proofErr w:type="spellStart"/>
      <w:r w:rsidRPr="007D3870">
        <w:rPr>
          <w:rFonts w:ascii="Times New Roman" w:hAnsi="Times New Roman" w:cs="Times New Roman"/>
          <w:sz w:val="24"/>
          <w:szCs w:val="24"/>
          <w:lang w:val="en-GB"/>
        </w:rPr>
        <w:t>cantitativ</w:t>
      </w:r>
      <w:proofErr w:type="spellEnd"/>
      <w:r w:rsidRPr="007D3870">
        <w:rPr>
          <w:rFonts w:ascii="Times New Roman" w:hAnsi="Times New Roman" w:cs="Times New Roman"/>
          <w:sz w:val="24"/>
          <w:szCs w:val="24"/>
          <w:lang w:val="en-GB"/>
        </w:rPr>
        <w:t xml:space="preserve"> se </w:t>
      </w:r>
      <w:proofErr w:type="spellStart"/>
      <w:r w:rsidRPr="007D3870">
        <w:rPr>
          <w:rFonts w:ascii="Times New Roman" w:hAnsi="Times New Roman" w:cs="Times New Roman"/>
          <w:sz w:val="24"/>
          <w:szCs w:val="24"/>
          <w:lang w:val="en-GB"/>
        </w:rPr>
        <w:t>realizează</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prin</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înmulţirea</w:t>
      </w:r>
      <w:proofErr w:type="spellEnd"/>
      <w:r w:rsidRPr="007D3870">
        <w:rPr>
          <w:rFonts w:ascii="Times New Roman" w:hAnsi="Times New Roman" w:cs="Times New Roman"/>
          <w:sz w:val="24"/>
          <w:szCs w:val="24"/>
          <w:lang w:val="en-GB"/>
        </w:rPr>
        <w:t xml:space="preserve"> cu 1</w:t>
      </w:r>
      <w:proofErr w:type="gramStart"/>
      <w:r w:rsidRPr="007D3870">
        <w:rPr>
          <w:rFonts w:ascii="Times New Roman" w:hAnsi="Times New Roman" w:cs="Times New Roman"/>
          <w:sz w:val="24"/>
          <w:szCs w:val="24"/>
          <w:lang w:val="en-GB"/>
        </w:rPr>
        <w:t>,2</w:t>
      </w:r>
      <w:proofErr w:type="gramEnd"/>
      <w:r w:rsidRPr="007D3870">
        <w:rPr>
          <w:rFonts w:ascii="Times New Roman" w:hAnsi="Times New Roman" w:cs="Times New Roman"/>
          <w:sz w:val="24"/>
          <w:szCs w:val="24"/>
          <w:lang w:val="en-GB"/>
        </w:rPr>
        <w:t xml:space="preserve"> a </w:t>
      </w:r>
      <w:proofErr w:type="spellStart"/>
      <w:r w:rsidRPr="007D3870">
        <w:rPr>
          <w:rFonts w:ascii="Times New Roman" w:hAnsi="Times New Roman" w:cs="Times New Roman"/>
          <w:sz w:val="24"/>
          <w:szCs w:val="24"/>
          <w:lang w:val="en-GB"/>
        </w:rPr>
        <w:t>cantităţii</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produs</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constituirea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stocului</w:t>
      </w:r>
      <w:proofErr w:type="spellEnd"/>
      <w:r w:rsidRPr="007D3870">
        <w:rPr>
          <w:rFonts w:ascii="Times New Roman" w:hAnsi="Times New Roman" w:cs="Times New Roman"/>
          <w:sz w:val="24"/>
          <w:szCs w:val="24"/>
          <w:lang w:val="en-GB"/>
        </w:rPr>
        <w:t xml:space="preserve"> specific.</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lang w:val="en-GB"/>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Astfel</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nivelul</w:t>
      </w:r>
      <w:proofErr w:type="spellEnd"/>
      <w:r w:rsidRPr="007D3870">
        <w:rPr>
          <w:rFonts w:ascii="Times New Roman" w:hAnsi="Times New Roman" w:cs="Times New Roman"/>
          <w:sz w:val="24"/>
          <w:szCs w:val="24"/>
          <w:lang w:val="en-GB"/>
        </w:rPr>
        <w:t xml:space="preserve"> minim </w:t>
      </w:r>
      <w:proofErr w:type="spellStart"/>
      <w:r w:rsidRPr="007D3870">
        <w:rPr>
          <w:rFonts w:ascii="Times New Roman" w:hAnsi="Times New Roman" w:cs="Times New Roman"/>
          <w:sz w:val="24"/>
          <w:szCs w:val="24"/>
          <w:lang w:val="en-GB"/>
        </w:rPr>
        <w:t>cantitativ</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gramStart"/>
      <w:r w:rsidRPr="007D3870">
        <w:rPr>
          <w:rFonts w:ascii="Times New Roman" w:hAnsi="Times New Roman" w:cs="Times New Roman"/>
          <w:sz w:val="24"/>
          <w:szCs w:val="24"/>
          <w:lang w:val="en-GB"/>
        </w:rPr>
        <w:t>un</w:t>
      </w:r>
      <w:proofErr w:type="gram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produs</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NMC_pp</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constituirea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stocului</w:t>
      </w:r>
      <w:proofErr w:type="spellEnd"/>
      <w:r w:rsidRPr="007D3870">
        <w:rPr>
          <w:rFonts w:ascii="Times New Roman" w:hAnsi="Times New Roman" w:cs="Times New Roman"/>
          <w:sz w:val="24"/>
          <w:szCs w:val="24"/>
          <w:lang w:val="en-GB"/>
        </w:rPr>
        <w:t xml:space="preserve"> specific, </w:t>
      </w:r>
      <w:proofErr w:type="spellStart"/>
      <w:r w:rsidRPr="007D3870">
        <w:rPr>
          <w:rFonts w:ascii="Times New Roman" w:hAnsi="Times New Roman" w:cs="Times New Roman"/>
          <w:sz w:val="24"/>
          <w:szCs w:val="24"/>
          <w:lang w:val="en-GB"/>
        </w:rPr>
        <w:t>exprimat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în</w:t>
      </w:r>
      <w:proofErr w:type="spellEnd"/>
      <w:r w:rsidRPr="007D3870">
        <w:rPr>
          <w:rFonts w:ascii="Times New Roman" w:hAnsi="Times New Roman" w:cs="Times New Roman"/>
          <w:sz w:val="24"/>
          <w:szCs w:val="24"/>
          <w:lang w:val="en-GB"/>
        </w:rPr>
        <w:t xml:space="preserve"> tone </w:t>
      </w:r>
      <w:proofErr w:type="spellStart"/>
      <w:r w:rsidRPr="007D3870">
        <w:rPr>
          <w:rFonts w:ascii="Times New Roman" w:hAnsi="Times New Roman" w:cs="Times New Roman"/>
          <w:sz w:val="24"/>
          <w:szCs w:val="24"/>
          <w:lang w:val="en-GB"/>
        </w:rPr>
        <w:t>fizice</w:t>
      </w:r>
      <w:proofErr w:type="spellEnd"/>
      <w:r w:rsidRPr="007D3870">
        <w:rPr>
          <w:rFonts w:ascii="Times New Roman" w:hAnsi="Times New Roman" w:cs="Times New Roman"/>
          <w:sz w:val="24"/>
          <w:szCs w:val="24"/>
          <w:lang w:val="en-GB"/>
        </w:rPr>
        <w:t xml:space="preserve">, se </w:t>
      </w:r>
      <w:proofErr w:type="spellStart"/>
      <w:r w:rsidRPr="007D3870">
        <w:rPr>
          <w:rFonts w:ascii="Times New Roman" w:hAnsi="Times New Roman" w:cs="Times New Roman"/>
          <w:sz w:val="24"/>
          <w:szCs w:val="24"/>
          <w:lang w:val="en-GB"/>
        </w:rPr>
        <w:t>calculează</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după</w:t>
      </w:r>
      <w:proofErr w:type="spellEnd"/>
      <w:r w:rsidRPr="007D3870">
        <w:rPr>
          <w:rFonts w:ascii="Times New Roman" w:hAnsi="Times New Roman" w:cs="Times New Roman"/>
          <w:sz w:val="24"/>
          <w:szCs w:val="24"/>
          <w:lang w:val="en-GB"/>
        </w:rPr>
        <w:t xml:space="preserve"> formula:</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lang w:val="en-GB"/>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NMC_pp</w:t>
      </w:r>
      <w:proofErr w:type="spellEnd"/>
      <w:r w:rsidRPr="007D3870">
        <w:rPr>
          <w:rFonts w:ascii="Times New Roman" w:hAnsi="Times New Roman" w:cs="Times New Roman"/>
          <w:sz w:val="24"/>
          <w:szCs w:val="24"/>
          <w:lang w:val="en-GB"/>
        </w:rPr>
        <w:t xml:space="preserve"> = (</w:t>
      </w:r>
      <w:proofErr w:type="spellStart"/>
      <w:r w:rsidRPr="007D3870">
        <w:rPr>
          <w:rFonts w:ascii="Times New Roman" w:hAnsi="Times New Roman" w:cs="Times New Roman"/>
          <w:sz w:val="24"/>
          <w:szCs w:val="24"/>
          <w:lang w:val="en-GB"/>
        </w:rPr>
        <w:t>CMZ_pp</w:t>
      </w:r>
      <w:proofErr w:type="spellEnd"/>
      <w:r w:rsidRPr="007D3870">
        <w:rPr>
          <w:rFonts w:ascii="Times New Roman" w:hAnsi="Times New Roman" w:cs="Times New Roman"/>
          <w:sz w:val="24"/>
          <w:szCs w:val="24"/>
          <w:lang w:val="en-GB"/>
        </w:rPr>
        <w:t xml:space="preserve"> x </w:t>
      </w:r>
      <w:proofErr w:type="spellStart"/>
      <w:r w:rsidRPr="007D3870">
        <w:rPr>
          <w:rFonts w:ascii="Times New Roman" w:hAnsi="Times New Roman" w:cs="Times New Roman"/>
          <w:sz w:val="24"/>
          <w:szCs w:val="24"/>
          <w:lang w:val="en-GB"/>
        </w:rPr>
        <w:t>numărul</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zile</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consum</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mediu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aferent</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anului</w:t>
      </w:r>
      <w:proofErr w:type="spellEnd"/>
      <w:r w:rsidRPr="007D3870">
        <w:rPr>
          <w:rFonts w:ascii="Times New Roman" w:hAnsi="Times New Roman" w:cs="Times New Roman"/>
          <w:sz w:val="24"/>
          <w:szCs w:val="24"/>
          <w:lang w:val="en-GB"/>
        </w:rPr>
        <w:t xml:space="preserve"> de </w:t>
      </w:r>
      <w:proofErr w:type="spellStart"/>
      <w:r w:rsidRPr="007D3870">
        <w:rPr>
          <w:rFonts w:ascii="Times New Roman" w:hAnsi="Times New Roman" w:cs="Times New Roman"/>
          <w:sz w:val="24"/>
          <w:szCs w:val="24"/>
          <w:lang w:val="en-GB"/>
        </w:rPr>
        <w:t>referinţă</w:t>
      </w:r>
      <w:proofErr w:type="spellEnd"/>
      <w:r w:rsidRPr="007D3870">
        <w:rPr>
          <w:rFonts w:ascii="Times New Roman" w:hAnsi="Times New Roman" w:cs="Times New Roman"/>
          <w:sz w:val="24"/>
          <w:szCs w:val="24"/>
          <w:lang w:val="en-GB"/>
        </w:rPr>
        <w:t>)/1,2,</w:t>
      </w:r>
      <w:r w:rsidRPr="007D3870">
        <w:rPr>
          <w:rFonts w:ascii="Times New Roman" w:hAnsi="Times New Roman" w:cs="Times New Roman"/>
          <w:sz w:val="24"/>
          <w:szCs w:val="24"/>
          <w:lang w:val="en-GB"/>
        </w:rPr>
        <w:br/>
      </w: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unde</w:t>
      </w:r>
      <w:proofErr w:type="spellEnd"/>
      <w:r w:rsidRPr="007D3870">
        <w:rPr>
          <w:rFonts w:ascii="Times New Roman" w:hAnsi="Times New Roman" w:cs="Times New Roman"/>
          <w:sz w:val="24"/>
          <w:szCs w:val="24"/>
          <w:lang w:val="en-GB"/>
        </w:rPr>
        <w:t>:</w:t>
      </w:r>
      <w:r w:rsidRPr="007D3870">
        <w:rPr>
          <w:rFonts w:ascii="Times New Roman" w:hAnsi="Times New Roman" w:cs="Times New Roman"/>
          <w:sz w:val="24"/>
          <w:szCs w:val="24"/>
          <w:lang w:val="en-GB"/>
        </w:rPr>
        <w:br/>
      </w: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CMZ_pp</w:t>
      </w:r>
      <w:proofErr w:type="spellEnd"/>
      <w:r w:rsidRPr="007D3870">
        <w:rPr>
          <w:rFonts w:ascii="Times New Roman" w:hAnsi="Times New Roman" w:cs="Times New Roman"/>
          <w:sz w:val="24"/>
          <w:szCs w:val="24"/>
          <w:lang w:val="en-GB"/>
        </w:rPr>
        <w:t xml:space="preserve"> = 1,2 x [</w:t>
      </w:r>
      <w:proofErr w:type="spellStart"/>
      <w:r w:rsidRPr="007D3870">
        <w:rPr>
          <w:rFonts w:ascii="Times New Roman" w:hAnsi="Times New Roman" w:cs="Times New Roman"/>
          <w:sz w:val="24"/>
          <w:szCs w:val="24"/>
          <w:lang w:val="en-GB"/>
        </w:rPr>
        <w:t>suma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livrărilor</w:t>
      </w:r>
      <w:proofErr w:type="spellEnd"/>
      <w:r w:rsidRPr="007D3870">
        <w:rPr>
          <w:rFonts w:ascii="Times New Roman" w:hAnsi="Times New Roman" w:cs="Times New Roman"/>
          <w:sz w:val="24"/>
          <w:szCs w:val="24"/>
          <w:lang w:val="en-GB"/>
        </w:rPr>
        <w:t xml:space="preserve"> interne brute </w:t>
      </w:r>
      <w:proofErr w:type="spellStart"/>
      <w:r w:rsidRPr="007D3870">
        <w:rPr>
          <w:rFonts w:ascii="Times New Roman" w:hAnsi="Times New Roman" w:cs="Times New Roman"/>
          <w:sz w:val="24"/>
          <w:szCs w:val="24"/>
          <w:lang w:val="en-GB"/>
        </w:rPr>
        <w:t>observate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agregate</w:t>
      </w:r>
      <w:proofErr w:type="spellEnd"/>
      <w:r w:rsidRPr="007D3870">
        <w:rPr>
          <w:rFonts w:ascii="Times New Roman" w:hAnsi="Times New Roman" w:cs="Times New Roman"/>
          <w:sz w:val="24"/>
          <w:szCs w:val="24"/>
          <w:lang w:val="en-GB"/>
        </w:rPr>
        <w:t xml:space="preserve">, conform </w:t>
      </w:r>
      <w:proofErr w:type="spellStart"/>
      <w:r w:rsidRPr="007D3870">
        <w:rPr>
          <w:rFonts w:ascii="Times New Roman" w:hAnsi="Times New Roman" w:cs="Times New Roman"/>
          <w:sz w:val="24"/>
          <w:szCs w:val="24"/>
          <w:lang w:val="en-GB"/>
        </w:rPr>
        <w:t>definiţiei</w:t>
      </w:r>
      <w:proofErr w:type="spellEnd"/>
      <w:r w:rsidRPr="007D3870">
        <w:rPr>
          <w:rFonts w:ascii="Times New Roman" w:hAnsi="Times New Roman" w:cs="Times New Roman"/>
          <w:sz w:val="24"/>
          <w:szCs w:val="24"/>
          <w:lang w:val="en-GB"/>
        </w:rPr>
        <w:t xml:space="preserve"> </w:t>
      </w:r>
      <w:r w:rsidRPr="007D3870">
        <w:rPr>
          <w:rFonts w:ascii="Times New Roman" w:hAnsi="Times New Roman" w:cs="Times New Roman"/>
          <w:sz w:val="24"/>
          <w:szCs w:val="24"/>
        </w:rPr>
        <w:t xml:space="preserve">de la </w:t>
      </w:r>
      <w:proofErr w:type="spellStart"/>
      <w:r w:rsidRPr="007D3870">
        <w:rPr>
          <w:rFonts w:ascii="Times New Roman" w:hAnsi="Times New Roman" w:cs="Times New Roman"/>
          <w:sz w:val="24"/>
          <w:szCs w:val="24"/>
        </w:rPr>
        <w:t>punctul</w:t>
      </w:r>
      <w:proofErr w:type="spellEnd"/>
      <w:r w:rsidRPr="007D3870">
        <w:rPr>
          <w:rFonts w:ascii="Times New Roman" w:hAnsi="Times New Roman" w:cs="Times New Roman"/>
          <w:sz w:val="24"/>
          <w:szCs w:val="24"/>
        </w:rPr>
        <w:t xml:space="preserve"> 3.2.2.11 al </w:t>
      </w:r>
      <w:proofErr w:type="spellStart"/>
      <w:r w:rsidRPr="007D3870">
        <w:rPr>
          <w:rFonts w:ascii="Times New Roman" w:hAnsi="Times New Roman" w:cs="Times New Roman"/>
          <w:sz w:val="24"/>
          <w:szCs w:val="24"/>
        </w:rPr>
        <w:t>anexei</w:t>
      </w:r>
      <w:proofErr w:type="spellEnd"/>
      <w:r w:rsidRPr="007D3870">
        <w:rPr>
          <w:rFonts w:ascii="Times New Roman" w:hAnsi="Times New Roman" w:cs="Times New Roman"/>
          <w:sz w:val="24"/>
          <w:szCs w:val="24"/>
        </w:rPr>
        <w:t xml:space="preserve"> C la </w:t>
      </w:r>
      <w:proofErr w:type="spellStart"/>
      <w:r w:rsidRPr="007D3870">
        <w:rPr>
          <w:rFonts w:ascii="Times New Roman" w:hAnsi="Times New Roman" w:cs="Times New Roman"/>
          <w:sz w:val="24"/>
          <w:szCs w:val="24"/>
        </w:rPr>
        <w:t>Regulamentul</w:t>
      </w:r>
      <w:proofErr w:type="spellEnd"/>
      <w:r w:rsidRPr="007D3870">
        <w:rPr>
          <w:rFonts w:ascii="Times New Roman" w:hAnsi="Times New Roman" w:cs="Times New Roman"/>
          <w:sz w:val="24"/>
          <w:szCs w:val="24"/>
        </w:rPr>
        <w:t xml:space="preserve"> (CE) </w:t>
      </w:r>
      <w:proofErr w:type="spellStart"/>
      <w:r w:rsidRPr="007D3870">
        <w:rPr>
          <w:rFonts w:ascii="Times New Roman" w:hAnsi="Times New Roman" w:cs="Times New Roman"/>
          <w:sz w:val="24"/>
          <w:szCs w:val="24"/>
        </w:rPr>
        <w:t>nr</w:t>
      </w:r>
      <w:proofErr w:type="spellEnd"/>
      <w:r w:rsidRPr="007D3870">
        <w:rPr>
          <w:rFonts w:ascii="Times New Roman" w:hAnsi="Times New Roman" w:cs="Times New Roman"/>
          <w:sz w:val="24"/>
          <w:szCs w:val="24"/>
        </w:rPr>
        <w:t>. 1099/2008,</w:t>
      </w:r>
      <w:r w:rsidRPr="007D3870">
        <w:rPr>
          <w:rFonts w:ascii="Times New Roman" w:hAnsi="Times New Roman" w:cs="Times New Roman"/>
          <w:sz w:val="24"/>
          <w:szCs w:val="24"/>
          <w:lang w:val="en-GB"/>
        </w:rPr>
        <w:t xml:space="preserve"> ale </w:t>
      </w:r>
      <w:proofErr w:type="spellStart"/>
      <w:r w:rsidRPr="007D3870">
        <w:rPr>
          <w:rFonts w:ascii="Times New Roman" w:hAnsi="Times New Roman" w:cs="Times New Roman"/>
          <w:sz w:val="24"/>
          <w:szCs w:val="24"/>
          <w:lang w:val="en-GB"/>
        </w:rPr>
        <w:t>produselor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constituirea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stocului</w:t>
      </w:r>
      <w:proofErr w:type="spellEnd"/>
      <w:r w:rsidRPr="007D3870">
        <w:rPr>
          <w:rFonts w:ascii="Times New Roman" w:hAnsi="Times New Roman" w:cs="Times New Roman"/>
          <w:sz w:val="24"/>
          <w:szCs w:val="24"/>
          <w:lang w:val="en-GB"/>
        </w:rPr>
        <w:t xml:space="preserve"> specific]/365.</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lang w:val="en-GB"/>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xml:space="preserve">Suma </w:t>
      </w:r>
      <w:proofErr w:type="spellStart"/>
      <w:r w:rsidRPr="007D3870">
        <w:rPr>
          <w:rFonts w:ascii="Times New Roman" w:hAnsi="Times New Roman" w:cs="Times New Roman"/>
          <w:sz w:val="24"/>
          <w:szCs w:val="24"/>
          <w:lang w:val="en-GB"/>
        </w:rPr>
        <w:t>livrărilor</w:t>
      </w:r>
      <w:proofErr w:type="spellEnd"/>
      <w:r w:rsidRPr="007D3870">
        <w:rPr>
          <w:rFonts w:ascii="Times New Roman" w:hAnsi="Times New Roman" w:cs="Times New Roman"/>
          <w:sz w:val="24"/>
          <w:szCs w:val="24"/>
          <w:lang w:val="en-GB"/>
        </w:rPr>
        <w:t xml:space="preserve"> interne brute </w:t>
      </w:r>
      <w:proofErr w:type="spellStart"/>
      <w:r w:rsidRPr="007D3870">
        <w:rPr>
          <w:rFonts w:ascii="Times New Roman" w:hAnsi="Times New Roman" w:cs="Times New Roman"/>
          <w:sz w:val="24"/>
          <w:szCs w:val="24"/>
          <w:lang w:val="en-GB"/>
        </w:rPr>
        <w:t>observate</w:t>
      </w:r>
      <w:proofErr w:type="spellEnd"/>
      <w:r w:rsidRPr="007D3870">
        <w:rPr>
          <w:rFonts w:ascii="Times New Roman" w:hAnsi="Times New Roman" w:cs="Times New Roman"/>
          <w:sz w:val="24"/>
          <w:szCs w:val="24"/>
          <w:lang w:val="en-GB"/>
        </w:rPr>
        <w:t xml:space="preserve"> ale </w:t>
      </w:r>
      <w:proofErr w:type="spellStart"/>
      <w:r w:rsidRPr="007D3870">
        <w:rPr>
          <w:rFonts w:ascii="Times New Roman" w:hAnsi="Times New Roman" w:cs="Times New Roman"/>
          <w:sz w:val="24"/>
          <w:szCs w:val="24"/>
          <w:lang w:val="en-GB"/>
        </w:rPr>
        <w:t>produselor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pentru</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constituirea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stocului</w:t>
      </w:r>
      <w:proofErr w:type="spellEnd"/>
      <w:r w:rsidRPr="007D3870">
        <w:rPr>
          <w:rFonts w:ascii="Times New Roman" w:hAnsi="Times New Roman" w:cs="Times New Roman"/>
          <w:sz w:val="24"/>
          <w:szCs w:val="24"/>
          <w:lang w:val="en-GB"/>
        </w:rPr>
        <w:t xml:space="preserve"> specific nu include </w:t>
      </w:r>
      <w:proofErr w:type="spellStart"/>
      <w:r w:rsidRPr="007D3870">
        <w:rPr>
          <w:rFonts w:ascii="Times New Roman" w:hAnsi="Times New Roman" w:cs="Times New Roman"/>
          <w:sz w:val="24"/>
          <w:szCs w:val="24"/>
          <w:lang w:val="en-GB"/>
        </w:rPr>
        <w:t>cantităţile</w:t>
      </w:r>
      <w:proofErr w:type="spellEnd"/>
      <w:r w:rsidRPr="007D3870">
        <w:rPr>
          <w:rFonts w:ascii="Times New Roman" w:hAnsi="Times New Roman" w:cs="Times New Roman"/>
          <w:sz w:val="24"/>
          <w:szCs w:val="24"/>
          <w:lang w:val="en-GB"/>
        </w:rPr>
        <w:t xml:space="preserve"> din </w:t>
      </w:r>
      <w:proofErr w:type="spellStart"/>
      <w:r w:rsidRPr="007D3870">
        <w:rPr>
          <w:rFonts w:ascii="Times New Roman" w:hAnsi="Times New Roman" w:cs="Times New Roman"/>
          <w:sz w:val="24"/>
          <w:szCs w:val="24"/>
          <w:lang w:val="en-GB"/>
        </w:rPr>
        <w:t>buncărele</w:t>
      </w:r>
      <w:proofErr w:type="spellEnd"/>
      <w:r w:rsidRPr="007D3870">
        <w:rPr>
          <w:rFonts w:ascii="Times New Roman" w:hAnsi="Times New Roman" w:cs="Times New Roman"/>
          <w:sz w:val="24"/>
          <w:szCs w:val="24"/>
          <w:lang w:val="en-GB"/>
        </w:rPr>
        <w:t xml:space="preserve"> maritime </w:t>
      </w:r>
      <w:proofErr w:type="spellStart"/>
      <w:proofErr w:type="gramStart"/>
      <w:r w:rsidRPr="007D3870">
        <w:rPr>
          <w:rFonts w:ascii="Times New Roman" w:hAnsi="Times New Roman" w:cs="Times New Roman"/>
          <w:sz w:val="24"/>
          <w:szCs w:val="24"/>
          <w:lang w:val="en-GB"/>
        </w:rPr>
        <w:t>internaţionale</w:t>
      </w:r>
      <w:proofErr w:type="spellEnd"/>
      <w:proofErr w:type="gramEnd"/>
      <w:r w:rsidRPr="007D3870">
        <w:rPr>
          <w:rFonts w:ascii="Times New Roman" w:hAnsi="Times New Roman" w:cs="Times New Roman"/>
          <w:sz w:val="24"/>
          <w:szCs w:val="24"/>
          <w:lang w:val="en-GB"/>
        </w:rPr>
        <w:t>.</w:t>
      </w:r>
    </w:p>
    <w:p w:rsidR="00347A1A" w:rsidRPr="007D3870" w:rsidRDefault="00347A1A" w:rsidP="00347A1A">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lang w:val="en-GB"/>
        </w:rPr>
        <w:t> </w:t>
      </w:r>
      <w:r w:rsidRPr="007D3870">
        <w:rPr>
          <w:rFonts w:ascii="Times New Roman" w:hAnsi="Times New Roman" w:cs="Times New Roman"/>
          <w:sz w:val="24"/>
          <w:szCs w:val="24"/>
          <w:lang w:val="en-GB"/>
        </w:rPr>
        <w:t> </w:t>
      </w:r>
      <w:proofErr w:type="spellStart"/>
      <w:r w:rsidRPr="007D3870">
        <w:rPr>
          <w:rFonts w:ascii="Times New Roman" w:hAnsi="Times New Roman" w:cs="Times New Roman"/>
          <w:sz w:val="24"/>
          <w:szCs w:val="24"/>
          <w:lang w:val="en-GB"/>
        </w:rPr>
        <w:t>Stocul</w:t>
      </w:r>
      <w:proofErr w:type="spellEnd"/>
      <w:r w:rsidRPr="007D3870">
        <w:rPr>
          <w:rFonts w:ascii="Times New Roman" w:hAnsi="Times New Roman" w:cs="Times New Roman"/>
          <w:sz w:val="24"/>
          <w:szCs w:val="24"/>
          <w:lang w:val="en-GB"/>
        </w:rPr>
        <w:t xml:space="preserve"> specific </w:t>
      </w:r>
      <w:proofErr w:type="spellStart"/>
      <w:r w:rsidRPr="007D3870">
        <w:rPr>
          <w:rFonts w:ascii="Times New Roman" w:hAnsi="Times New Roman" w:cs="Times New Roman"/>
          <w:sz w:val="24"/>
          <w:szCs w:val="24"/>
          <w:lang w:val="en-GB"/>
        </w:rPr>
        <w:t>reprezintă</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suma</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nivelurilor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minime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cantitative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aferente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produselor</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petroliere</w:t>
      </w:r>
      <w:proofErr w:type="spellEnd"/>
      <w:r w:rsidRPr="007D3870">
        <w:rPr>
          <w:rFonts w:ascii="Times New Roman" w:hAnsi="Times New Roman" w:cs="Times New Roman"/>
          <w:sz w:val="24"/>
          <w:szCs w:val="24"/>
          <w:lang w:val="en-GB"/>
        </w:rPr>
        <w:t xml:space="preserve"> </w:t>
      </w:r>
      <w:proofErr w:type="spellStart"/>
      <w:r w:rsidRPr="007D3870">
        <w:rPr>
          <w:rFonts w:ascii="Times New Roman" w:hAnsi="Times New Roman" w:cs="Times New Roman"/>
          <w:sz w:val="24"/>
          <w:szCs w:val="24"/>
          <w:lang w:val="en-GB"/>
        </w:rPr>
        <w:t>selectate</w:t>
      </w:r>
      <w:proofErr w:type="spellEnd"/>
      <w:r w:rsidRPr="007D3870">
        <w:rPr>
          <w:rFonts w:ascii="Times New Roman" w:hAnsi="Times New Roman" w:cs="Times New Roman"/>
          <w:sz w:val="24"/>
          <w:szCs w:val="24"/>
          <w:lang w:val="en-GB"/>
        </w:rPr>
        <w:t>.</w:t>
      </w:r>
      <w:r w:rsidR="00900775" w:rsidRPr="007D3870">
        <w:rPr>
          <w:rFonts w:ascii="Times New Roman" w:hAnsi="Times New Roman" w:cs="Times New Roman"/>
          <w:sz w:val="24"/>
          <w:szCs w:val="24"/>
        </w:rPr>
        <w:t>”</w:t>
      </w:r>
    </w:p>
    <w:p w:rsidR="009D355F" w:rsidRPr="007D3870" w:rsidRDefault="009D355F" w:rsidP="00CE23FB">
      <w:pPr>
        <w:autoSpaceDE w:val="0"/>
        <w:autoSpaceDN w:val="0"/>
        <w:adjustRightInd w:val="0"/>
        <w:spacing w:after="0" w:line="240" w:lineRule="auto"/>
        <w:jc w:val="both"/>
        <w:rPr>
          <w:rFonts w:ascii="Times New Roman" w:eastAsia="Calibri" w:hAnsi="Times New Roman" w:cs="Times New Roman"/>
          <w:sz w:val="24"/>
          <w:szCs w:val="24"/>
          <w:lang w:val="fr-BE"/>
        </w:rPr>
      </w:pPr>
    </w:p>
    <w:p w:rsidR="00CE23FB" w:rsidRPr="007D3870" w:rsidRDefault="00CE23FB" w:rsidP="00900775">
      <w:pPr>
        <w:autoSpaceDE w:val="0"/>
        <w:autoSpaceDN w:val="0"/>
        <w:adjustRightInd w:val="0"/>
        <w:spacing w:after="0" w:line="240" w:lineRule="auto"/>
        <w:jc w:val="center"/>
        <w:rPr>
          <w:rFonts w:ascii="Times New Roman" w:eastAsia="Calibri" w:hAnsi="Times New Roman" w:cs="Times New Roman"/>
          <w:sz w:val="24"/>
          <w:szCs w:val="24"/>
          <w:lang w:val="ro-RO"/>
        </w:rPr>
      </w:pPr>
      <w:r w:rsidRPr="007D3870">
        <w:rPr>
          <w:rFonts w:ascii="Times New Roman" w:eastAsia="Calibri" w:hAnsi="Times New Roman" w:cs="Times New Roman"/>
          <w:sz w:val="24"/>
          <w:szCs w:val="24"/>
          <w:lang w:val="fr-BE"/>
        </w:rPr>
        <w:t>*****</w:t>
      </w:r>
      <w:r w:rsidRPr="007D3870">
        <w:rPr>
          <w:rFonts w:ascii="Times New Roman" w:eastAsia="Calibri" w:hAnsi="Times New Roman" w:cs="Times New Roman"/>
          <w:sz w:val="24"/>
          <w:szCs w:val="24"/>
          <w:lang w:val="fr-BE"/>
        </w:rPr>
        <w:br/>
      </w:r>
      <w:proofErr w:type="spellStart"/>
      <w:r w:rsidRPr="007D3870">
        <w:rPr>
          <w:rFonts w:ascii="Times New Roman" w:eastAsia="Calibri" w:hAnsi="Times New Roman" w:cs="Times New Roman"/>
          <w:sz w:val="24"/>
          <w:szCs w:val="24"/>
          <w:lang w:val="fr-BE"/>
        </w:rPr>
        <w:t>Prezenta</w:t>
      </w:r>
      <w:proofErr w:type="spellEnd"/>
      <w:r w:rsidRPr="007D3870">
        <w:rPr>
          <w:rFonts w:ascii="Times New Roman" w:eastAsia="Calibri" w:hAnsi="Times New Roman" w:cs="Times New Roman"/>
          <w:sz w:val="24"/>
          <w:szCs w:val="24"/>
          <w:lang w:val="fr-BE"/>
        </w:rPr>
        <w:t xml:space="preserve"> lege </w:t>
      </w:r>
      <w:proofErr w:type="spellStart"/>
      <w:r w:rsidRPr="007D3870">
        <w:rPr>
          <w:rFonts w:ascii="Times New Roman" w:eastAsia="Calibri" w:hAnsi="Times New Roman" w:cs="Times New Roman"/>
          <w:sz w:val="24"/>
          <w:szCs w:val="24"/>
          <w:lang w:val="fr-BE"/>
        </w:rPr>
        <w:t>transpune</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Directiva</w:t>
      </w:r>
      <w:proofErr w:type="spellEnd"/>
      <w:r w:rsidRPr="007D3870">
        <w:rPr>
          <w:rFonts w:ascii="Times New Roman" w:eastAsia="Calibri" w:hAnsi="Times New Roman" w:cs="Times New Roman"/>
          <w:sz w:val="24"/>
          <w:szCs w:val="24"/>
          <w:lang w:val="fr-BE"/>
        </w:rPr>
        <w:t xml:space="preserve"> de </w:t>
      </w:r>
      <w:proofErr w:type="spellStart"/>
      <w:r w:rsidRPr="007D3870">
        <w:rPr>
          <w:rFonts w:ascii="Times New Roman" w:eastAsia="Calibri" w:hAnsi="Times New Roman" w:cs="Times New Roman"/>
          <w:sz w:val="24"/>
          <w:szCs w:val="24"/>
          <w:lang w:val="fr-BE"/>
        </w:rPr>
        <w:t>punere</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în</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aplicare</w:t>
      </w:r>
      <w:proofErr w:type="spellEnd"/>
      <w:r w:rsidRPr="007D3870">
        <w:rPr>
          <w:rFonts w:ascii="Times New Roman" w:eastAsia="Calibri" w:hAnsi="Times New Roman" w:cs="Times New Roman"/>
          <w:sz w:val="24"/>
          <w:szCs w:val="24"/>
          <w:lang w:val="fr-BE"/>
        </w:rPr>
        <w:t xml:space="preserve"> (UE) 2018/1581 a </w:t>
      </w:r>
      <w:proofErr w:type="spellStart"/>
      <w:r w:rsidRPr="007D3870">
        <w:rPr>
          <w:rFonts w:ascii="Times New Roman" w:eastAsia="Calibri" w:hAnsi="Times New Roman" w:cs="Times New Roman"/>
          <w:sz w:val="24"/>
          <w:szCs w:val="24"/>
          <w:lang w:val="fr-BE"/>
        </w:rPr>
        <w:t>Comisiei</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din</w:t>
      </w:r>
      <w:proofErr w:type="spellEnd"/>
      <w:r w:rsidRPr="007D3870">
        <w:rPr>
          <w:rFonts w:ascii="Times New Roman" w:eastAsia="Calibri" w:hAnsi="Times New Roman" w:cs="Times New Roman"/>
          <w:sz w:val="24"/>
          <w:szCs w:val="24"/>
          <w:lang w:val="fr-BE"/>
        </w:rPr>
        <w:t xml:space="preserve"> 19 </w:t>
      </w:r>
      <w:proofErr w:type="spellStart"/>
      <w:r w:rsidRPr="007D3870">
        <w:rPr>
          <w:rFonts w:ascii="Times New Roman" w:eastAsia="Calibri" w:hAnsi="Times New Roman" w:cs="Times New Roman"/>
          <w:sz w:val="24"/>
          <w:szCs w:val="24"/>
          <w:lang w:val="fr-BE"/>
        </w:rPr>
        <w:t>octombrie</w:t>
      </w:r>
      <w:proofErr w:type="spellEnd"/>
      <w:r w:rsidRPr="007D3870">
        <w:rPr>
          <w:rFonts w:ascii="Times New Roman" w:eastAsia="Calibri" w:hAnsi="Times New Roman" w:cs="Times New Roman"/>
          <w:sz w:val="24"/>
          <w:szCs w:val="24"/>
          <w:lang w:val="fr-BE"/>
        </w:rPr>
        <w:t xml:space="preserve"> 2018 de </w:t>
      </w:r>
      <w:proofErr w:type="spellStart"/>
      <w:r w:rsidRPr="007D3870">
        <w:rPr>
          <w:rFonts w:ascii="Times New Roman" w:eastAsia="Calibri" w:hAnsi="Times New Roman" w:cs="Times New Roman"/>
          <w:sz w:val="24"/>
          <w:szCs w:val="24"/>
          <w:lang w:val="fr-BE"/>
        </w:rPr>
        <w:t>modificare</w:t>
      </w:r>
      <w:proofErr w:type="spellEnd"/>
      <w:r w:rsidRPr="007D3870">
        <w:rPr>
          <w:rFonts w:ascii="Times New Roman" w:eastAsia="Calibri" w:hAnsi="Times New Roman" w:cs="Times New Roman"/>
          <w:sz w:val="24"/>
          <w:szCs w:val="24"/>
          <w:lang w:val="fr-BE"/>
        </w:rPr>
        <w:t xml:space="preserve"> a </w:t>
      </w:r>
      <w:proofErr w:type="spellStart"/>
      <w:r w:rsidRPr="007D3870">
        <w:rPr>
          <w:rFonts w:ascii="Times New Roman" w:eastAsia="Calibri" w:hAnsi="Times New Roman" w:cs="Times New Roman"/>
          <w:sz w:val="24"/>
          <w:szCs w:val="24"/>
          <w:lang w:val="fr-BE"/>
        </w:rPr>
        <w:t>Directivei</w:t>
      </w:r>
      <w:proofErr w:type="spellEnd"/>
      <w:r w:rsidRPr="007D3870">
        <w:rPr>
          <w:rFonts w:ascii="Times New Roman" w:eastAsia="Calibri" w:hAnsi="Times New Roman" w:cs="Times New Roman"/>
          <w:sz w:val="24"/>
          <w:szCs w:val="24"/>
          <w:lang w:val="fr-BE"/>
        </w:rPr>
        <w:t xml:space="preserve"> 2009/119/CE a </w:t>
      </w:r>
      <w:proofErr w:type="spellStart"/>
      <w:r w:rsidRPr="007D3870">
        <w:rPr>
          <w:rFonts w:ascii="Times New Roman" w:eastAsia="Calibri" w:hAnsi="Times New Roman" w:cs="Times New Roman"/>
          <w:sz w:val="24"/>
          <w:szCs w:val="24"/>
          <w:lang w:val="fr-BE"/>
        </w:rPr>
        <w:t>Consiliului</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în</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ceea</w:t>
      </w:r>
      <w:proofErr w:type="spellEnd"/>
      <w:r w:rsidRPr="007D3870">
        <w:rPr>
          <w:rFonts w:ascii="Times New Roman" w:eastAsia="Calibri" w:hAnsi="Times New Roman" w:cs="Times New Roman"/>
          <w:sz w:val="24"/>
          <w:szCs w:val="24"/>
          <w:lang w:val="fr-BE"/>
        </w:rPr>
        <w:t xml:space="preserve"> ce </w:t>
      </w:r>
      <w:proofErr w:type="spellStart"/>
      <w:r w:rsidRPr="007D3870">
        <w:rPr>
          <w:rFonts w:ascii="Times New Roman" w:eastAsia="Calibri" w:hAnsi="Times New Roman" w:cs="Times New Roman"/>
          <w:sz w:val="24"/>
          <w:szCs w:val="24"/>
          <w:lang w:val="fr-BE"/>
        </w:rPr>
        <w:t>privește</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metodele</w:t>
      </w:r>
      <w:proofErr w:type="spellEnd"/>
      <w:r w:rsidRPr="007D3870">
        <w:rPr>
          <w:rFonts w:ascii="Times New Roman" w:eastAsia="Calibri" w:hAnsi="Times New Roman" w:cs="Times New Roman"/>
          <w:sz w:val="24"/>
          <w:szCs w:val="24"/>
          <w:lang w:val="fr-BE"/>
        </w:rPr>
        <w:t xml:space="preserve"> de calcul al </w:t>
      </w:r>
      <w:proofErr w:type="spellStart"/>
      <w:r w:rsidRPr="007D3870">
        <w:rPr>
          <w:rFonts w:ascii="Times New Roman" w:eastAsia="Calibri" w:hAnsi="Times New Roman" w:cs="Times New Roman"/>
          <w:sz w:val="24"/>
          <w:szCs w:val="24"/>
          <w:lang w:val="fr-BE"/>
        </w:rPr>
        <w:t>obligațiilor</w:t>
      </w:r>
      <w:proofErr w:type="spellEnd"/>
      <w:r w:rsidRPr="007D3870">
        <w:rPr>
          <w:rFonts w:ascii="Times New Roman" w:eastAsia="Calibri" w:hAnsi="Times New Roman" w:cs="Times New Roman"/>
          <w:sz w:val="24"/>
          <w:szCs w:val="24"/>
          <w:lang w:val="fr-BE"/>
        </w:rPr>
        <w:t xml:space="preserve"> de </w:t>
      </w:r>
      <w:proofErr w:type="spellStart"/>
      <w:r w:rsidRPr="007D3870">
        <w:rPr>
          <w:rFonts w:ascii="Times New Roman" w:eastAsia="Calibri" w:hAnsi="Times New Roman" w:cs="Times New Roman"/>
          <w:sz w:val="24"/>
          <w:szCs w:val="24"/>
          <w:lang w:val="fr-BE"/>
        </w:rPr>
        <w:t>stocare</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publicată</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în</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Jurnalul</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Oficial</w:t>
      </w:r>
      <w:proofErr w:type="spellEnd"/>
      <w:r w:rsidRPr="007D3870">
        <w:rPr>
          <w:rFonts w:ascii="Times New Roman" w:eastAsia="Calibri" w:hAnsi="Times New Roman" w:cs="Times New Roman"/>
          <w:sz w:val="24"/>
          <w:szCs w:val="24"/>
          <w:lang w:val="fr-BE"/>
        </w:rPr>
        <w:t xml:space="preserve"> al </w:t>
      </w:r>
      <w:proofErr w:type="spellStart"/>
      <w:r w:rsidRPr="007D3870">
        <w:rPr>
          <w:rFonts w:ascii="Times New Roman" w:eastAsia="Calibri" w:hAnsi="Times New Roman" w:cs="Times New Roman"/>
          <w:sz w:val="24"/>
          <w:szCs w:val="24"/>
          <w:lang w:val="fr-BE"/>
        </w:rPr>
        <w:t>Uniunii</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Europene</w:t>
      </w:r>
      <w:proofErr w:type="spellEnd"/>
      <w:r w:rsidRPr="007D3870">
        <w:rPr>
          <w:rFonts w:ascii="Times New Roman" w:eastAsia="Calibri" w:hAnsi="Times New Roman" w:cs="Times New Roman"/>
          <w:sz w:val="24"/>
          <w:szCs w:val="24"/>
          <w:lang w:val="fr-BE"/>
        </w:rPr>
        <w:t xml:space="preserve"> </w:t>
      </w:r>
      <w:proofErr w:type="spellStart"/>
      <w:r w:rsidRPr="007D3870">
        <w:rPr>
          <w:rFonts w:ascii="Times New Roman" w:eastAsia="Calibri" w:hAnsi="Times New Roman" w:cs="Times New Roman"/>
          <w:sz w:val="24"/>
          <w:szCs w:val="24"/>
          <w:lang w:val="fr-BE"/>
        </w:rPr>
        <w:t>seria</w:t>
      </w:r>
      <w:proofErr w:type="spellEnd"/>
      <w:r w:rsidRPr="007D3870">
        <w:rPr>
          <w:rFonts w:ascii="Times New Roman" w:eastAsia="Calibri" w:hAnsi="Times New Roman" w:cs="Times New Roman"/>
          <w:sz w:val="24"/>
          <w:szCs w:val="24"/>
          <w:lang w:val="fr-BE"/>
        </w:rPr>
        <w:t xml:space="preserve"> L nr. 263/57 </w:t>
      </w:r>
      <w:proofErr w:type="spellStart"/>
      <w:r w:rsidRPr="007D3870">
        <w:rPr>
          <w:rFonts w:ascii="Times New Roman" w:eastAsia="Calibri" w:hAnsi="Times New Roman" w:cs="Times New Roman"/>
          <w:sz w:val="24"/>
          <w:szCs w:val="24"/>
          <w:lang w:val="fr-BE"/>
        </w:rPr>
        <w:t>din</w:t>
      </w:r>
      <w:proofErr w:type="spellEnd"/>
      <w:r w:rsidRPr="007D3870">
        <w:rPr>
          <w:rFonts w:ascii="Times New Roman" w:eastAsia="Calibri" w:hAnsi="Times New Roman" w:cs="Times New Roman"/>
          <w:sz w:val="24"/>
          <w:szCs w:val="24"/>
          <w:lang w:val="fr-BE"/>
        </w:rPr>
        <w:t xml:space="preserve"> 22.10.2018.</w:t>
      </w:r>
    </w:p>
    <w:p w:rsidR="00CE23FB" w:rsidRPr="007D3870" w:rsidRDefault="00CE23FB" w:rsidP="00CE23FB">
      <w:pPr>
        <w:autoSpaceDE w:val="0"/>
        <w:autoSpaceDN w:val="0"/>
        <w:adjustRightInd w:val="0"/>
        <w:spacing w:after="0" w:line="240" w:lineRule="auto"/>
        <w:jc w:val="both"/>
        <w:rPr>
          <w:rFonts w:ascii="Times New Roman" w:eastAsia="Calibri" w:hAnsi="Times New Roman" w:cs="Times New Roman"/>
          <w:sz w:val="16"/>
          <w:szCs w:val="16"/>
          <w:lang w:val="fr-BE"/>
        </w:rPr>
      </w:pPr>
    </w:p>
    <w:p w:rsidR="00900775" w:rsidRPr="007D3870" w:rsidRDefault="00900775" w:rsidP="00CE23FB">
      <w:pPr>
        <w:autoSpaceDE w:val="0"/>
        <w:autoSpaceDN w:val="0"/>
        <w:adjustRightInd w:val="0"/>
        <w:spacing w:after="0" w:line="240" w:lineRule="auto"/>
        <w:jc w:val="both"/>
        <w:rPr>
          <w:rFonts w:ascii="Times New Roman" w:eastAsia="Calibri" w:hAnsi="Times New Roman" w:cs="Times New Roman"/>
          <w:sz w:val="24"/>
          <w:szCs w:val="24"/>
        </w:rPr>
      </w:pPr>
    </w:p>
    <w:p w:rsidR="00900775" w:rsidRPr="007D3870" w:rsidRDefault="00900775" w:rsidP="00CE23FB">
      <w:pPr>
        <w:autoSpaceDE w:val="0"/>
        <w:autoSpaceDN w:val="0"/>
        <w:adjustRightInd w:val="0"/>
        <w:spacing w:after="0" w:line="240" w:lineRule="auto"/>
        <w:jc w:val="both"/>
        <w:rPr>
          <w:rFonts w:ascii="Times New Roman" w:eastAsia="Calibri" w:hAnsi="Times New Roman" w:cs="Times New Roman"/>
          <w:sz w:val="24"/>
          <w:szCs w:val="24"/>
        </w:rPr>
      </w:pPr>
    </w:p>
    <w:p w:rsidR="00CE23FB" w:rsidRPr="007D3870" w:rsidRDefault="00CE23FB" w:rsidP="00CE23FB">
      <w:pPr>
        <w:autoSpaceDE w:val="0"/>
        <w:autoSpaceDN w:val="0"/>
        <w:adjustRightInd w:val="0"/>
        <w:spacing w:after="0" w:line="240" w:lineRule="auto"/>
        <w:jc w:val="both"/>
        <w:rPr>
          <w:rFonts w:ascii="Times New Roman" w:eastAsia="Calibri" w:hAnsi="Times New Roman" w:cs="Times New Roman"/>
          <w:sz w:val="24"/>
          <w:szCs w:val="24"/>
          <w:lang w:val="ro-RO"/>
        </w:rPr>
      </w:pPr>
      <w:proofErr w:type="spellStart"/>
      <w:r w:rsidRPr="007D3870">
        <w:rPr>
          <w:rFonts w:ascii="Times New Roman" w:eastAsia="Calibri" w:hAnsi="Times New Roman" w:cs="Times New Roman"/>
          <w:sz w:val="24"/>
          <w:szCs w:val="24"/>
        </w:rPr>
        <w:t>Această</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lege</w:t>
      </w:r>
      <w:proofErr w:type="spellEnd"/>
      <w:r w:rsidRPr="007D3870">
        <w:rPr>
          <w:rFonts w:ascii="Times New Roman" w:eastAsia="Calibri" w:hAnsi="Times New Roman" w:cs="Times New Roman"/>
          <w:sz w:val="24"/>
          <w:szCs w:val="24"/>
        </w:rPr>
        <w:t xml:space="preserve"> a </w:t>
      </w:r>
      <w:proofErr w:type="spellStart"/>
      <w:r w:rsidRPr="007D3870">
        <w:rPr>
          <w:rFonts w:ascii="Times New Roman" w:eastAsia="Calibri" w:hAnsi="Times New Roman" w:cs="Times New Roman"/>
          <w:sz w:val="24"/>
          <w:szCs w:val="24"/>
        </w:rPr>
        <w:t>fost</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adoptată</w:t>
      </w:r>
      <w:proofErr w:type="spellEnd"/>
      <w:r w:rsidRPr="007D3870">
        <w:rPr>
          <w:rFonts w:ascii="Times New Roman" w:eastAsia="Calibri" w:hAnsi="Times New Roman" w:cs="Times New Roman"/>
          <w:sz w:val="24"/>
          <w:szCs w:val="24"/>
        </w:rPr>
        <w:t xml:space="preserve"> de </w:t>
      </w:r>
      <w:proofErr w:type="spellStart"/>
      <w:r w:rsidRPr="007D3870">
        <w:rPr>
          <w:rFonts w:ascii="Times New Roman" w:eastAsia="Calibri" w:hAnsi="Times New Roman" w:cs="Times New Roman"/>
          <w:sz w:val="24"/>
          <w:szCs w:val="24"/>
        </w:rPr>
        <w:t>Parlamentul</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României</w:t>
      </w:r>
      <w:proofErr w:type="spellEnd"/>
      <w:r w:rsidRPr="007D3870">
        <w:rPr>
          <w:rFonts w:ascii="Times New Roman" w:eastAsia="Calibri" w:hAnsi="Times New Roman" w:cs="Times New Roman"/>
          <w:sz w:val="24"/>
          <w:szCs w:val="24"/>
        </w:rPr>
        <w:t xml:space="preserve">, cu </w:t>
      </w:r>
      <w:proofErr w:type="spellStart"/>
      <w:r w:rsidRPr="007D3870">
        <w:rPr>
          <w:rFonts w:ascii="Times New Roman" w:eastAsia="Calibri" w:hAnsi="Times New Roman" w:cs="Times New Roman"/>
          <w:sz w:val="24"/>
          <w:szCs w:val="24"/>
        </w:rPr>
        <w:t>respectarea</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prevederilor</w:t>
      </w:r>
      <w:proofErr w:type="spellEnd"/>
      <w:r w:rsidRPr="007D3870">
        <w:rPr>
          <w:rFonts w:ascii="Times New Roman" w:eastAsia="Calibri" w:hAnsi="Times New Roman" w:cs="Times New Roman"/>
          <w:sz w:val="24"/>
          <w:szCs w:val="24"/>
        </w:rPr>
        <w:t xml:space="preserve"> art. 75 </w:t>
      </w:r>
      <w:proofErr w:type="spellStart"/>
      <w:r w:rsidRPr="007D3870">
        <w:rPr>
          <w:rFonts w:ascii="Times New Roman" w:eastAsia="Calibri" w:hAnsi="Times New Roman" w:cs="Times New Roman"/>
          <w:sz w:val="24"/>
          <w:szCs w:val="24"/>
        </w:rPr>
        <w:t>şi</w:t>
      </w:r>
      <w:proofErr w:type="spellEnd"/>
      <w:r w:rsidRPr="007D3870">
        <w:rPr>
          <w:rFonts w:ascii="Times New Roman" w:eastAsia="Calibri" w:hAnsi="Times New Roman" w:cs="Times New Roman"/>
          <w:sz w:val="24"/>
          <w:szCs w:val="24"/>
        </w:rPr>
        <w:t xml:space="preserve"> ale art. 76 </w:t>
      </w:r>
      <w:proofErr w:type="spellStart"/>
      <w:r w:rsidRPr="007D3870">
        <w:rPr>
          <w:rFonts w:ascii="Times New Roman" w:eastAsia="Calibri" w:hAnsi="Times New Roman" w:cs="Times New Roman"/>
          <w:sz w:val="24"/>
          <w:szCs w:val="24"/>
        </w:rPr>
        <w:t>alin</w:t>
      </w:r>
      <w:proofErr w:type="spellEnd"/>
      <w:r w:rsidRPr="007D3870">
        <w:rPr>
          <w:rFonts w:ascii="Times New Roman" w:eastAsia="Calibri" w:hAnsi="Times New Roman" w:cs="Times New Roman"/>
          <w:sz w:val="24"/>
          <w:szCs w:val="24"/>
        </w:rPr>
        <w:t xml:space="preserve">. (2) </w:t>
      </w:r>
      <w:proofErr w:type="gramStart"/>
      <w:r w:rsidRPr="007D3870">
        <w:rPr>
          <w:rFonts w:ascii="Times New Roman" w:eastAsia="Calibri" w:hAnsi="Times New Roman" w:cs="Times New Roman"/>
          <w:sz w:val="24"/>
          <w:szCs w:val="24"/>
        </w:rPr>
        <w:t>din</w:t>
      </w:r>
      <w:proofErr w:type="gram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Constituţia</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României</w:t>
      </w:r>
      <w:proofErr w:type="spellEnd"/>
      <w:r w:rsidRPr="007D3870">
        <w:rPr>
          <w:rFonts w:ascii="Times New Roman" w:eastAsia="Calibri" w:hAnsi="Times New Roman" w:cs="Times New Roman"/>
          <w:sz w:val="24"/>
          <w:szCs w:val="24"/>
        </w:rPr>
        <w:t xml:space="preserve">, </w:t>
      </w:r>
      <w:proofErr w:type="spellStart"/>
      <w:r w:rsidRPr="007D3870">
        <w:rPr>
          <w:rFonts w:ascii="Times New Roman" w:eastAsia="Calibri" w:hAnsi="Times New Roman" w:cs="Times New Roman"/>
          <w:sz w:val="24"/>
          <w:szCs w:val="24"/>
        </w:rPr>
        <w:t>republicată</w:t>
      </w:r>
      <w:proofErr w:type="spellEnd"/>
      <w:r w:rsidRPr="007D3870">
        <w:rPr>
          <w:rFonts w:ascii="Times New Roman" w:eastAsia="Calibri" w:hAnsi="Times New Roman" w:cs="Times New Roman"/>
          <w:sz w:val="24"/>
          <w:szCs w:val="24"/>
        </w:rPr>
        <w:t>.</w:t>
      </w:r>
    </w:p>
    <w:p w:rsidR="00CE23FB" w:rsidRPr="007D3870" w:rsidRDefault="00CE23FB" w:rsidP="00CE23FB">
      <w:pPr>
        <w:autoSpaceDE w:val="0"/>
        <w:autoSpaceDN w:val="0"/>
        <w:adjustRightInd w:val="0"/>
        <w:spacing w:after="0" w:line="240" w:lineRule="auto"/>
        <w:jc w:val="both"/>
        <w:rPr>
          <w:rFonts w:ascii="Times New Roman" w:hAnsi="Times New Roman" w:cs="Times New Roman"/>
          <w:strike/>
          <w:sz w:val="24"/>
          <w:szCs w:val="24"/>
        </w:rPr>
      </w:pPr>
    </w:p>
    <w:p w:rsidR="00CE23FB" w:rsidRPr="007D3870" w:rsidRDefault="00CE23FB"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CE23FB"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CE23FB"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800CC3" w:rsidRPr="007D3870" w:rsidRDefault="00800CC3"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CE23FB"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CE23FB" w:rsidP="00305A0E">
      <w:pPr>
        <w:autoSpaceDE w:val="0"/>
        <w:autoSpaceDN w:val="0"/>
        <w:adjustRightInd w:val="0"/>
        <w:spacing w:after="0" w:line="240" w:lineRule="auto"/>
        <w:jc w:val="both"/>
        <w:rPr>
          <w:rFonts w:ascii="Times New Roman" w:eastAsia="Times New Roman" w:hAnsi="Times New Roman" w:cs="Times New Roman"/>
          <w:sz w:val="24"/>
          <w:szCs w:val="24"/>
          <w:lang w:val="en-GB" w:eastAsia="en-GB"/>
        </w:rPr>
      </w:pPr>
    </w:p>
    <w:p w:rsidR="00CE23FB" w:rsidRPr="007D3870" w:rsidRDefault="00A31437" w:rsidP="00A31437">
      <w:pPr>
        <w:autoSpaceDE w:val="0"/>
        <w:autoSpaceDN w:val="0"/>
        <w:adjustRightInd w:val="0"/>
        <w:spacing w:after="0" w:line="240" w:lineRule="auto"/>
        <w:jc w:val="right"/>
        <w:rPr>
          <w:rFonts w:ascii="Times New Roman" w:eastAsia="Times New Roman" w:hAnsi="Times New Roman" w:cs="Times New Roman"/>
          <w:b/>
          <w:sz w:val="24"/>
          <w:szCs w:val="24"/>
          <w:lang w:val="en-GB" w:eastAsia="en-GB"/>
        </w:rPr>
      </w:pPr>
      <w:r w:rsidRPr="007D3870">
        <w:rPr>
          <w:rFonts w:ascii="Times New Roman" w:eastAsia="Times New Roman" w:hAnsi="Times New Roman" w:cs="Times New Roman"/>
          <w:b/>
          <w:sz w:val="24"/>
          <w:szCs w:val="24"/>
          <w:lang w:val="en-GB" w:eastAsia="en-GB"/>
        </w:rPr>
        <w:lastRenderedPageBreak/>
        <w:t xml:space="preserve">ANEXA </w:t>
      </w:r>
      <w:proofErr w:type="spellStart"/>
      <w:r w:rsidRPr="007D3870">
        <w:rPr>
          <w:rFonts w:ascii="Times New Roman" w:eastAsia="Times New Roman" w:hAnsi="Times New Roman" w:cs="Times New Roman"/>
          <w:b/>
          <w:sz w:val="24"/>
          <w:szCs w:val="24"/>
          <w:lang w:val="en-GB" w:eastAsia="en-GB"/>
        </w:rPr>
        <w:t>nr</w:t>
      </w:r>
      <w:proofErr w:type="spellEnd"/>
      <w:r w:rsidRPr="007D3870">
        <w:rPr>
          <w:rFonts w:ascii="Times New Roman" w:eastAsia="Times New Roman" w:hAnsi="Times New Roman" w:cs="Times New Roman"/>
          <w:b/>
          <w:sz w:val="24"/>
          <w:szCs w:val="24"/>
          <w:lang w:val="en-GB" w:eastAsia="en-GB"/>
        </w:rPr>
        <w:t>. 1</w:t>
      </w:r>
    </w:p>
    <w:p w:rsidR="00A31437" w:rsidRPr="007D3870" w:rsidRDefault="00A31437" w:rsidP="00A31437">
      <w:pPr>
        <w:autoSpaceDE w:val="0"/>
        <w:autoSpaceDN w:val="0"/>
        <w:adjustRightInd w:val="0"/>
        <w:spacing w:after="0" w:line="240" w:lineRule="auto"/>
        <w:jc w:val="right"/>
        <w:rPr>
          <w:rFonts w:ascii="Times New Roman" w:eastAsia="Times New Roman" w:hAnsi="Times New Roman" w:cs="Times New Roman"/>
          <w:b/>
          <w:sz w:val="24"/>
          <w:szCs w:val="24"/>
          <w:lang w:val="en-GB" w:eastAsia="en-GB"/>
        </w:rPr>
      </w:pPr>
    </w:p>
    <w:p w:rsidR="00A31437" w:rsidRPr="007D3870" w:rsidRDefault="00A31437" w:rsidP="00A31437">
      <w:pPr>
        <w:autoSpaceDE w:val="0"/>
        <w:autoSpaceDN w:val="0"/>
        <w:adjustRightInd w:val="0"/>
        <w:spacing w:after="0" w:line="240" w:lineRule="auto"/>
        <w:jc w:val="right"/>
        <w:rPr>
          <w:rFonts w:ascii="Times New Roman" w:eastAsia="Times New Roman" w:hAnsi="Times New Roman" w:cs="Times New Roman"/>
          <w:b/>
          <w:sz w:val="24"/>
          <w:szCs w:val="24"/>
          <w:lang w:val="en-GB" w:eastAsia="en-GB"/>
        </w:rPr>
      </w:pPr>
    </w:p>
    <w:p w:rsidR="00A31437" w:rsidRPr="007D3870" w:rsidRDefault="00A31437" w:rsidP="00A31437">
      <w:pPr>
        <w:autoSpaceDE w:val="0"/>
        <w:autoSpaceDN w:val="0"/>
        <w:adjustRightInd w:val="0"/>
        <w:spacing w:after="0" w:line="240" w:lineRule="auto"/>
        <w:jc w:val="right"/>
        <w:rPr>
          <w:rFonts w:ascii="Times New Roman" w:eastAsia="Times New Roman" w:hAnsi="Times New Roman" w:cs="Times New Roman"/>
          <w:b/>
          <w:sz w:val="24"/>
          <w:szCs w:val="24"/>
          <w:lang w:val="en-GB" w:eastAsia="en-GB"/>
        </w:rPr>
      </w:pPr>
    </w:p>
    <w:p w:rsidR="00A31437" w:rsidRPr="007D3870" w:rsidRDefault="00E9001C" w:rsidP="00A31437">
      <w:pPr>
        <w:spacing w:after="0" w:line="240" w:lineRule="auto"/>
        <w:jc w:val="center"/>
        <w:rPr>
          <w:rFonts w:ascii="Times New Roman" w:eastAsia="Times New Roman" w:hAnsi="Times New Roman" w:cs="Times New Roman"/>
          <w:b/>
          <w:sz w:val="24"/>
          <w:szCs w:val="24"/>
          <w:lang w:val="en-GB" w:eastAsia="en-GB"/>
        </w:rPr>
      </w:pPr>
      <w:proofErr w:type="spellStart"/>
      <w:r w:rsidRPr="007D3870">
        <w:rPr>
          <w:rFonts w:ascii="Times New Roman" w:eastAsia="Times New Roman" w:hAnsi="Times New Roman" w:cs="Times New Roman"/>
          <w:b/>
          <w:sz w:val="24"/>
          <w:szCs w:val="24"/>
          <w:lang w:val="en-GB" w:eastAsia="en-GB"/>
        </w:rPr>
        <w:t>Metoda</w:t>
      </w:r>
      <w:proofErr w:type="spellEnd"/>
      <w:r w:rsidRPr="007D3870">
        <w:rPr>
          <w:rFonts w:ascii="Times New Roman" w:eastAsia="Times New Roman" w:hAnsi="Times New Roman" w:cs="Times New Roman"/>
          <w:b/>
          <w:sz w:val="24"/>
          <w:szCs w:val="24"/>
          <w:lang w:val="en-GB" w:eastAsia="en-GB"/>
        </w:rPr>
        <w:t xml:space="preserve"> de </w:t>
      </w:r>
      <w:proofErr w:type="spellStart"/>
      <w:r w:rsidRPr="007D3870">
        <w:rPr>
          <w:rFonts w:ascii="Times New Roman" w:eastAsia="Times New Roman" w:hAnsi="Times New Roman" w:cs="Times New Roman"/>
          <w:b/>
          <w:sz w:val="24"/>
          <w:szCs w:val="24"/>
          <w:lang w:val="en-GB" w:eastAsia="en-GB"/>
        </w:rPr>
        <w:t>calcul</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în</w:t>
      </w:r>
      <w:proofErr w:type="spellEnd"/>
      <w:r w:rsidRPr="007D3870">
        <w:rPr>
          <w:rFonts w:ascii="Times New Roman" w:eastAsia="Times New Roman" w:hAnsi="Times New Roman" w:cs="Times New Roman"/>
          <w:b/>
          <w:sz w:val="24"/>
          <w:szCs w:val="24"/>
          <w:lang w:val="en-GB" w:eastAsia="en-GB"/>
        </w:rPr>
        <w:t xml:space="preserve"> tone </w:t>
      </w:r>
      <w:proofErr w:type="spellStart"/>
      <w:r w:rsidRPr="007D3870">
        <w:rPr>
          <w:rFonts w:ascii="Times New Roman" w:eastAsia="Times New Roman" w:hAnsi="Times New Roman" w:cs="Times New Roman"/>
          <w:b/>
          <w:sz w:val="24"/>
          <w:szCs w:val="24"/>
          <w:lang w:val="en-GB" w:eastAsia="en-GB"/>
        </w:rPr>
        <w:t>echivalent</w:t>
      </w:r>
      <w:proofErr w:type="spellEnd"/>
      <w:r w:rsidRPr="007D3870">
        <w:rPr>
          <w:rFonts w:ascii="Times New Roman" w:eastAsia="Times New Roman" w:hAnsi="Times New Roman" w:cs="Times New Roman"/>
          <w:b/>
          <w:sz w:val="24"/>
          <w:szCs w:val="24"/>
          <w:lang w:val="en-GB" w:eastAsia="en-GB"/>
        </w:rPr>
        <w:t xml:space="preserve"> petrol al </w:t>
      </w:r>
      <w:proofErr w:type="spellStart"/>
      <w:r w:rsidRPr="007D3870">
        <w:rPr>
          <w:rFonts w:ascii="Times New Roman" w:eastAsia="Times New Roman" w:hAnsi="Times New Roman" w:cs="Times New Roman"/>
          <w:b/>
          <w:sz w:val="24"/>
          <w:szCs w:val="24"/>
          <w:lang w:val="en-GB" w:eastAsia="en-GB"/>
        </w:rPr>
        <w:t>importurilor</w:t>
      </w:r>
      <w:proofErr w:type="spellEnd"/>
      <w:r w:rsidRPr="007D3870">
        <w:rPr>
          <w:rFonts w:ascii="Times New Roman" w:eastAsia="Times New Roman" w:hAnsi="Times New Roman" w:cs="Times New Roman"/>
          <w:b/>
          <w:sz w:val="24"/>
          <w:szCs w:val="24"/>
          <w:lang w:val="en-GB" w:eastAsia="en-GB"/>
        </w:rPr>
        <w:t xml:space="preserve"> de </w:t>
      </w:r>
      <w:proofErr w:type="spellStart"/>
      <w:r w:rsidRPr="007D3870">
        <w:rPr>
          <w:rFonts w:ascii="Times New Roman" w:eastAsia="Times New Roman" w:hAnsi="Times New Roman" w:cs="Times New Roman"/>
          <w:b/>
          <w:sz w:val="24"/>
          <w:szCs w:val="24"/>
          <w:lang w:val="en-GB" w:eastAsia="en-GB"/>
        </w:rPr>
        <w:t>produse</w:t>
      </w:r>
      <w:proofErr w:type="spellEnd"/>
      <w:r w:rsidRPr="007D3870">
        <w:rPr>
          <w:rFonts w:ascii="Times New Roman" w:eastAsia="Times New Roman" w:hAnsi="Times New Roman" w:cs="Times New Roman"/>
          <w:b/>
          <w:sz w:val="24"/>
          <w:szCs w:val="24"/>
          <w:lang w:val="en-GB" w:eastAsia="en-GB"/>
        </w:rPr>
        <w:t xml:space="preserve"> </w:t>
      </w:r>
      <w:proofErr w:type="spellStart"/>
      <w:r w:rsidRPr="007D3870">
        <w:rPr>
          <w:rFonts w:ascii="Times New Roman" w:eastAsia="Times New Roman" w:hAnsi="Times New Roman" w:cs="Times New Roman"/>
          <w:b/>
          <w:sz w:val="24"/>
          <w:szCs w:val="24"/>
          <w:lang w:val="en-GB" w:eastAsia="en-GB"/>
        </w:rPr>
        <w:t>petroliere</w:t>
      </w:r>
      <w:proofErr w:type="spellEnd"/>
    </w:p>
    <w:p w:rsidR="00A31437" w:rsidRPr="007D3870" w:rsidRDefault="00A31437" w:rsidP="00A31437">
      <w:pPr>
        <w:spacing w:after="0" w:line="240" w:lineRule="auto"/>
        <w:jc w:val="center"/>
        <w:rPr>
          <w:rFonts w:ascii="Times New Roman" w:eastAsia="Times New Roman" w:hAnsi="Times New Roman" w:cs="Times New Roman"/>
          <w:b/>
          <w:sz w:val="24"/>
          <w:szCs w:val="24"/>
          <w:lang w:val="en-GB" w:eastAsia="en-GB"/>
        </w:rPr>
      </w:pPr>
    </w:p>
    <w:p w:rsidR="00A31437" w:rsidRPr="007D3870" w:rsidRDefault="00A31437" w:rsidP="00A31437">
      <w:pPr>
        <w:spacing w:after="0" w:line="240" w:lineRule="auto"/>
        <w:jc w:val="center"/>
        <w:rPr>
          <w:rFonts w:ascii="Times New Roman" w:eastAsia="Times New Roman" w:hAnsi="Times New Roman" w:cs="Times New Roman"/>
          <w:b/>
          <w:sz w:val="24"/>
          <w:szCs w:val="24"/>
          <w:lang w:val="en-GB" w:eastAsia="en-GB"/>
        </w:rPr>
      </w:pPr>
    </w:p>
    <w:p w:rsidR="00A31437" w:rsidRPr="007D3870" w:rsidRDefault="00A31437" w:rsidP="00A31437">
      <w:pPr>
        <w:spacing w:after="0" w:line="240" w:lineRule="auto"/>
        <w:jc w:val="center"/>
        <w:rPr>
          <w:rFonts w:ascii="Times New Roman" w:eastAsia="Times New Roman" w:hAnsi="Times New Roman" w:cs="Times New Roman"/>
          <w:b/>
          <w:sz w:val="24"/>
          <w:szCs w:val="24"/>
          <w:lang w:val="en-GB" w:eastAsia="en-GB"/>
        </w:rPr>
      </w:pPr>
    </w:p>
    <w:p w:rsidR="00695F81" w:rsidRPr="007D3870" w:rsidRDefault="00E9001C" w:rsidP="009C3091">
      <w:pPr>
        <w:spacing w:after="0" w:line="240" w:lineRule="auto"/>
        <w:jc w:val="both"/>
        <w:rPr>
          <w:rFonts w:ascii="Times New Roman" w:eastAsia="Times New Roman" w:hAnsi="Times New Roman" w:cs="Times New Roman"/>
          <w:sz w:val="24"/>
          <w:szCs w:val="24"/>
          <w:lang w:val="en-GB" w:eastAsia="en-GB"/>
        </w:rPr>
      </w:pPr>
      <w:r w:rsidRPr="007D3870">
        <w:rPr>
          <w:rFonts w:ascii="Times New Roman" w:eastAsia="Times New Roman" w:hAnsi="Times New Roman" w:cs="Times New Roman"/>
          <w:sz w:val="24"/>
          <w:szCs w:val="24"/>
          <w:lang w:val="en-GB" w:eastAsia="en-GB"/>
        </w:rPr>
        <w:br/>
      </w:r>
      <w:proofErr w:type="spellStart"/>
      <w:r w:rsidRPr="007D3870">
        <w:rPr>
          <w:rFonts w:ascii="Times New Roman" w:eastAsia="Times New Roman" w:hAnsi="Times New Roman" w:cs="Times New Roman"/>
          <w:sz w:val="24"/>
          <w:szCs w:val="24"/>
          <w:lang w:val="en-GB" w:eastAsia="en-GB"/>
        </w:rPr>
        <w:t>Determinarea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importurilor</w:t>
      </w:r>
      <w:proofErr w:type="spellEnd"/>
      <w:r w:rsidRPr="007D3870">
        <w:rPr>
          <w:rFonts w:ascii="Times New Roman" w:eastAsia="Times New Roman" w:hAnsi="Times New Roman" w:cs="Times New Roman"/>
          <w:sz w:val="24"/>
          <w:szCs w:val="24"/>
          <w:lang w:val="en-GB" w:eastAsia="en-GB"/>
        </w:rPr>
        <w:t xml:space="preserve"> de </w:t>
      </w:r>
      <w:proofErr w:type="spellStart"/>
      <w:r w:rsidRPr="007D3870">
        <w:rPr>
          <w:rFonts w:ascii="Times New Roman" w:eastAsia="Times New Roman" w:hAnsi="Times New Roman" w:cs="Times New Roman"/>
          <w:sz w:val="24"/>
          <w:szCs w:val="24"/>
          <w:lang w:val="en-GB" w:eastAsia="en-GB"/>
        </w:rPr>
        <w:t>produse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petroliere</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în</w:t>
      </w:r>
      <w:proofErr w:type="spellEnd"/>
      <w:r w:rsidRPr="007D3870">
        <w:rPr>
          <w:rFonts w:ascii="Times New Roman" w:eastAsia="Times New Roman" w:hAnsi="Times New Roman" w:cs="Times New Roman"/>
          <w:sz w:val="24"/>
          <w:szCs w:val="24"/>
          <w:lang w:val="en-GB" w:eastAsia="en-GB"/>
        </w:rPr>
        <w:t xml:space="preserve"> tone </w:t>
      </w:r>
      <w:proofErr w:type="spellStart"/>
      <w:r w:rsidRPr="007D3870">
        <w:rPr>
          <w:rFonts w:ascii="Times New Roman" w:eastAsia="Times New Roman" w:hAnsi="Times New Roman" w:cs="Times New Roman"/>
          <w:sz w:val="24"/>
          <w:szCs w:val="24"/>
          <w:lang w:val="en-GB" w:eastAsia="en-GB"/>
        </w:rPr>
        <w:t>echivalent</w:t>
      </w:r>
      <w:proofErr w:type="spellEnd"/>
      <w:r w:rsidRPr="007D3870">
        <w:rPr>
          <w:rFonts w:ascii="Times New Roman" w:eastAsia="Times New Roman" w:hAnsi="Times New Roman" w:cs="Times New Roman"/>
          <w:sz w:val="24"/>
          <w:szCs w:val="24"/>
          <w:lang w:val="en-GB" w:eastAsia="en-GB"/>
        </w:rPr>
        <w:t xml:space="preserve"> petrol se </w:t>
      </w:r>
      <w:proofErr w:type="spellStart"/>
      <w:r w:rsidRPr="007D3870">
        <w:rPr>
          <w:rFonts w:ascii="Times New Roman" w:eastAsia="Times New Roman" w:hAnsi="Times New Roman" w:cs="Times New Roman"/>
          <w:sz w:val="24"/>
          <w:szCs w:val="24"/>
          <w:lang w:val="en-GB" w:eastAsia="en-GB"/>
        </w:rPr>
        <w:t>calculează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după</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metoda</w:t>
      </w:r>
      <w:proofErr w:type="spellEnd"/>
      <w:r w:rsidRPr="007D3870">
        <w:rPr>
          <w:rFonts w:ascii="Times New Roman" w:eastAsia="Times New Roman" w:hAnsi="Times New Roman" w:cs="Times New Roman"/>
          <w:sz w:val="24"/>
          <w:szCs w:val="24"/>
          <w:lang w:val="en-GB" w:eastAsia="en-GB"/>
        </w:rPr>
        <w:t xml:space="preserve"> </w:t>
      </w:r>
      <w:proofErr w:type="spellStart"/>
      <w:r w:rsidRPr="007D3870">
        <w:rPr>
          <w:rFonts w:ascii="Times New Roman" w:eastAsia="Times New Roman" w:hAnsi="Times New Roman" w:cs="Times New Roman"/>
          <w:sz w:val="24"/>
          <w:szCs w:val="24"/>
          <w:lang w:val="en-GB" w:eastAsia="en-GB"/>
        </w:rPr>
        <w:t>următoare</w:t>
      </w:r>
      <w:proofErr w:type="spellEnd"/>
      <w:r w:rsidRPr="007D3870">
        <w:rPr>
          <w:rFonts w:ascii="Times New Roman" w:eastAsia="Times New Roman" w:hAnsi="Times New Roman" w:cs="Times New Roman"/>
          <w:sz w:val="24"/>
          <w:szCs w:val="24"/>
          <w:lang w:val="en-GB" w:eastAsia="en-GB"/>
        </w:rPr>
        <w:t>:</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xml:space="preserve">1. Suma </w:t>
      </w:r>
      <w:proofErr w:type="spellStart"/>
      <w:r w:rsidRPr="007D3870">
        <w:rPr>
          <w:rFonts w:ascii="Times New Roman" w:hAnsi="Times New Roman" w:cs="Times New Roman"/>
          <w:sz w:val="24"/>
          <w:szCs w:val="24"/>
        </w:rPr>
        <w:t>importurilor</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nete</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țiței</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gaz</w:t>
      </w:r>
      <w:proofErr w:type="spellEnd"/>
      <w:r w:rsidRPr="007D3870">
        <w:rPr>
          <w:rFonts w:ascii="Times New Roman" w:hAnsi="Times New Roman" w:cs="Times New Roman"/>
          <w:sz w:val="24"/>
          <w:szCs w:val="24"/>
        </w:rPr>
        <w:t xml:space="preserve"> natural </w:t>
      </w:r>
      <w:proofErr w:type="spellStart"/>
      <w:r w:rsidRPr="007D3870">
        <w:rPr>
          <w:rFonts w:ascii="Times New Roman" w:hAnsi="Times New Roman" w:cs="Times New Roman"/>
          <w:sz w:val="24"/>
          <w:szCs w:val="24"/>
        </w:rPr>
        <w:t>lichefiat</w:t>
      </w:r>
      <w:proofErr w:type="spellEnd"/>
      <w:r w:rsidRPr="007D3870">
        <w:rPr>
          <w:rFonts w:ascii="Times New Roman" w:hAnsi="Times New Roman" w:cs="Times New Roman"/>
          <w:sz w:val="24"/>
          <w:szCs w:val="24"/>
        </w:rPr>
        <w:t xml:space="preserve"> (GNL), de </w:t>
      </w:r>
      <w:proofErr w:type="spellStart"/>
      <w:r w:rsidRPr="007D3870">
        <w:rPr>
          <w:rFonts w:ascii="Times New Roman" w:hAnsi="Times New Roman" w:cs="Times New Roman"/>
          <w:sz w:val="24"/>
          <w:szCs w:val="24"/>
        </w:rPr>
        <w:t>materii</w:t>
      </w:r>
      <w:proofErr w:type="spellEnd"/>
      <w:r w:rsidRPr="007D3870">
        <w:rPr>
          <w:rFonts w:ascii="Times New Roman" w:hAnsi="Times New Roman" w:cs="Times New Roman"/>
          <w:sz w:val="24"/>
          <w:szCs w:val="24"/>
        </w:rPr>
        <w:t xml:space="preserve"> prime </w:t>
      </w:r>
      <w:proofErr w:type="spellStart"/>
      <w:r w:rsidRPr="007D3870">
        <w:rPr>
          <w:rFonts w:ascii="Times New Roman" w:hAnsi="Times New Roman" w:cs="Times New Roman"/>
          <w:sz w:val="24"/>
          <w:szCs w:val="24"/>
        </w:rPr>
        <w:t>pentru</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rafinării</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alte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hidrocarburi</w:t>
      </w:r>
      <w:proofErr w:type="spellEnd"/>
      <w:r w:rsidRPr="007D3870">
        <w:rPr>
          <w:rFonts w:ascii="Times New Roman" w:hAnsi="Times New Roman" w:cs="Times New Roman"/>
          <w:sz w:val="24"/>
          <w:szCs w:val="24"/>
        </w:rPr>
        <w:t xml:space="preserve">, conform </w:t>
      </w:r>
      <w:proofErr w:type="spellStart"/>
      <w:r w:rsidRPr="007D3870">
        <w:rPr>
          <w:rFonts w:ascii="Times New Roman" w:hAnsi="Times New Roman" w:cs="Times New Roman"/>
          <w:sz w:val="24"/>
          <w:szCs w:val="24"/>
        </w:rPr>
        <w:t>definiției</w:t>
      </w:r>
      <w:proofErr w:type="spellEnd"/>
      <w:r w:rsidRPr="007D3870">
        <w:rPr>
          <w:rFonts w:ascii="Times New Roman" w:hAnsi="Times New Roman" w:cs="Times New Roman"/>
          <w:sz w:val="24"/>
          <w:szCs w:val="24"/>
        </w:rPr>
        <w:t xml:space="preserve"> de la </w:t>
      </w:r>
      <w:proofErr w:type="spellStart"/>
      <w:r w:rsidRPr="007D3870">
        <w:rPr>
          <w:rFonts w:ascii="Times New Roman" w:hAnsi="Times New Roman" w:cs="Times New Roman"/>
          <w:sz w:val="24"/>
          <w:szCs w:val="24"/>
        </w:rPr>
        <w:t>punctul</w:t>
      </w:r>
      <w:proofErr w:type="spellEnd"/>
      <w:r w:rsidRPr="007D3870">
        <w:rPr>
          <w:rFonts w:ascii="Times New Roman" w:hAnsi="Times New Roman" w:cs="Times New Roman"/>
          <w:sz w:val="24"/>
          <w:szCs w:val="24"/>
        </w:rPr>
        <w:t xml:space="preserve"> 3.4 al </w:t>
      </w:r>
      <w:proofErr w:type="spellStart"/>
      <w:r w:rsidRPr="007D3870">
        <w:rPr>
          <w:rFonts w:ascii="Times New Roman" w:hAnsi="Times New Roman" w:cs="Times New Roman"/>
          <w:sz w:val="24"/>
          <w:szCs w:val="24"/>
        </w:rPr>
        <w:t>anexei</w:t>
      </w:r>
      <w:proofErr w:type="spellEnd"/>
      <w:r w:rsidRPr="007D3870">
        <w:rPr>
          <w:rFonts w:ascii="Times New Roman" w:hAnsi="Times New Roman" w:cs="Times New Roman"/>
          <w:sz w:val="24"/>
          <w:szCs w:val="24"/>
        </w:rPr>
        <w:t xml:space="preserve"> A la </w:t>
      </w:r>
      <w:proofErr w:type="spellStart"/>
      <w:r w:rsidRPr="007D3870">
        <w:rPr>
          <w:rFonts w:ascii="Times New Roman" w:hAnsi="Times New Roman" w:cs="Times New Roman"/>
          <w:sz w:val="24"/>
          <w:szCs w:val="24"/>
        </w:rPr>
        <w:t>Regulamentul</w:t>
      </w:r>
      <w:proofErr w:type="spellEnd"/>
      <w:r w:rsidRPr="007D3870">
        <w:rPr>
          <w:rFonts w:ascii="Times New Roman" w:hAnsi="Times New Roman" w:cs="Times New Roman"/>
          <w:sz w:val="24"/>
          <w:szCs w:val="24"/>
        </w:rPr>
        <w:t xml:space="preserve"> (CE) </w:t>
      </w:r>
      <w:proofErr w:type="spellStart"/>
      <w:r w:rsidRPr="007D3870">
        <w:rPr>
          <w:rFonts w:ascii="Times New Roman" w:hAnsi="Times New Roman" w:cs="Times New Roman"/>
          <w:sz w:val="24"/>
          <w:szCs w:val="24"/>
        </w:rPr>
        <w:t>nr</w:t>
      </w:r>
      <w:proofErr w:type="spellEnd"/>
      <w:r w:rsidRPr="007D3870">
        <w:rPr>
          <w:rFonts w:ascii="Times New Roman" w:hAnsi="Times New Roman" w:cs="Times New Roman"/>
          <w:sz w:val="24"/>
          <w:szCs w:val="24"/>
        </w:rPr>
        <w:t xml:space="preserve">. 1099/2008, se </w:t>
      </w:r>
      <w:proofErr w:type="spellStart"/>
      <w:r w:rsidRPr="007D3870">
        <w:rPr>
          <w:rFonts w:ascii="Times New Roman" w:hAnsi="Times New Roman" w:cs="Times New Roman"/>
          <w:sz w:val="24"/>
          <w:szCs w:val="24"/>
        </w:rPr>
        <w:t>calculează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se </w:t>
      </w:r>
      <w:proofErr w:type="spellStart"/>
      <w:r w:rsidRPr="007D3870">
        <w:rPr>
          <w:rFonts w:ascii="Times New Roman" w:hAnsi="Times New Roman" w:cs="Times New Roman"/>
          <w:sz w:val="24"/>
          <w:szCs w:val="24"/>
        </w:rPr>
        <w:t>ajustează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pentru</w:t>
      </w:r>
      <w:proofErr w:type="spellEnd"/>
      <w:r w:rsidRPr="007D3870">
        <w:rPr>
          <w:rFonts w:ascii="Times New Roman" w:hAnsi="Times New Roman" w:cs="Times New Roman"/>
          <w:sz w:val="24"/>
          <w:szCs w:val="24"/>
        </w:rPr>
        <w:t xml:space="preserve"> a </w:t>
      </w:r>
      <w:proofErr w:type="spellStart"/>
      <w:r w:rsidRPr="007D3870">
        <w:rPr>
          <w:rFonts w:ascii="Times New Roman" w:hAnsi="Times New Roman" w:cs="Times New Roman"/>
          <w:sz w:val="24"/>
          <w:szCs w:val="24"/>
        </w:rPr>
        <w:t>ține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seama</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eventualele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variații</w:t>
      </w:r>
      <w:proofErr w:type="spellEnd"/>
      <w:r w:rsidRPr="007D3870">
        <w:rPr>
          <w:rFonts w:ascii="Times New Roman" w:hAnsi="Times New Roman" w:cs="Times New Roman"/>
          <w:sz w:val="24"/>
          <w:szCs w:val="24"/>
        </w:rPr>
        <w:t xml:space="preserve"> ale </w:t>
      </w:r>
      <w:proofErr w:type="spellStart"/>
      <w:r w:rsidRPr="007D3870">
        <w:rPr>
          <w:rFonts w:ascii="Times New Roman" w:hAnsi="Times New Roman" w:cs="Times New Roman"/>
          <w:sz w:val="24"/>
          <w:szCs w:val="24"/>
        </w:rPr>
        <w:t>stocurilor</w:t>
      </w:r>
      <w:proofErr w:type="spellEnd"/>
      <w:r w:rsidRPr="007D3870">
        <w:rPr>
          <w:rFonts w:ascii="Times New Roman" w:hAnsi="Times New Roman" w:cs="Times New Roman"/>
          <w:sz w:val="24"/>
          <w:szCs w:val="24"/>
        </w:rPr>
        <w:t xml:space="preserve">. Din </w:t>
      </w:r>
      <w:proofErr w:type="spellStart"/>
      <w:r w:rsidRPr="007D3870">
        <w:rPr>
          <w:rFonts w:ascii="Times New Roman" w:hAnsi="Times New Roman" w:cs="Times New Roman"/>
          <w:sz w:val="24"/>
          <w:szCs w:val="24"/>
        </w:rPr>
        <w:t>cifra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rezultată</w:t>
      </w:r>
      <w:proofErr w:type="spellEnd"/>
      <w:r w:rsidRPr="007D3870">
        <w:rPr>
          <w:rFonts w:ascii="Times New Roman" w:hAnsi="Times New Roman" w:cs="Times New Roman"/>
          <w:sz w:val="24"/>
          <w:szCs w:val="24"/>
        </w:rPr>
        <w:t xml:space="preserve"> se </w:t>
      </w:r>
      <w:proofErr w:type="spellStart"/>
      <w:r w:rsidRPr="007D3870">
        <w:rPr>
          <w:rFonts w:ascii="Times New Roman" w:hAnsi="Times New Roman" w:cs="Times New Roman"/>
          <w:sz w:val="24"/>
          <w:szCs w:val="24"/>
        </w:rPr>
        <w:t>scade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una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dintre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următoarele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trei</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cifre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pentru</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randamentul</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naftei</w:t>
      </w:r>
      <w:proofErr w:type="spellEnd"/>
      <w:r w:rsidRPr="007D3870">
        <w:rPr>
          <w:rFonts w:ascii="Times New Roman" w:hAnsi="Times New Roman" w:cs="Times New Roman"/>
          <w:sz w:val="24"/>
          <w:szCs w:val="24"/>
        </w:rPr>
        <w:t>:</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4 %;</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xml:space="preserve">— </w:t>
      </w:r>
      <w:proofErr w:type="spellStart"/>
      <w:proofErr w:type="gramStart"/>
      <w:r w:rsidRPr="007D3870">
        <w:rPr>
          <w:rFonts w:ascii="Times New Roman" w:hAnsi="Times New Roman" w:cs="Times New Roman"/>
          <w:sz w:val="24"/>
          <w:szCs w:val="24"/>
        </w:rPr>
        <w:t>randamentul</w:t>
      </w:r>
      <w:proofErr w:type="spellEnd"/>
      <w:proofErr w:type="gram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mediu</w:t>
      </w:r>
      <w:proofErr w:type="spellEnd"/>
      <w:r w:rsidRPr="007D3870">
        <w:rPr>
          <w:rFonts w:ascii="Times New Roman" w:hAnsi="Times New Roman" w:cs="Times New Roman"/>
          <w:sz w:val="24"/>
          <w:szCs w:val="24"/>
        </w:rPr>
        <w:t xml:space="preserve"> al </w:t>
      </w:r>
      <w:proofErr w:type="spellStart"/>
      <w:r w:rsidRPr="007D3870">
        <w:rPr>
          <w:rFonts w:ascii="Times New Roman" w:hAnsi="Times New Roman" w:cs="Times New Roman"/>
          <w:sz w:val="24"/>
          <w:szCs w:val="24"/>
        </w:rPr>
        <w:t>naftei</w:t>
      </w:r>
      <w:proofErr w:type="spellEnd"/>
      <w:r w:rsidRPr="007D3870">
        <w:rPr>
          <w:rFonts w:ascii="Times New Roman" w:hAnsi="Times New Roman" w:cs="Times New Roman"/>
          <w:sz w:val="24"/>
          <w:szCs w:val="24"/>
        </w:rPr>
        <w:t>;</w:t>
      </w:r>
    </w:p>
    <w:p w:rsidR="00A31437"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xml:space="preserve">— </w:t>
      </w:r>
      <w:proofErr w:type="spellStart"/>
      <w:proofErr w:type="gramStart"/>
      <w:r w:rsidRPr="007D3870">
        <w:rPr>
          <w:rFonts w:ascii="Times New Roman" w:hAnsi="Times New Roman" w:cs="Times New Roman"/>
          <w:sz w:val="24"/>
          <w:szCs w:val="24"/>
        </w:rPr>
        <w:t>consumul</w:t>
      </w:r>
      <w:proofErr w:type="spellEnd"/>
      <w:proofErr w:type="gram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efectiv</w:t>
      </w:r>
      <w:proofErr w:type="spellEnd"/>
      <w:r w:rsidRPr="007D3870">
        <w:rPr>
          <w:rFonts w:ascii="Times New Roman" w:hAnsi="Times New Roman" w:cs="Times New Roman"/>
          <w:sz w:val="24"/>
          <w:szCs w:val="24"/>
        </w:rPr>
        <w:t xml:space="preserve"> net de </w:t>
      </w:r>
      <w:proofErr w:type="spellStart"/>
      <w:r w:rsidRPr="007D3870">
        <w:rPr>
          <w:rFonts w:ascii="Times New Roman" w:hAnsi="Times New Roman" w:cs="Times New Roman"/>
          <w:sz w:val="24"/>
          <w:szCs w:val="24"/>
        </w:rPr>
        <w:t>naftă</w:t>
      </w:r>
      <w:proofErr w:type="spellEnd"/>
      <w:r w:rsidRPr="007D3870">
        <w:rPr>
          <w:rFonts w:ascii="Times New Roman" w:hAnsi="Times New Roman" w:cs="Times New Roman"/>
          <w:sz w:val="24"/>
          <w:szCs w:val="24"/>
        </w:rPr>
        <w:t>.</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xml:space="preserve">2. Suma </w:t>
      </w:r>
      <w:proofErr w:type="spellStart"/>
      <w:r w:rsidRPr="007D3870">
        <w:rPr>
          <w:rFonts w:ascii="Times New Roman" w:hAnsi="Times New Roman" w:cs="Times New Roman"/>
          <w:sz w:val="24"/>
          <w:szCs w:val="24"/>
        </w:rPr>
        <w:t>importurilor</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nete</w:t>
      </w:r>
      <w:proofErr w:type="spellEnd"/>
      <w:r w:rsidRPr="007D3870">
        <w:rPr>
          <w:rFonts w:ascii="Times New Roman" w:hAnsi="Times New Roman" w:cs="Times New Roman"/>
          <w:sz w:val="24"/>
          <w:szCs w:val="24"/>
        </w:rPr>
        <w:t xml:space="preserve"> ale </w:t>
      </w:r>
      <w:proofErr w:type="spellStart"/>
      <w:r w:rsidRPr="007D3870">
        <w:rPr>
          <w:rFonts w:ascii="Times New Roman" w:hAnsi="Times New Roman" w:cs="Times New Roman"/>
          <w:sz w:val="24"/>
          <w:szCs w:val="24"/>
        </w:rPr>
        <w:t>tuturor</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celorlalte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produse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petroliere</w:t>
      </w:r>
      <w:proofErr w:type="spellEnd"/>
      <w:r w:rsidRPr="007D3870">
        <w:rPr>
          <w:rFonts w:ascii="Times New Roman" w:hAnsi="Times New Roman" w:cs="Times New Roman"/>
          <w:sz w:val="24"/>
          <w:szCs w:val="24"/>
        </w:rPr>
        <w:t xml:space="preserve">, conform </w:t>
      </w:r>
      <w:proofErr w:type="spellStart"/>
      <w:r w:rsidRPr="007D3870">
        <w:rPr>
          <w:rFonts w:ascii="Times New Roman" w:hAnsi="Times New Roman" w:cs="Times New Roman"/>
          <w:sz w:val="24"/>
          <w:szCs w:val="24"/>
        </w:rPr>
        <w:t>definiției</w:t>
      </w:r>
      <w:proofErr w:type="spellEnd"/>
      <w:r w:rsidRPr="007D3870">
        <w:rPr>
          <w:rFonts w:ascii="Times New Roman" w:hAnsi="Times New Roman" w:cs="Times New Roman"/>
          <w:sz w:val="24"/>
          <w:szCs w:val="24"/>
        </w:rPr>
        <w:t xml:space="preserve"> de la </w:t>
      </w:r>
      <w:proofErr w:type="spellStart"/>
      <w:r w:rsidRPr="007D3870">
        <w:rPr>
          <w:rFonts w:ascii="Times New Roman" w:hAnsi="Times New Roman" w:cs="Times New Roman"/>
          <w:sz w:val="24"/>
          <w:szCs w:val="24"/>
        </w:rPr>
        <w:t>punctul</w:t>
      </w:r>
      <w:proofErr w:type="spellEnd"/>
      <w:r w:rsidRPr="007D3870">
        <w:rPr>
          <w:rFonts w:ascii="Times New Roman" w:hAnsi="Times New Roman" w:cs="Times New Roman"/>
          <w:sz w:val="24"/>
          <w:szCs w:val="24"/>
        </w:rPr>
        <w:t xml:space="preserve"> 3.4 al </w:t>
      </w:r>
      <w:proofErr w:type="spellStart"/>
      <w:r w:rsidRPr="007D3870">
        <w:rPr>
          <w:rFonts w:ascii="Times New Roman" w:hAnsi="Times New Roman" w:cs="Times New Roman"/>
          <w:sz w:val="24"/>
          <w:szCs w:val="24"/>
        </w:rPr>
        <w:t>anexei</w:t>
      </w:r>
      <w:proofErr w:type="spellEnd"/>
      <w:r w:rsidRPr="007D3870">
        <w:rPr>
          <w:rFonts w:ascii="Times New Roman" w:hAnsi="Times New Roman" w:cs="Times New Roman"/>
          <w:sz w:val="24"/>
          <w:szCs w:val="24"/>
        </w:rPr>
        <w:t xml:space="preserve"> A la </w:t>
      </w:r>
      <w:proofErr w:type="spellStart"/>
      <w:r w:rsidRPr="007D3870">
        <w:rPr>
          <w:rFonts w:ascii="Times New Roman" w:hAnsi="Times New Roman" w:cs="Times New Roman"/>
          <w:sz w:val="24"/>
          <w:szCs w:val="24"/>
        </w:rPr>
        <w:t>Regulamentul</w:t>
      </w:r>
      <w:proofErr w:type="spellEnd"/>
      <w:r w:rsidRPr="007D3870">
        <w:rPr>
          <w:rFonts w:ascii="Times New Roman" w:hAnsi="Times New Roman" w:cs="Times New Roman"/>
          <w:sz w:val="24"/>
          <w:szCs w:val="24"/>
        </w:rPr>
        <w:t xml:space="preserve"> (CE) </w:t>
      </w:r>
      <w:proofErr w:type="spellStart"/>
      <w:r w:rsidRPr="007D3870">
        <w:rPr>
          <w:rFonts w:ascii="Times New Roman" w:hAnsi="Times New Roman" w:cs="Times New Roman"/>
          <w:sz w:val="24"/>
          <w:szCs w:val="24"/>
        </w:rPr>
        <w:t>nr</w:t>
      </w:r>
      <w:proofErr w:type="spellEnd"/>
      <w:r w:rsidRPr="007D3870">
        <w:rPr>
          <w:rFonts w:ascii="Times New Roman" w:hAnsi="Times New Roman" w:cs="Times New Roman"/>
          <w:sz w:val="24"/>
          <w:szCs w:val="24"/>
        </w:rPr>
        <w:t xml:space="preserve">. 1099/2008, minus </w:t>
      </w:r>
      <w:proofErr w:type="spellStart"/>
      <w:r w:rsidRPr="007D3870">
        <w:rPr>
          <w:rFonts w:ascii="Times New Roman" w:hAnsi="Times New Roman" w:cs="Times New Roman"/>
          <w:sz w:val="24"/>
          <w:szCs w:val="24"/>
        </w:rPr>
        <w:t>nafta</w:t>
      </w:r>
      <w:proofErr w:type="spellEnd"/>
      <w:r w:rsidRPr="007D3870">
        <w:rPr>
          <w:rFonts w:ascii="Times New Roman" w:hAnsi="Times New Roman" w:cs="Times New Roman"/>
          <w:sz w:val="24"/>
          <w:szCs w:val="24"/>
        </w:rPr>
        <w:t xml:space="preserve">, se </w:t>
      </w:r>
      <w:proofErr w:type="spellStart"/>
      <w:r w:rsidRPr="007D3870">
        <w:rPr>
          <w:rFonts w:ascii="Times New Roman" w:hAnsi="Times New Roman" w:cs="Times New Roman"/>
          <w:sz w:val="24"/>
          <w:szCs w:val="24"/>
        </w:rPr>
        <w:t>calculează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se </w:t>
      </w:r>
      <w:proofErr w:type="spellStart"/>
      <w:r w:rsidRPr="007D3870">
        <w:rPr>
          <w:rFonts w:ascii="Times New Roman" w:hAnsi="Times New Roman" w:cs="Times New Roman"/>
          <w:sz w:val="24"/>
          <w:szCs w:val="24"/>
        </w:rPr>
        <w:t>ajustează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pentru</w:t>
      </w:r>
      <w:proofErr w:type="spellEnd"/>
      <w:r w:rsidRPr="007D3870">
        <w:rPr>
          <w:rFonts w:ascii="Times New Roman" w:hAnsi="Times New Roman" w:cs="Times New Roman"/>
          <w:sz w:val="24"/>
          <w:szCs w:val="24"/>
        </w:rPr>
        <w:t xml:space="preserve"> a </w:t>
      </w:r>
      <w:proofErr w:type="spellStart"/>
      <w:r w:rsidRPr="007D3870">
        <w:rPr>
          <w:rFonts w:ascii="Times New Roman" w:hAnsi="Times New Roman" w:cs="Times New Roman"/>
          <w:sz w:val="24"/>
          <w:szCs w:val="24"/>
        </w:rPr>
        <w:t>ține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seama</w:t>
      </w:r>
      <w:proofErr w:type="spellEnd"/>
      <w:r w:rsidRPr="007D3870">
        <w:rPr>
          <w:rFonts w:ascii="Times New Roman" w:hAnsi="Times New Roman" w:cs="Times New Roman"/>
          <w:sz w:val="24"/>
          <w:szCs w:val="24"/>
        </w:rPr>
        <w:t xml:space="preserve"> de </w:t>
      </w:r>
      <w:proofErr w:type="spellStart"/>
      <w:r w:rsidRPr="007D3870">
        <w:rPr>
          <w:rFonts w:ascii="Times New Roman" w:hAnsi="Times New Roman" w:cs="Times New Roman"/>
          <w:sz w:val="24"/>
          <w:szCs w:val="24"/>
        </w:rPr>
        <w:t>variațiile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stocurilor</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se </w:t>
      </w:r>
      <w:proofErr w:type="spellStart"/>
      <w:r w:rsidRPr="007D3870">
        <w:rPr>
          <w:rFonts w:ascii="Times New Roman" w:hAnsi="Times New Roman" w:cs="Times New Roman"/>
          <w:sz w:val="24"/>
          <w:szCs w:val="24"/>
        </w:rPr>
        <w:t>înmulțește</w:t>
      </w:r>
      <w:proofErr w:type="spellEnd"/>
      <w:r w:rsidRPr="007D3870">
        <w:rPr>
          <w:rFonts w:ascii="Times New Roman" w:hAnsi="Times New Roman" w:cs="Times New Roman"/>
          <w:sz w:val="24"/>
          <w:szCs w:val="24"/>
        </w:rPr>
        <w:t xml:space="preserve"> cu </w:t>
      </w:r>
      <w:proofErr w:type="gramStart"/>
      <w:r w:rsidRPr="007D3870">
        <w:rPr>
          <w:rFonts w:ascii="Times New Roman" w:hAnsi="Times New Roman" w:cs="Times New Roman"/>
          <w:sz w:val="24"/>
          <w:szCs w:val="24"/>
        </w:rPr>
        <w:t>un</w:t>
      </w:r>
      <w:proofErr w:type="gramEnd"/>
      <w:r w:rsidRPr="007D3870">
        <w:rPr>
          <w:rFonts w:ascii="Times New Roman" w:hAnsi="Times New Roman" w:cs="Times New Roman"/>
          <w:sz w:val="24"/>
          <w:szCs w:val="24"/>
        </w:rPr>
        <w:t xml:space="preserve"> factor de 1,065.</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r w:rsidRPr="007D3870">
        <w:rPr>
          <w:rFonts w:ascii="Times New Roman" w:hAnsi="Times New Roman" w:cs="Times New Roman"/>
          <w:sz w:val="24"/>
          <w:szCs w:val="24"/>
        </w:rPr>
        <w:t xml:space="preserve">Suma </w:t>
      </w:r>
      <w:proofErr w:type="spellStart"/>
      <w:r w:rsidRPr="007D3870">
        <w:rPr>
          <w:rFonts w:ascii="Times New Roman" w:hAnsi="Times New Roman" w:cs="Times New Roman"/>
          <w:sz w:val="24"/>
          <w:szCs w:val="24"/>
        </w:rPr>
        <w:t>cifrelor</w:t>
      </w:r>
      <w:proofErr w:type="spellEnd"/>
      <w:r w:rsidRPr="007D3870">
        <w:rPr>
          <w:rFonts w:ascii="Times New Roman" w:hAnsi="Times New Roman" w:cs="Times New Roman"/>
          <w:sz w:val="24"/>
          <w:szCs w:val="24"/>
        </w:rPr>
        <w:t xml:space="preserve"> care </w:t>
      </w:r>
      <w:proofErr w:type="spellStart"/>
      <w:r w:rsidRPr="007D3870">
        <w:rPr>
          <w:rFonts w:ascii="Times New Roman" w:hAnsi="Times New Roman" w:cs="Times New Roman"/>
          <w:sz w:val="24"/>
          <w:szCs w:val="24"/>
        </w:rPr>
        <w:t>rezultă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urma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punctelor</w:t>
      </w:r>
      <w:proofErr w:type="spellEnd"/>
      <w:r w:rsidRPr="007D3870">
        <w:rPr>
          <w:rFonts w:ascii="Times New Roman" w:hAnsi="Times New Roman" w:cs="Times New Roman"/>
          <w:sz w:val="24"/>
          <w:szCs w:val="24"/>
        </w:rPr>
        <w:t xml:space="preserve"> 1 </w:t>
      </w:r>
      <w:proofErr w:type="spellStart"/>
      <w:r w:rsidRPr="007D3870">
        <w:rPr>
          <w:rFonts w:ascii="Times New Roman" w:hAnsi="Times New Roman" w:cs="Times New Roman"/>
          <w:sz w:val="24"/>
          <w:szCs w:val="24"/>
        </w:rPr>
        <w:t>și</w:t>
      </w:r>
      <w:proofErr w:type="spellEnd"/>
      <w:r w:rsidRPr="007D3870">
        <w:rPr>
          <w:rFonts w:ascii="Times New Roman" w:hAnsi="Times New Roman" w:cs="Times New Roman"/>
          <w:sz w:val="24"/>
          <w:szCs w:val="24"/>
        </w:rPr>
        <w:t xml:space="preserve"> 2 </w:t>
      </w:r>
      <w:proofErr w:type="spellStart"/>
      <w:r w:rsidRPr="007D3870">
        <w:rPr>
          <w:rFonts w:ascii="Times New Roman" w:hAnsi="Times New Roman" w:cs="Times New Roman"/>
          <w:sz w:val="24"/>
          <w:szCs w:val="24"/>
        </w:rPr>
        <w:t>reprezintă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echivalentul</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țiței</w:t>
      </w:r>
      <w:proofErr w:type="spellEnd"/>
      <w:r w:rsidRPr="007D3870">
        <w:rPr>
          <w:rFonts w:ascii="Times New Roman" w:hAnsi="Times New Roman" w:cs="Times New Roman"/>
          <w:sz w:val="24"/>
          <w:szCs w:val="24"/>
        </w:rPr>
        <w:t>.</w:t>
      </w:r>
    </w:p>
    <w:p w:rsidR="00695F81" w:rsidRPr="007D3870" w:rsidRDefault="00695F81" w:rsidP="009C3091">
      <w:pPr>
        <w:autoSpaceDE w:val="0"/>
        <w:autoSpaceDN w:val="0"/>
        <w:adjustRightInd w:val="0"/>
        <w:spacing w:after="0" w:line="240" w:lineRule="auto"/>
        <w:jc w:val="both"/>
        <w:rPr>
          <w:rFonts w:ascii="Times New Roman" w:hAnsi="Times New Roman" w:cs="Times New Roman"/>
          <w:sz w:val="24"/>
          <w:szCs w:val="24"/>
        </w:rPr>
      </w:pPr>
      <w:proofErr w:type="spellStart"/>
      <w:r w:rsidRPr="007D3870">
        <w:rPr>
          <w:rFonts w:ascii="Times New Roman" w:hAnsi="Times New Roman" w:cs="Times New Roman"/>
          <w:sz w:val="24"/>
          <w:szCs w:val="24"/>
        </w:rPr>
        <w:t>Buncărele</w:t>
      </w:r>
      <w:proofErr w:type="spellEnd"/>
      <w:r w:rsidRPr="007D3870">
        <w:rPr>
          <w:rFonts w:ascii="Times New Roman" w:hAnsi="Times New Roman" w:cs="Times New Roman"/>
          <w:sz w:val="24"/>
          <w:szCs w:val="24"/>
        </w:rPr>
        <w:t xml:space="preserve"> maritime </w:t>
      </w:r>
      <w:proofErr w:type="spellStart"/>
      <w:r w:rsidRPr="007D3870">
        <w:rPr>
          <w:rFonts w:ascii="Times New Roman" w:hAnsi="Times New Roman" w:cs="Times New Roman"/>
          <w:sz w:val="24"/>
          <w:szCs w:val="24"/>
        </w:rPr>
        <w:t>internaționale</w:t>
      </w:r>
      <w:proofErr w:type="spellEnd"/>
      <w:r w:rsidRPr="007D3870">
        <w:rPr>
          <w:rFonts w:ascii="Times New Roman" w:hAnsi="Times New Roman" w:cs="Times New Roman"/>
          <w:sz w:val="24"/>
          <w:szCs w:val="24"/>
        </w:rPr>
        <w:t xml:space="preserve"> nu se </w:t>
      </w:r>
      <w:proofErr w:type="spellStart"/>
      <w:r w:rsidRPr="007D3870">
        <w:rPr>
          <w:rFonts w:ascii="Times New Roman" w:hAnsi="Times New Roman" w:cs="Times New Roman"/>
          <w:sz w:val="24"/>
          <w:szCs w:val="24"/>
        </w:rPr>
        <w:t>includ</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calcul</w:t>
      </w:r>
      <w:proofErr w:type="spellEnd"/>
      <w:r w:rsidRPr="007D3870">
        <w:rPr>
          <w:rFonts w:ascii="Times New Roman" w:hAnsi="Times New Roman" w:cs="Times New Roman"/>
          <w:sz w:val="24"/>
          <w:szCs w:val="24"/>
        </w:rPr>
        <w:t>.</w:t>
      </w: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A31437" w:rsidRPr="007D3870" w:rsidRDefault="00A31437" w:rsidP="009C3091">
      <w:pPr>
        <w:autoSpaceDE w:val="0"/>
        <w:autoSpaceDN w:val="0"/>
        <w:adjustRightInd w:val="0"/>
        <w:spacing w:after="0" w:line="240" w:lineRule="auto"/>
        <w:jc w:val="both"/>
        <w:rPr>
          <w:rFonts w:ascii="Times New Roman" w:hAnsi="Times New Roman" w:cs="Times New Roman"/>
          <w:sz w:val="24"/>
          <w:szCs w:val="24"/>
        </w:rPr>
      </w:pPr>
    </w:p>
    <w:p w:rsidR="00D9388C" w:rsidRPr="007D3870" w:rsidRDefault="00D9388C" w:rsidP="00A31437">
      <w:pPr>
        <w:autoSpaceDE w:val="0"/>
        <w:autoSpaceDN w:val="0"/>
        <w:adjustRightInd w:val="0"/>
        <w:spacing w:after="0" w:line="240" w:lineRule="auto"/>
        <w:jc w:val="right"/>
        <w:rPr>
          <w:rFonts w:ascii="Times New Roman" w:hAnsi="Times New Roman" w:cs="Times New Roman"/>
          <w:b/>
          <w:sz w:val="24"/>
          <w:szCs w:val="24"/>
        </w:rPr>
      </w:pPr>
      <w:r w:rsidRPr="007D3870">
        <w:rPr>
          <w:rFonts w:ascii="Times New Roman" w:hAnsi="Times New Roman" w:cs="Times New Roman"/>
          <w:b/>
          <w:sz w:val="24"/>
          <w:szCs w:val="24"/>
        </w:rPr>
        <w:t xml:space="preserve">ANEXA </w:t>
      </w:r>
      <w:proofErr w:type="spellStart"/>
      <w:r w:rsidR="00305A0E" w:rsidRPr="007D3870">
        <w:rPr>
          <w:rFonts w:ascii="Times New Roman" w:hAnsi="Times New Roman" w:cs="Times New Roman"/>
          <w:b/>
          <w:sz w:val="24"/>
          <w:szCs w:val="24"/>
        </w:rPr>
        <w:t>nr</w:t>
      </w:r>
      <w:proofErr w:type="spellEnd"/>
      <w:r w:rsidR="00305A0E" w:rsidRPr="007D3870">
        <w:rPr>
          <w:rFonts w:ascii="Times New Roman" w:hAnsi="Times New Roman" w:cs="Times New Roman"/>
          <w:b/>
          <w:sz w:val="24"/>
          <w:szCs w:val="24"/>
        </w:rPr>
        <w:t xml:space="preserve">. </w:t>
      </w:r>
      <w:r w:rsidRPr="007D3870">
        <w:rPr>
          <w:rFonts w:ascii="Times New Roman" w:hAnsi="Times New Roman" w:cs="Times New Roman"/>
          <w:b/>
          <w:sz w:val="24"/>
          <w:szCs w:val="24"/>
        </w:rPr>
        <w:t xml:space="preserve">2 </w:t>
      </w:r>
    </w:p>
    <w:p w:rsidR="00A31437" w:rsidRPr="007D3870" w:rsidRDefault="00A31437" w:rsidP="00A31437">
      <w:pPr>
        <w:autoSpaceDE w:val="0"/>
        <w:autoSpaceDN w:val="0"/>
        <w:adjustRightInd w:val="0"/>
        <w:spacing w:after="0" w:line="240" w:lineRule="auto"/>
        <w:jc w:val="right"/>
        <w:rPr>
          <w:rFonts w:ascii="Times New Roman" w:hAnsi="Times New Roman" w:cs="Times New Roman"/>
          <w:sz w:val="24"/>
          <w:szCs w:val="24"/>
        </w:rPr>
      </w:pPr>
    </w:p>
    <w:p w:rsidR="00A31437" w:rsidRPr="007D3870" w:rsidRDefault="00A31437" w:rsidP="00A31437">
      <w:pPr>
        <w:autoSpaceDE w:val="0"/>
        <w:autoSpaceDN w:val="0"/>
        <w:adjustRightInd w:val="0"/>
        <w:spacing w:after="0" w:line="240" w:lineRule="auto"/>
        <w:jc w:val="center"/>
        <w:rPr>
          <w:rFonts w:ascii="Times New Roman" w:hAnsi="Times New Roman" w:cs="Times New Roman"/>
          <w:b/>
          <w:sz w:val="24"/>
          <w:szCs w:val="24"/>
        </w:rPr>
      </w:pPr>
    </w:p>
    <w:p w:rsidR="00D9388C" w:rsidRPr="007D3870" w:rsidRDefault="00D9388C" w:rsidP="00A31437">
      <w:pPr>
        <w:autoSpaceDE w:val="0"/>
        <w:autoSpaceDN w:val="0"/>
        <w:adjustRightInd w:val="0"/>
        <w:spacing w:after="0" w:line="240" w:lineRule="auto"/>
        <w:jc w:val="center"/>
        <w:rPr>
          <w:rFonts w:ascii="Times New Roman" w:hAnsi="Times New Roman" w:cs="Times New Roman"/>
          <w:b/>
          <w:sz w:val="24"/>
          <w:szCs w:val="24"/>
        </w:rPr>
      </w:pPr>
      <w:proofErr w:type="spellStart"/>
      <w:r w:rsidRPr="007D3870">
        <w:rPr>
          <w:rFonts w:ascii="Times New Roman" w:hAnsi="Times New Roman" w:cs="Times New Roman"/>
          <w:b/>
          <w:sz w:val="24"/>
          <w:szCs w:val="24"/>
        </w:rPr>
        <w:t>Metoda</w:t>
      </w:r>
      <w:proofErr w:type="spellEnd"/>
      <w:r w:rsidRPr="007D3870">
        <w:rPr>
          <w:rFonts w:ascii="Times New Roman" w:hAnsi="Times New Roman" w:cs="Times New Roman"/>
          <w:b/>
          <w:sz w:val="24"/>
          <w:szCs w:val="24"/>
        </w:rPr>
        <w:t xml:space="preserve"> de </w:t>
      </w:r>
      <w:proofErr w:type="spellStart"/>
      <w:r w:rsidRPr="007D3870">
        <w:rPr>
          <w:rFonts w:ascii="Times New Roman" w:hAnsi="Times New Roman" w:cs="Times New Roman"/>
          <w:b/>
          <w:sz w:val="24"/>
          <w:szCs w:val="24"/>
        </w:rPr>
        <w:t>calcul</w:t>
      </w:r>
      <w:proofErr w:type="spellEnd"/>
      <w:r w:rsidRPr="007D3870">
        <w:rPr>
          <w:rFonts w:ascii="Times New Roman" w:hAnsi="Times New Roman" w:cs="Times New Roman"/>
          <w:b/>
          <w:sz w:val="24"/>
          <w:szCs w:val="24"/>
        </w:rPr>
        <w:t xml:space="preserve"> al </w:t>
      </w:r>
      <w:proofErr w:type="spellStart"/>
      <w:r w:rsidRPr="007D3870">
        <w:rPr>
          <w:rFonts w:ascii="Times New Roman" w:hAnsi="Times New Roman" w:cs="Times New Roman"/>
          <w:b/>
          <w:sz w:val="24"/>
          <w:szCs w:val="24"/>
        </w:rPr>
        <w:t>consumului</w:t>
      </w:r>
      <w:proofErr w:type="spellEnd"/>
      <w:r w:rsidRPr="007D3870">
        <w:rPr>
          <w:rFonts w:ascii="Times New Roman" w:hAnsi="Times New Roman" w:cs="Times New Roman"/>
          <w:b/>
          <w:sz w:val="24"/>
          <w:szCs w:val="24"/>
        </w:rPr>
        <w:t xml:space="preserve"> intern</w:t>
      </w:r>
    </w:p>
    <w:p w:rsidR="00A31437" w:rsidRPr="007D3870" w:rsidRDefault="00A31437" w:rsidP="00A31437">
      <w:pPr>
        <w:autoSpaceDE w:val="0"/>
        <w:autoSpaceDN w:val="0"/>
        <w:adjustRightInd w:val="0"/>
        <w:spacing w:after="0" w:line="240" w:lineRule="auto"/>
        <w:jc w:val="center"/>
        <w:rPr>
          <w:rFonts w:ascii="Times New Roman" w:hAnsi="Times New Roman" w:cs="Times New Roman"/>
          <w:b/>
          <w:sz w:val="24"/>
          <w:szCs w:val="24"/>
        </w:rPr>
      </w:pPr>
    </w:p>
    <w:p w:rsidR="00A31437" w:rsidRPr="007D3870" w:rsidRDefault="00A31437" w:rsidP="00A31437">
      <w:pPr>
        <w:autoSpaceDE w:val="0"/>
        <w:autoSpaceDN w:val="0"/>
        <w:adjustRightInd w:val="0"/>
        <w:spacing w:after="0" w:line="240" w:lineRule="auto"/>
        <w:jc w:val="center"/>
        <w:rPr>
          <w:rFonts w:ascii="Times New Roman" w:hAnsi="Times New Roman" w:cs="Times New Roman"/>
          <w:b/>
          <w:sz w:val="24"/>
          <w:szCs w:val="24"/>
        </w:rPr>
      </w:pPr>
    </w:p>
    <w:p w:rsidR="00E1505A" w:rsidRPr="007D3870" w:rsidRDefault="00E1505A" w:rsidP="009C3091">
      <w:pPr>
        <w:autoSpaceDE w:val="0"/>
        <w:autoSpaceDN w:val="0"/>
        <w:adjustRightInd w:val="0"/>
        <w:spacing w:after="0" w:line="240" w:lineRule="auto"/>
        <w:jc w:val="both"/>
        <w:rPr>
          <w:rFonts w:ascii="Times New Roman" w:hAnsi="Times New Roman" w:cs="Times New Roman"/>
          <w:sz w:val="24"/>
          <w:szCs w:val="24"/>
        </w:rPr>
      </w:pPr>
      <w:proofErr w:type="spellStart"/>
      <w:r w:rsidRPr="007D3870">
        <w:rPr>
          <w:rFonts w:ascii="Times New Roman" w:hAnsi="Times New Roman" w:cs="Times New Roman"/>
          <w:sz w:val="24"/>
          <w:szCs w:val="24"/>
        </w:rPr>
        <w:t>Determinarea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consumului</w:t>
      </w:r>
      <w:proofErr w:type="spellEnd"/>
      <w:r w:rsidRPr="007D3870">
        <w:rPr>
          <w:rFonts w:ascii="Times New Roman" w:hAnsi="Times New Roman" w:cs="Times New Roman"/>
          <w:sz w:val="24"/>
          <w:szCs w:val="24"/>
        </w:rPr>
        <w:t xml:space="preserve"> intern, </w:t>
      </w:r>
      <w:proofErr w:type="spellStart"/>
      <w:r w:rsidRPr="007D3870">
        <w:rPr>
          <w:rFonts w:ascii="Times New Roman" w:hAnsi="Times New Roman" w:cs="Times New Roman"/>
          <w:sz w:val="24"/>
          <w:szCs w:val="24"/>
        </w:rPr>
        <w:t>exprimat</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tone </w:t>
      </w:r>
      <w:proofErr w:type="spellStart"/>
      <w:r w:rsidRPr="007D3870">
        <w:rPr>
          <w:rFonts w:ascii="Times New Roman" w:hAnsi="Times New Roman" w:cs="Times New Roman"/>
          <w:sz w:val="24"/>
          <w:szCs w:val="24"/>
        </w:rPr>
        <w:t>echivalent</w:t>
      </w:r>
      <w:proofErr w:type="spellEnd"/>
      <w:r w:rsidRPr="007D3870">
        <w:rPr>
          <w:rFonts w:ascii="Times New Roman" w:hAnsi="Times New Roman" w:cs="Times New Roman"/>
          <w:sz w:val="24"/>
          <w:szCs w:val="24"/>
        </w:rPr>
        <w:t xml:space="preserve"> petrol, </w:t>
      </w:r>
      <w:proofErr w:type="spellStart"/>
      <w:r w:rsidRPr="007D3870">
        <w:rPr>
          <w:rFonts w:ascii="Times New Roman" w:hAnsi="Times New Roman" w:cs="Times New Roman"/>
          <w:sz w:val="24"/>
          <w:szCs w:val="24"/>
        </w:rPr>
        <w:t>trebuie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calculată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după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metoda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următoare</w:t>
      </w:r>
      <w:proofErr w:type="spellEnd"/>
      <w:r w:rsidRPr="007D3870">
        <w:rPr>
          <w:rFonts w:ascii="Times New Roman" w:hAnsi="Times New Roman" w:cs="Times New Roman"/>
          <w:sz w:val="24"/>
          <w:szCs w:val="24"/>
        </w:rPr>
        <w:t>:</w:t>
      </w:r>
    </w:p>
    <w:p w:rsidR="00E1505A" w:rsidRPr="007D3870" w:rsidRDefault="00E1505A" w:rsidP="009C3091">
      <w:pPr>
        <w:autoSpaceDE w:val="0"/>
        <w:autoSpaceDN w:val="0"/>
        <w:adjustRightInd w:val="0"/>
        <w:spacing w:after="0" w:line="240" w:lineRule="auto"/>
        <w:jc w:val="both"/>
        <w:rPr>
          <w:rFonts w:ascii="Times New Roman" w:hAnsi="Times New Roman" w:cs="Times New Roman"/>
          <w:sz w:val="24"/>
          <w:szCs w:val="24"/>
        </w:rPr>
      </w:pPr>
      <w:proofErr w:type="spellStart"/>
      <w:r w:rsidRPr="007D3870">
        <w:rPr>
          <w:rFonts w:ascii="Times New Roman" w:hAnsi="Times New Roman" w:cs="Times New Roman"/>
          <w:sz w:val="24"/>
          <w:szCs w:val="24"/>
        </w:rPr>
        <w:t>Consumul</w:t>
      </w:r>
      <w:proofErr w:type="spellEnd"/>
      <w:r w:rsidRPr="007D3870">
        <w:rPr>
          <w:rFonts w:ascii="Times New Roman" w:hAnsi="Times New Roman" w:cs="Times New Roman"/>
          <w:sz w:val="24"/>
          <w:szCs w:val="24"/>
        </w:rPr>
        <w:t xml:space="preserve"> intern se </w:t>
      </w:r>
      <w:proofErr w:type="spellStart"/>
      <w:r w:rsidRPr="007D3870">
        <w:rPr>
          <w:rFonts w:ascii="Times New Roman" w:hAnsi="Times New Roman" w:cs="Times New Roman"/>
          <w:sz w:val="24"/>
          <w:szCs w:val="24"/>
        </w:rPr>
        <w:t>stabileşte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prin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însumarea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livrărilor</w:t>
      </w:r>
      <w:proofErr w:type="spellEnd"/>
      <w:r w:rsidRPr="007D3870">
        <w:rPr>
          <w:rFonts w:ascii="Times New Roman" w:hAnsi="Times New Roman" w:cs="Times New Roman"/>
          <w:sz w:val="24"/>
          <w:szCs w:val="24"/>
        </w:rPr>
        <w:t xml:space="preserve"> interne brute </w:t>
      </w:r>
      <w:proofErr w:type="spellStart"/>
      <w:r w:rsidRPr="007D3870">
        <w:rPr>
          <w:rFonts w:ascii="Times New Roman" w:hAnsi="Times New Roman" w:cs="Times New Roman"/>
          <w:sz w:val="24"/>
          <w:szCs w:val="24"/>
        </w:rPr>
        <w:t>observate</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agregate</w:t>
      </w:r>
      <w:proofErr w:type="spellEnd"/>
      <w:r w:rsidRPr="007D3870">
        <w:rPr>
          <w:rFonts w:ascii="Times New Roman" w:hAnsi="Times New Roman" w:cs="Times New Roman"/>
          <w:sz w:val="24"/>
          <w:szCs w:val="24"/>
        </w:rPr>
        <w:t xml:space="preserve">, conform </w:t>
      </w:r>
      <w:proofErr w:type="spellStart"/>
      <w:r w:rsidRPr="007D3870">
        <w:rPr>
          <w:rFonts w:ascii="Times New Roman" w:hAnsi="Times New Roman" w:cs="Times New Roman"/>
          <w:sz w:val="24"/>
          <w:szCs w:val="24"/>
        </w:rPr>
        <w:t>definiţiei</w:t>
      </w:r>
      <w:proofErr w:type="spellEnd"/>
      <w:r w:rsidRPr="007D3870">
        <w:rPr>
          <w:rFonts w:ascii="Times New Roman" w:hAnsi="Times New Roman" w:cs="Times New Roman"/>
          <w:sz w:val="24"/>
          <w:szCs w:val="24"/>
        </w:rPr>
        <w:t xml:space="preserve"> de la </w:t>
      </w:r>
      <w:proofErr w:type="spellStart"/>
      <w:r w:rsidR="00C707EB" w:rsidRPr="007D3870">
        <w:rPr>
          <w:rFonts w:ascii="Times New Roman" w:hAnsi="Times New Roman" w:cs="Times New Roman"/>
          <w:sz w:val="24"/>
          <w:szCs w:val="24"/>
        </w:rPr>
        <w:t>punctul</w:t>
      </w:r>
      <w:proofErr w:type="spellEnd"/>
      <w:r w:rsidR="00C707EB" w:rsidRPr="007D3870">
        <w:rPr>
          <w:rFonts w:ascii="Times New Roman" w:hAnsi="Times New Roman" w:cs="Times New Roman"/>
          <w:sz w:val="24"/>
          <w:szCs w:val="24"/>
        </w:rPr>
        <w:t xml:space="preserve"> 3.2.2.11 al </w:t>
      </w:r>
      <w:proofErr w:type="spellStart"/>
      <w:r w:rsidR="00C707EB" w:rsidRPr="007D3870">
        <w:rPr>
          <w:rFonts w:ascii="Times New Roman" w:hAnsi="Times New Roman" w:cs="Times New Roman"/>
          <w:sz w:val="24"/>
          <w:szCs w:val="24"/>
        </w:rPr>
        <w:t>anexei</w:t>
      </w:r>
      <w:proofErr w:type="spellEnd"/>
      <w:r w:rsidR="00C707EB" w:rsidRPr="007D3870">
        <w:rPr>
          <w:rFonts w:ascii="Times New Roman" w:hAnsi="Times New Roman" w:cs="Times New Roman"/>
          <w:sz w:val="24"/>
          <w:szCs w:val="24"/>
        </w:rPr>
        <w:t xml:space="preserve"> C la </w:t>
      </w:r>
      <w:proofErr w:type="spellStart"/>
      <w:r w:rsidR="00C707EB" w:rsidRPr="007D3870">
        <w:rPr>
          <w:rFonts w:ascii="Times New Roman" w:hAnsi="Times New Roman" w:cs="Times New Roman"/>
          <w:sz w:val="24"/>
          <w:szCs w:val="24"/>
        </w:rPr>
        <w:t>Regulamentul</w:t>
      </w:r>
      <w:proofErr w:type="spellEnd"/>
      <w:r w:rsidR="00C707EB" w:rsidRPr="007D3870">
        <w:rPr>
          <w:rFonts w:ascii="Times New Roman" w:hAnsi="Times New Roman" w:cs="Times New Roman"/>
          <w:sz w:val="24"/>
          <w:szCs w:val="24"/>
        </w:rPr>
        <w:t xml:space="preserve"> (CE) </w:t>
      </w:r>
      <w:proofErr w:type="spellStart"/>
      <w:r w:rsidR="00C707EB" w:rsidRPr="007D3870">
        <w:rPr>
          <w:rFonts w:ascii="Times New Roman" w:hAnsi="Times New Roman" w:cs="Times New Roman"/>
          <w:sz w:val="24"/>
          <w:szCs w:val="24"/>
        </w:rPr>
        <w:t>nr</w:t>
      </w:r>
      <w:proofErr w:type="spellEnd"/>
      <w:r w:rsidR="00C707EB" w:rsidRPr="007D3870">
        <w:rPr>
          <w:rFonts w:ascii="Times New Roman" w:hAnsi="Times New Roman" w:cs="Times New Roman"/>
          <w:sz w:val="24"/>
          <w:szCs w:val="24"/>
        </w:rPr>
        <w:t xml:space="preserve">. 1099/2008 </w:t>
      </w:r>
      <w:proofErr w:type="spellStart"/>
      <w:r w:rsidR="00F65992" w:rsidRPr="007D3870">
        <w:rPr>
          <w:rFonts w:ascii="Times New Roman" w:hAnsi="Times New Roman" w:cs="Times New Roman"/>
          <w:sz w:val="24"/>
          <w:szCs w:val="24"/>
        </w:rPr>
        <w:t>doar</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pentru</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următoarele</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produse</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benzină</w:t>
      </w:r>
      <w:proofErr w:type="spellEnd"/>
      <w:r w:rsidR="00F65992" w:rsidRPr="007D3870">
        <w:rPr>
          <w:rFonts w:ascii="Times New Roman" w:hAnsi="Times New Roman" w:cs="Times New Roman"/>
          <w:sz w:val="24"/>
          <w:szCs w:val="24"/>
        </w:rPr>
        <w:t xml:space="preserve"> auto, </w:t>
      </w:r>
      <w:proofErr w:type="spellStart"/>
      <w:r w:rsidR="00F65992" w:rsidRPr="007D3870">
        <w:rPr>
          <w:rFonts w:ascii="Times New Roman" w:hAnsi="Times New Roman" w:cs="Times New Roman"/>
          <w:sz w:val="24"/>
          <w:szCs w:val="24"/>
        </w:rPr>
        <w:t>benzină</w:t>
      </w:r>
      <w:proofErr w:type="spellEnd"/>
      <w:r w:rsidR="00F65992" w:rsidRPr="007D3870">
        <w:rPr>
          <w:rFonts w:ascii="Times New Roman" w:hAnsi="Times New Roman" w:cs="Times New Roman"/>
          <w:sz w:val="24"/>
          <w:szCs w:val="24"/>
        </w:rPr>
        <w:t xml:space="preserve"> de </w:t>
      </w:r>
      <w:proofErr w:type="spellStart"/>
      <w:r w:rsidR="00F65992" w:rsidRPr="007D3870">
        <w:rPr>
          <w:rFonts w:ascii="Times New Roman" w:hAnsi="Times New Roman" w:cs="Times New Roman"/>
          <w:sz w:val="24"/>
          <w:szCs w:val="24"/>
        </w:rPr>
        <w:t>aviație</w:t>
      </w:r>
      <w:proofErr w:type="spellEnd"/>
      <w:r w:rsidR="00F65992" w:rsidRPr="007D3870">
        <w:rPr>
          <w:rFonts w:ascii="Times New Roman" w:hAnsi="Times New Roman" w:cs="Times New Roman"/>
          <w:sz w:val="24"/>
          <w:szCs w:val="24"/>
        </w:rPr>
        <w:t xml:space="preserve">, carburant </w:t>
      </w:r>
      <w:proofErr w:type="spellStart"/>
      <w:r w:rsidR="00F65992" w:rsidRPr="007D3870">
        <w:rPr>
          <w:rFonts w:ascii="Times New Roman" w:hAnsi="Times New Roman" w:cs="Times New Roman"/>
          <w:sz w:val="24"/>
          <w:szCs w:val="24"/>
        </w:rPr>
        <w:t>turboreactor</w:t>
      </w:r>
      <w:proofErr w:type="spellEnd"/>
      <w:r w:rsidR="00F65992" w:rsidRPr="007D3870">
        <w:rPr>
          <w:rFonts w:ascii="Times New Roman" w:hAnsi="Times New Roman" w:cs="Times New Roman"/>
          <w:sz w:val="24"/>
          <w:szCs w:val="24"/>
        </w:rPr>
        <w:t xml:space="preserve"> tip </w:t>
      </w:r>
      <w:proofErr w:type="spellStart"/>
      <w:r w:rsidR="00F65992" w:rsidRPr="007D3870">
        <w:rPr>
          <w:rFonts w:ascii="Times New Roman" w:hAnsi="Times New Roman" w:cs="Times New Roman"/>
          <w:sz w:val="24"/>
          <w:szCs w:val="24"/>
        </w:rPr>
        <w:t>benzină</w:t>
      </w:r>
      <w:proofErr w:type="spellEnd"/>
      <w:r w:rsidR="00F65992" w:rsidRPr="007D3870">
        <w:rPr>
          <w:rFonts w:ascii="Times New Roman" w:hAnsi="Times New Roman" w:cs="Times New Roman"/>
          <w:sz w:val="24"/>
          <w:szCs w:val="24"/>
        </w:rPr>
        <w:t xml:space="preserve"> (petrol </w:t>
      </w:r>
      <w:proofErr w:type="spellStart"/>
      <w:r w:rsidR="00F65992" w:rsidRPr="007D3870">
        <w:rPr>
          <w:rFonts w:ascii="Times New Roman" w:hAnsi="Times New Roman" w:cs="Times New Roman"/>
          <w:sz w:val="24"/>
          <w:szCs w:val="24"/>
        </w:rPr>
        <w:t>turboreactor</w:t>
      </w:r>
      <w:proofErr w:type="spellEnd"/>
      <w:r w:rsidR="00F65992" w:rsidRPr="007D3870">
        <w:rPr>
          <w:rFonts w:ascii="Times New Roman" w:hAnsi="Times New Roman" w:cs="Times New Roman"/>
          <w:sz w:val="24"/>
          <w:szCs w:val="24"/>
        </w:rPr>
        <w:t xml:space="preserve"> tip </w:t>
      </w:r>
      <w:proofErr w:type="spellStart"/>
      <w:r w:rsidR="00F65992" w:rsidRPr="007D3870">
        <w:rPr>
          <w:rFonts w:ascii="Times New Roman" w:hAnsi="Times New Roman" w:cs="Times New Roman"/>
          <w:sz w:val="24"/>
          <w:szCs w:val="24"/>
        </w:rPr>
        <w:t>nafta</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sau</w:t>
      </w:r>
      <w:proofErr w:type="spellEnd"/>
      <w:r w:rsidR="00F65992" w:rsidRPr="007D3870">
        <w:rPr>
          <w:rFonts w:ascii="Times New Roman" w:hAnsi="Times New Roman" w:cs="Times New Roman"/>
          <w:sz w:val="24"/>
          <w:szCs w:val="24"/>
        </w:rPr>
        <w:t xml:space="preserve"> JP4), carburant </w:t>
      </w:r>
      <w:proofErr w:type="spellStart"/>
      <w:r w:rsidR="00F65992" w:rsidRPr="007D3870">
        <w:rPr>
          <w:rFonts w:ascii="Times New Roman" w:hAnsi="Times New Roman" w:cs="Times New Roman"/>
          <w:sz w:val="24"/>
          <w:szCs w:val="24"/>
        </w:rPr>
        <w:t>turboreactor</w:t>
      </w:r>
      <w:proofErr w:type="spellEnd"/>
      <w:r w:rsidR="00F65992" w:rsidRPr="007D3870">
        <w:rPr>
          <w:rFonts w:ascii="Times New Roman" w:hAnsi="Times New Roman" w:cs="Times New Roman"/>
          <w:sz w:val="24"/>
          <w:szCs w:val="24"/>
        </w:rPr>
        <w:t xml:space="preserve"> tip </w:t>
      </w:r>
      <w:proofErr w:type="spellStart"/>
      <w:r w:rsidR="00F65992" w:rsidRPr="007D3870">
        <w:rPr>
          <w:rFonts w:ascii="Times New Roman" w:hAnsi="Times New Roman" w:cs="Times New Roman"/>
          <w:sz w:val="24"/>
          <w:szCs w:val="24"/>
        </w:rPr>
        <w:t>kerosen</w:t>
      </w:r>
      <w:proofErr w:type="spellEnd"/>
      <w:r w:rsidR="00F65992" w:rsidRPr="007D3870">
        <w:rPr>
          <w:rFonts w:ascii="Times New Roman" w:hAnsi="Times New Roman" w:cs="Times New Roman"/>
          <w:sz w:val="24"/>
          <w:szCs w:val="24"/>
        </w:rPr>
        <w:t xml:space="preserve">, petrol </w:t>
      </w:r>
      <w:proofErr w:type="spellStart"/>
      <w:r w:rsidR="00F65992" w:rsidRPr="007D3870">
        <w:rPr>
          <w:rFonts w:ascii="Times New Roman" w:hAnsi="Times New Roman" w:cs="Times New Roman"/>
          <w:sz w:val="24"/>
          <w:szCs w:val="24"/>
        </w:rPr>
        <w:t>lampant</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motorină</w:t>
      </w:r>
      <w:proofErr w:type="spellEnd"/>
      <w:r w:rsidR="00F65992" w:rsidRPr="007D3870">
        <w:rPr>
          <w:rFonts w:ascii="Times New Roman" w:hAnsi="Times New Roman" w:cs="Times New Roman"/>
          <w:sz w:val="24"/>
          <w:szCs w:val="24"/>
        </w:rPr>
        <w:t>/carburant diesel (</w:t>
      </w:r>
      <w:proofErr w:type="spellStart"/>
      <w:r w:rsidR="00F65992" w:rsidRPr="007D3870">
        <w:rPr>
          <w:rFonts w:ascii="Times New Roman" w:hAnsi="Times New Roman" w:cs="Times New Roman"/>
          <w:sz w:val="24"/>
          <w:szCs w:val="24"/>
        </w:rPr>
        <w:t>păcură</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distilată</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păcură</w:t>
      </w:r>
      <w:proofErr w:type="spellEnd"/>
      <w:r w:rsidR="00F65992" w:rsidRPr="007D3870">
        <w:rPr>
          <w:rFonts w:ascii="Times New Roman" w:hAnsi="Times New Roman" w:cs="Times New Roman"/>
          <w:sz w:val="24"/>
          <w:szCs w:val="24"/>
        </w:rPr>
        <w:t xml:space="preserve"> (cu </w:t>
      </w:r>
      <w:proofErr w:type="spellStart"/>
      <w:r w:rsidR="00F65992" w:rsidRPr="007D3870">
        <w:rPr>
          <w:rFonts w:ascii="Times New Roman" w:hAnsi="Times New Roman" w:cs="Times New Roman"/>
          <w:sz w:val="24"/>
          <w:szCs w:val="24"/>
        </w:rPr>
        <w:t>conținut</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ridicat</w:t>
      </w:r>
      <w:proofErr w:type="spellEnd"/>
      <w:r w:rsidR="00F65992" w:rsidRPr="007D3870">
        <w:rPr>
          <w:rFonts w:ascii="Times New Roman" w:hAnsi="Times New Roman" w:cs="Times New Roman"/>
          <w:sz w:val="24"/>
          <w:szCs w:val="24"/>
        </w:rPr>
        <w:t xml:space="preserve"> de </w:t>
      </w:r>
      <w:proofErr w:type="spellStart"/>
      <w:r w:rsidR="00F65992" w:rsidRPr="007D3870">
        <w:rPr>
          <w:rFonts w:ascii="Times New Roman" w:hAnsi="Times New Roman" w:cs="Times New Roman"/>
          <w:sz w:val="24"/>
          <w:szCs w:val="24"/>
        </w:rPr>
        <w:t>sulf</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și</w:t>
      </w:r>
      <w:proofErr w:type="spellEnd"/>
      <w:r w:rsidR="00F65992" w:rsidRPr="007D3870">
        <w:rPr>
          <w:rFonts w:ascii="Times New Roman" w:hAnsi="Times New Roman" w:cs="Times New Roman"/>
          <w:sz w:val="24"/>
          <w:szCs w:val="24"/>
        </w:rPr>
        <w:t xml:space="preserve"> cu </w:t>
      </w:r>
      <w:proofErr w:type="spellStart"/>
      <w:r w:rsidR="00F65992" w:rsidRPr="007D3870">
        <w:rPr>
          <w:rFonts w:ascii="Times New Roman" w:hAnsi="Times New Roman" w:cs="Times New Roman"/>
          <w:sz w:val="24"/>
          <w:szCs w:val="24"/>
        </w:rPr>
        <w:t>conținut</w:t>
      </w:r>
      <w:proofErr w:type="spellEnd"/>
      <w:r w:rsidR="00F65992" w:rsidRPr="007D3870">
        <w:rPr>
          <w:rFonts w:ascii="Times New Roman" w:hAnsi="Times New Roman" w:cs="Times New Roman"/>
          <w:sz w:val="24"/>
          <w:szCs w:val="24"/>
        </w:rPr>
        <w:t xml:space="preserve"> </w:t>
      </w:r>
      <w:proofErr w:type="spellStart"/>
      <w:r w:rsidR="00F65992" w:rsidRPr="007D3870">
        <w:rPr>
          <w:rFonts w:ascii="Times New Roman" w:hAnsi="Times New Roman" w:cs="Times New Roman"/>
          <w:sz w:val="24"/>
          <w:szCs w:val="24"/>
        </w:rPr>
        <w:t>redus</w:t>
      </w:r>
      <w:proofErr w:type="spellEnd"/>
      <w:r w:rsidR="00F65992" w:rsidRPr="007D3870">
        <w:rPr>
          <w:rFonts w:ascii="Times New Roman" w:hAnsi="Times New Roman" w:cs="Times New Roman"/>
          <w:sz w:val="24"/>
          <w:szCs w:val="24"/>
        </w:rPr>
        <w:t xml:space="preserve"> de </w:t>
      </w:r>
      <w:proofErr w:type="spellStart"/>
      <w:r w:rsidR="00F65992" w:rsidRPr="007D3870">
        <w:rPr>
          <w:rFonts w:ascii="Times New Roman" w:hAnsi="Times New Roman" w:cs="Times New Roman"/>
          <w:sz w:val="24"/>
          <w:szCs w:val="24"/>
        </w:rPr>
        <w:t>sulf</w:t>
      </w:r>
      <w:proofErr w:type="spellEnd"/>
      <w:r w:rsidR="00F65992" w:rsidRPr="007D3870">
        <w:rPr>
          <w:rFonts w:ascii="Times New Roman" w:hAnsi="Times New Roman" w:cs="Times New Roman"/>
          <w:sz w:val="24"/>
          <w:szCs w:val="24"/>
        </w:rPr>
        <w:t xml:space="preserve">) definite la </w:t>
      </w:r>
      <w:proofErr w:type="spellStart"/>
      <w:r w:rsidR="00F65992" w:rsidRPr="007D3870">
        <w:rPr>
          <w:rFonts w:ascii="Times New Roman" w:hAnsi="Times New Roman" w:cs="Times New Roman"/>
          <w:sz w:val="24"/>
          <w:szCs w:val="24"/>
        </w:rPr>
        <w:t>punctul</w:t>
      </w:r>
      <w:proofErr w:type="spellEnd"/>
      <w:r w:rsidR="00F65992" w:rsidRPr="007D3870">
        <w:rPr>
          <w:rFonts w:ascii="Times New Roman" w:hAnsi="Times New Roman" w:cs="Times New Roman"/>
          <w:sz w:val="24"/>
          <w:szCs w:val="24"/>
        </w:rPr>
        <w:t xml:space="preserve"> 3.4 din </w:t>
      </w:r>
      <w:proofErr w:type="spellStart"/>
      <w:r w:rsidR="00F65992" w:rsidRPr="007D3870">
        <w:rPr>
          <w:rFonts w:ascii="Times New Roman" w:hAnsi="Times New Roman" w:cs="Times New Roman"/>
          <w:sz w:val="24"/>
          <w:szCs w:val="24"/>
        </w:rPr>
        <w:t>anexa</w:t>
      </w:r>
      <w:proofErr w:type="spellEnd"/>
      <w:r w:rsidR="00F65992" w:rsidRPr="007D3870">
        <w:rPr>
          <w:rFonts w:ascii="Times New Roman" w:hAnsi="Times New Roman" w:cs="Times New Roman"/>
          <w:sz w:val="24"/>
          <w:szCs w:val="24"/>
        </w:rPr>
        <w:t xml:space="preserve"> A la </w:t>
      </w:r>
      <w:proofErr w:type="spellStart"/>
      <w:r w:rsidR="00F65992" w:rsidRPr="007D3870">
        <w:rPr>
          <w:rFonts w:ascii="Times New Roman" w:hAnsi="Times New Roman" w:cs="Times New Roman"/>
          <w:sz w:val="24"/>
          <w:szCs w:val="24"/>
        </w:rPr>
        <w:t>Regulamentul</w:t>
      </w:r>
      <w:proofErr w:type="spellEnd"/>
      <w:r w:rsidR="00F65992" w:rsidRPr="007D3870">
        <w:rPr>
          <w:rFonts w:ascii="Times New Roman" w:hAnsi="Times New Roman" w:cs="Times New Roman"/>
          <w:sz w:val="24"/>
          <w:szCs w:val="24"/>
        </w:rPr>
        <w:t xml:space="preserve"> (CE) </w:t>
      </w:r>
      <w:proofErr w:type="spellStart"/>
      <w:r w:rsidR="00F65992" w:rsidRPr="007D3870">
        <w:rPr>
          <w:rFonts w:ascii="Times New Roman" w:hAnsi="Times New Roman" w:cs="Times New Roman"/>
          <w:sz w:val="24"/>
          <w:szCs w:val="24"/>
        </w:rPr>
        <w:t>nr</w:t>
      </w:r>
      <w:proofErr w:type="spellEnd"/>
      <w:r w:rsidR="00F65992" w:rsidRPr="007D3870">
        <w:rPr>
          <w:rFonts w:ascii="Times New Roman" w:hAnsi="Times New Roman" w:cs="Times New Roman"/>
          <w:sz w:val="24"/>
          <w:szCs w:val="24"/>
        </w:rPr>
        <w:t>. 1099/2008</w:t>
      </w:r>
      <w:r w:rsidRPr="007D3870">
        <w:rPr>
          <w:rFonts w:ascii="Times New Roman" w:hAnsi="Times New Roman" w:cs="Times New Roman"/>
          <w:sz w:val="24"/>
          <w:szCs w:val="24"/>
        </w:rPr>
        <w:t>.</w:t>
      </w:r>
    </w:p>
    <w:p w:rsidR="00E1505A" w:rsidRPr="007D3870" w:rsidRDefault="00E1505A" w:rsidP="009C3091">
      <w:pPr>
        <w:autoSpaceDE w:val="0"/>
        <w:autoSpaceDN w:val="0"/>
        <w:adjustRightInd w:val="0"/>
        <w:spacing w:after="0" w:line="240" w:lineRule="auto"/>
        <w:jc w:val="both"/>
        <w:rPr>
          <w:rFonts w:ascii="Times New Roman" w:hAnsi="Times New Roman" w:cs="Times New Roman"/>
          <w:sz w:val="24"/>
          <w:szCs w:val="24"/>
        </w:rPr>
      </w:pPr>
      <w:proofErr w:type="spellStart"/>
      <w:r w:rsidRPr="007D3870">
        <w:rPr>
          <w:rFonts w:ascii="Times New Roman" w:hAnsi="Times New Roman" w:cs="Times New Roman"/>
          <w:sz w:val="24"/>
          <w:szCs w:val="24"/>
        </w:rPr>
        <w:t>Buncărele</w:t>
      </w:r>
      <w:proofErr w:type="spellEnd"/>
      <w:r w:rsidRPr="007D3870">
        <w:rPr>
          <w:rFonts w:ascii="Times New Roman" w:hAnsi="Times New Roman" w:cs="Times New Roman"/>
          <w:sz w:val="24"/>
          <w:szCs w:val="24"/>
        </w:rPr>
        <w:t xml:space="preserve"> maritime </w:t>
      </w:r>
      <w:proofErr w:type="spellStart"/>
      <w:proofErr w:type="gramStart"/>
      <w:r w:rsidRPr="007D3870">
        <w:rPr>
          <w:rFonts w:ascii="Times New Roman" w:hAnsi="Times New Roman" w:cs="Times New Roman"/>
          <w:sz w:val="24"/>
          <w:szCs w:val="24"/>
        </w:rPr>
        <w:t>internaţionale</w:t>
      </w:r>
      <w:proofErr w:type="spellEnd"/>
      <w:proofErr w:type="gramEnd"/>
      <w:r w:rsidRPr="007D3870">
        <w:rPr>
          <w:rFonts w:ascii="Times New Roman" w:hAnsi="Times New Roman" w:cs="Times New Roman"/>
          <w:sz w:val="24"/>
          <w:szCs w:val="24"/>
        </w:rPr>
        <w:t xml:space="preserve"> nu se </w:t>
      </w:r>
      <w:proofErr w:type="spellStart"/>
      <w:r w:rsidRPr="007D3870">
        <w:rPr>
          <w:rFonts w:ascii="Times New Roman" w:hAnsi="Times New Roman" w:cs="Times New Roman"/>
          <w:sz w:val="24"/>
          <w:szCs w:val="24"/>
        </w:rPr>
        <w:t>includ</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acest</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calcul</w:t>
      </w:r>
      <w:proofErr w:type="spellEnd"/>
      <w:r w:rsidRPr="007D3870">
        <w:rPr>
          <w:rFonts w:ascii="Times New Roman" w:hAnsi="Times New Roman" w:cs="Times New Roman"/>
          <w:sz w:val="24"/>
          <w:szCs w:val="24"/>
        </w:rPr>
        <w:t>.</w:t>
      </w:r>
    </w:p>
    <w:p w:rsidR="00E1505A" w:rsidRPr="007D3870" w:rsidRDefault="00E1505A" w:rsidP="009C3091">
      <w:pPr>
        <w:autoSpaceDE w:val="0"/>
        <w:autoSpaceDN w:val="0"/>
        <w:adjustRightInd w:val="0"/>
        <w:spacing w:after="0" w:line="240" w:lineRule="auto"/>
        <w:jc w:val="both"/>
        <w:rPr>
          <w:rFonts w:ascii="Times New Roman" w:hAnsi="Times New Roman" w:cs="Times New Roman"/>
          <w:sz w:val="24"/>
          <w:szCs w:val="24"/>
        </w:rPr>
      </w:pPr>
      <w:proofErr w:type="spellStart"/>
      <w:r w:rsidRPr="007D3870">
        <w:rPr>
          <w:rFonts w:ascii="Times New Roman" w:hAnsi="Times New Roman" w:cs="Times New Roman"/>
          <w:sz w:val="24"/>
          <w:szCs w:val="24"/>
        </w:rPr>
        <w:t>Echivalentul</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în</w:t>
      </w:r>
      <w:proofErr w:type="spellEnd"/>
      <w:r w:rsidRPr="007D3870">
        <w:rPr>
          <w:rFonts w:ascii="Times New Roman" w:hAnsi="Times New Roman" w:cs="Times New Roman"/>
          <w:sz w:val="24"/>
          <w:szCs w:val="24"/>
        </w:rPr>
        <w:t xml:space="preserve"> petrol al </w:t>
      </w:r>
      <w:proofErr w:type="spellStart"/>
      <w:r w:rsidRPr="007D3870">
        <w:rPr>
          <w:rFonts w:ascii="Times New Roman" w:hAnsi="Times New Roman" w:cs="Times New Roman"/>
          <w:sz w:val="24"/>
          <w:szCs w:val="24"/>
        </w:rPr>
        <w:t>consumului</w:t>
      </w:r>
      <w:proofErr w:type="spellEnd"/>
      <w:r w:rsidRPr="007D3870">
        <w:rPr>
          <w:rFonts w:ascii="Times New Roman" w:hAnsi="Times New Roman" w:cs="Times New Roman"/>
          <w:sz w:val="24"/>
          <w:szCs w:val="24"/>
        </w:rPr>
        <w:t xml:space="preserve"> intern se </w:t>
      </w:r>
      <w:proofErr w:type="spellStart"/>
      <w:r w:rsidRPr="007D3870">
        <w:rPr>
          <w:rFonts w:ascii="Times New Roman" w:hAnsi="Times New Roman" w:cs="Times New Roman"/>
          <w:sz w:val="24"/>
          <w:szCs w:val="24"/>
        </w:rPr>
        <w:t>calculează</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prin</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aplicarea</w:t>
      </w:r>
      <w:proofErr w:type="spellEnd"/>
      <w:r w:rsidRPr="007D3870">
        <w:rPr>
          <w:rFonts w:ascii="Times New Roman" w:hAnsi="Times New Roman" w:cs="Times New Roman"/>
          <w:sz w:val="24"/>
          <w:szCs w:val="24"/>
        </w:rPr>
        <w:t xml:space="preserve"> </w:t>
      </w:r>
      <w:proofErr w:type="spellStart"/>
      <w:r w:rsidRPr="007D3870">
        <w:rPr>
          <w:rFonts w:ascii="Times New Roman" w:hAnsi="Times New Roman" w:cs="Times New Roman"/>
          <w:sz w:val="24"/>
          <w:szCs w:val="24"/>
        </w:rPr>
        <w:t>unui</w:t>
      </w:r>
      <w:proofErr w:type="spellEnd"/>
      <w:r w:rsidRPr="007D3870">
        <w:rPr>
          <w:rFonts w:ascii="Times New Roman" w:hAnsi="Times New Roman" w:cs="Times New Roman"/>
          <w:sz w:val="24"/>
          <w:szCs w:val="24"/>
        </w:rPr>
        <w:t xml:space="preserve"> factor </w:t>
      </w:r>
      <w:proofErr w:type="spellStart"/>
      <w:r w:rsidRPr="007D3870">
        <w:rPr>
          <w:rFonts w:ascii="Times New Roman" w:hAnsi="Times New Roman" w:cs="Times New Roman"/>
          <w:sz w:val="24"/>
          <w:szCs w:val="24"/>
        </w:rPr>
        <w:t>multiplicator</w:t>
      </w:r>
      <w:proofErr w:type="spellEnd"/>
      <w:r w:rsidRPr="007D3870">
        <w:rPr>
          <w:rFonts w:ascii="Times New Roman" w:hAnsi="Times New Roman" w:cs="Times New Roman"/>
          <w:sz w:val="24"/>
          <w:szCs w:val="24"/>
        </w:rPr>
        <w:t xml:space="preserve"> de 1</w:t>
      </w:r>
      <w:proofErr w:type="gramStart"/>
      <w:r w:rsidRPr="007D3870">
        <w:rPr>
          <w:rFonts w:ascii="Times New Roman" w:hAnsi="Times New Roman" w:cs="Times New Roman"/>
          <w:sz w:val="24"/>
          <w:szCs w:val="24"/>
        </w:rPr>
        <w:t>,2</w:t>
      </w:r>
      <w:proofErr w:type="gramEnd"/>
      <w:r w:rsidRPr="007D3870">
        <w:rPr>
          <w:rFonts w:ascii="Times New Roman" w:hAnsi="Times New Roman" w:cs="Times New Roman"/>
          <w:sz w:val="24"/>
          <w:szCs w:val="24"/>
        </w:rPr>
        <w:t>.</w:t>
      </w:r>
    </w:p>
    <w:p w:rsidR="00A70A16" w:rsidRPr="007D3870" w:rsidRDefault="00A70A16" w:rsidP="009C3091">
      <w:pPr>
        <w:autoSpaceDE w:val="0"/>
        <w:autoSpaceDN w:val="0"/>
        <w:adjustRightInd w:val="0"/>
        <w:spacing w:after="0" w:line="240" w:lineRule="auto"/>
        <w:jc w:val="both"/>
        <w:rPr>
          <w:rFonts w:ascii="Times New Roman" w:eastAsia="Calibri" w:hAnsi="Times New Roman" w:cs="Times New Roman"/>
          <w:sz w:val="16"/>
          <w:szCs w:val="16"/>
          <w:lang w:val="fr-BE"/>
        </w:rPr>
      </w:pPr>
    </w:p>
    <w:p w:rsidR="00A70A16" w:rsidRPr="007D3870" w:rsidRDefault="00A70A16" w:rsidP="009C3091">
      <w:pPr>
        <w:autoSpaceDE w:val="0"/>
        <w:autoSpaceDN w:val="0"/>
        <w:adjustRightInd w:val="0"/>
        <w:spacing w:after="0" w:line="240" w:lineRule="auto"/>
        <w:jc w:val="both"/>
        <w:rPr>
          <w:rFonts w:ascii="Times New Roman" w:hAnsi="Times New Roman" w:cs="Times New Roman"/>
          <w:strike/>
          <w:sz w:val="24"/>
          <w:szCs w:val="24"/>
        </w:rPr>
      </w:pPr>
    </w:p>
    <w:sectPr w:rsidR="00A70A16" w:rsidRPr="007D3870" w:rsidSect="009C3091">
      <w:footerReference w:type="default" r:id="rId9"/>
      <w:pgSz w:w="12240" w:h="15840"/>
      <w:pgMar w:top="1418"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5" w:rsidRDefault="00160CF5">
      <w:pPr>
        <w:spacing w:after="0" w:line="240" w:lineRule="auto"/>
      </w:pPr>
      <w:r>
        <w:separator/>
      </w:r>
    </w:p>
  </w:endnote>
  <w:endnote w:type="continuationSeparator" w:id="0">
    <w:p w:rsidR="00160CF5" w:rsidRDefault="0016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18309"/>
      <w:docPartObj>
        <w:docPartGallery w:val="Page Numbers (Bottom of Page)"/>
        <w:docPartUnique/>
      </w:docPartObj>
    </w:sdtPr>
    <w:sdtEndPr/>
    <w:sdtContent>
      <w:p w:rsidR="005B118D" w:rsidRDefault="005B118D">
        <w:pPr>
          <w:pStyle w:val="Footer"/>
          <w:jc w:val="center"/>
        </w:pPr>
        <w:r>
          <w:fldChar w:fldCharType="begin"/>
        </w:r>
        <w:r>
          <w:instrText>PAGE   \* MERGEFORMAT</w:instrText>
        </w:r>
        <w:r>
          <w:fldChar w:fldCharType="separate"/>
        </w:r>
        <w:r w:rsidR="0043340F" w:rsidRPr="0043340F">
          <w:rPr>
            <w:noProof/>
            <w:lang w:val="ro-RO"/>
          </w:rPr>
          <w:t>2</w:t>
        </w:r>
        <w:r>
          <w:rPr>
            <w:noProof/>
            <w:lang w:val="ro-RO"/>
          </w:rPr>
          <w:fldChar w:fldCharType="end"/>
        </w:r>
      </w:p>
    </w:sdtContent>
  </w:sdt>
  <w:p w:rsidR="005B118D" w:rsidRDefault="005B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5" w:rsidRDefault="00160CF5">
      <w:pPr>
        <w:spacing w:after="0" w:line="240" w:lineRule="auto"/>
      </w:pPr>
      <w:r>
        <w:separator/>
      </w:r>
    </w:p>
  </w:footnote>
  <w:footnote w:type="continuationSeparator" w:id="0">
    <w:p w:rsidR="00160CF5" w:rsidRDefault="00160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548"/>
    <w:multiLevelType w:val="multilevel"/>
    <w:tmpl w:val="3D8EE71C"/>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
    <w:nsid w:val="04427DFB"/>
    <w:multiLevelType w:val="multilevel"/>
    <w:tmpl w:val="64E89A42"/>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49754BC"/>
    <w:multiLevelType w:val="multilevel"/>
    <w:tmpl w:val="3D8EE71C"/>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3">
    <w:nsid w:val="081146BC"/>
    <w:multiLevelType w:val="multilevel"/>
    <w:tmpl w:val="68ECD8F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8B689C9"/>
    <w:multiLevelType w:val="multilevel"/>
    <w:tmpl w:val="1747125B"/>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916C116"/>
    <w:multiLevelType w:val="multilevel"/>
    <w:tmpl w:val="DF44BC26"/>
    <w:lvl w:ilvl="0">
      <w:start w:val="1"/>
      <w:numFmt w:val="lowerRoman"/>
      <w:lvlText w:val="%1)"/>
      <w:lvlJc w:val="left"/>
      <w:pPr>
        <w:tabs>
          <w:tab w:val="num" w:pos="1080"/>
        </w:tabs>
        <w:ind w:left="1080" w:hanging="360"/>
      </w:pPr>
      <w:rPr>
        <w:rFonts w:ascii="Times New Roman" w:eastAsiaTheme="minorHAnsi" w:hAnsi="Times New Roman" w:cs="Times New Roman"/>
        <w:color w:val="auto"/>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6">
    <w:nsid w:val="0AA05DBA"/>
    <w:multiLevelType w:val="multilevel"/>
    <w:tmpl w:val="29B9A173"/>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1ACC6A33"/>
    <w:multiLevelType w:val="multilevel"/>
    <w:tmpl w:val="08C7573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C0C3573"/>
    <w:multiLevelType w:val="multilevel"/>
    <w:tmpl w:val="64E89A42"/>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1D161A80"/>
    <w:multiLevelType w:val="multilevel"/>
    <w:tmpl w:val="38B126B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26754574"/>
    <w:multiLevelType w:val="multilevel"/>
    <w:tmpl w:val="3D8EE71C"/>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1">
    <w:nsid w:val="2F7BB541"/>
    <w:multiLevelType w:val="multilevel"/>
    <w:tmpl w:val="29B9A173"/>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4620CEF2"/>
    <w:multiLevelType w:val="multilevel"/>
    <w:tmpl w:val="452CFBE6"/>
    <w:lvl w:ilvl="0">
      <w:start w:val="1"/>
      <w:numFmt w:val="lowerRoman"/>
      <w:lvlText w:val="%1)"/>
      <w:lvlJc w:val="left"/>
      <w:pPr>
        <w:tabs>
          <w:tab w:val="num" w:pos="1140"/>
        </w:tabs>
        <w:ind w:left="1140" w:hanging="360"/>
      </w:pPr>
      <w:rPr>
        <w:rFonts w:ascii="Times New Roman" w:eastAsiaTheme="minorHAnsi" w:hAnsi="Times New Roman" w:cs="Times New Roman"/>
        <w:sz w:val="24"/>
        <w:szCs w:val="24"/>
      </w:rPr>
    </w:lvl>
    <w:lvl w:ilvl="1">
      <w:numFmt w:val="bullet"/>
      <w:lvlText w:val="o"/>
      <w:lvlJc w:val="left"/>
      <w:pPr>
        <w:tabs>
          <w:tab w:val="num" w:pos="1860"/>
        </w:tabs>
        <w:ind w:left="1860" w:hanging="360"/>
      </w:pPr>
      <w:rPr>
        <w:rFonts w:ascii="Courier New" w:hAnsi="Courier New" w:cs="Courier New"/>
        <w:sz w:val="24"/>
        <w:szCs w:val="24"/>
      </w:rPr>
    </w:lvl>
    <w:lvl w:ilvl="2">
      <w:numFmt w:val="bullet"/>
      <w:lvlText w:val="§"/>
      <w:lvlJc w:val="left"/>
      <w:pPr>
        <w:tabs>
          <w:tab w:val="num" w:pos="2580"/>
        </w:tabs>
        <w:ind w:left="2580" w:hanging="360"/>
      </w:pPr>
      <w:rPr>
        <w:rFonts w:ascii="Wingdings" w:hAnsi="Wingdings" w:cs="Wingdings"/>
        <w:sz w:val="24"/>
        <w:szCs w:val="24"/>
      </w:rPr>
    </w:lvl>
    <w:lvl w:ilvl="3">
      <w:numFmt w:val="bullet"/>
      <w:lvlText w:val="·"/>
      <w:lvlJc w:val="left"/>
      <w:pPr>
        <w:tabs>
          <w:tab w:val="num" w:pos="3300"/>
        </w:tabs>
        <w:ind w:left="3300" w:hanging="360"/>
      </w:pPr>
      <w:rPr>
        <w:rFonts w:ascii="Symbol" w:hAnsi="Symbol" w:cs="Symbol"/>
        <w:sz w:val="24"/>
        <w:szCs w:val="24"/>
      </w:rPr>
    </w:lvl>
    <w:lvl w:ilvl="4">
      <w:numFmt w:val="bullet"/>
      <w:lvlText w:val="o"/>
      <w:lvlJc w:val="left"/>
      <w:pPr>
        <w:tabs>
          <w:tab w:val="num" w:pos="4020"/>
        </w:tabs>
        <w:ind w:left="4020" w:hanging="360"/>
      </w:pPr>
      <w:rPr>
        <w:rFonts w:ascii="Courier New" w:hAnsi="Courier New" w:cs="Courier New"/>
        <w:sz w:val="24"/>
        <w:szCs w:val="24"/>
      </w:rPr>
    </w:lvl>
    <w:lvl w:ilvl="5">
      <w:numFmt w:val="bullet"/>
      <w:lvlText w:val="§"/>
      <w:lvlJc w:val="left"/>
      <w:pPr>
        <w:tabs>
          <w:tab w:val="num" w:pos="4740"/>
        </w:tabs>
        <w:ind w:left="4740" w:hanging="360"/>
      </w:pPr>
      <w:rPr>
        <w:rFonts w:ascii="Wingdings" w:hAnsi="Wingdings" w:cs="Wingdings"/>
        <w:sz w:val="24"/>
        <w:szCs w:val="24"/>
      </w:rPr>
    </w:lvl>
    <w:lvl w:ilvl="6">
      <w:numFmt w:val="bullet"/>
      <w:lvlText w:val="·"/>
      <w:lvlJc w:val="left"/>
      <w:pPr>
        <w:tabs>
          <w:tab w:val="num" w:pos="5460"/>
        </w:tabs>
        <w:ind w:left="5460" w:hanging="360"/>
      </w:pPr>
      <w:rPr>
        <w:rFonts w:ascii="Symbol" w:hAnsi="Symbol" w:cs="Symbol"/>
        <w:sz w:val="24"/>
        <w:szCs w:val="24"/>
      </w:rPr>
    </w:lvl>
    <w:lvl w:ilvl="7">
      <w:numFmt w:val="bullet"/>
      <w:lvlText w:val="o"/>
      <w:lvlJc w:val="left"/>
      <w:pPr>
        <w:tabs>
          <w:tab w:val="num" w:pos="6180"/>
        </w:tabs>
        <w:ind w:left="6180" w:hanging="360"/>
      </w:pPr>
      <w:rPr>
        <w:rFonts w:ascii="Courier New" w:hAnsi="Courier New" w:cs="Courier New"/>
        <w:sz w:val="24"/>
        <w:szCs w:val="24"/>
      </w:rPr>
    </w:lvl>
    <w:lvl w:ilvl="8">
      <w:numFmt w:val="bullet"/>
      <w:lvlText w:val="§"/>
      <w:lvlJc w:val="left"/>
      <w:pPr>
        <w:tabs>
          <w:tab w:val="num" w:pos="6900"/>
        </w:tabs>
        <w:ind w:left="6900" w:hanging="360"/>
      </w:pPr>
      <w:rPr>
        <w:rFonts w:ascii="Wingdings" w:hAnsi="Wingdings" w:cs="Wingdings"/>
        <w:sz w:val="24"/>
        <w:szCs w:val="24"/>
      </w:rPr>
    </w:lvl>
  </w:abstractNum>
  <w:abstractNum w:abstractNumId="13">
    <w:nsid w:val="544D6345"/>
    <w:multiLevelType w:val="multilevel"/>
    <w:tmpl w:val="57109AA6"/>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F6D6FBD"/>
    <w:multiLevelType w:val="multilevel"/>
    <w:tmpl w:val="71AAF0FE"/>
    <w:lvl w:ilvl="0">
      <w:start w:val="1"/>
      <w:numFmt w:val="lowerLetter"/>
      <w:lvlText w:val="%1)"/>
      <w:lvlJc w:val="left"/>
      <w:pPr>
        <w:tabs>
          <w:tab w:val="num" w:pos="720"/>
        </w:tabs>
        <w:ind w:left="720" w:hanging="360"/>
      </w:pPr>
      <w:rPr>
        <w:rFonts w:ascii="Times New Roman" w:hAnsi="Times New Roman" w:cs="Times New Roman"/>
        <w:strike w:val="0"/>
        <w:color w:val="auto"/>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637B526F"/>
    <w:multiLevelType w:val="multilevel"/>
    <w:tmpl w:val="0BC2AF49"/>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66526FBA"/>
    <w:multiLevelType w:val="multilevel"/>
    <w:tmpl w:val="1A635C58"/>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6D52B277"/>
    <w:multiLevelType w:val="multilevel"/>
    <w:tmpl w:val="2EB7D5B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79B3E3D8"/>
    <w:multiLevelType w:val="multilevel"/>
    <w:tmpl w:val="56E3085D"/>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
  </w:num>
  <w:num w:numId="2">
    <w:abstractNumId w:val="3"/>
  </w:num>
  <w:num w:numId="3">
    <w:abstractNumId w:val="17"/>
  </w:num>
  <w:num w:numId="4">
    <w:abstractNumId w:val="16"/>
  </w:num>
  <w:num w:numId="5">
    <w:abstractNumId w:val="13"/>
  </w:num>
  <w:num w:numId="6">
    <w:abstractNumId w:val="18"/>
  </w:num>
  <w:num w:numId="7">
    <w:abstractNumId w:val="7"/>
  </w:num>
  <w:num w:numId="8">
    <w:abstractNumId w:val="5"/>
  </w:num>
  <w:num w:numId="9">
    <w:abstractNumId w:val="11"/>
  </w:num>
  <w:num w:numId="10">
    <w:abstractNumId w:val="10"/>
  </w:num>
  <w:num w:numId="11">
    <w:abstractNumId w:val="10"/>
    <w:lvlOverride w:ilvl="0">
      <w:startOverride w:val="1"/>
    </w:lvlOverride>
  </w:num>
  <w:num w:numId="12">
    <w:abstractNumId w:val="15"/>
  </w:num>
  <w:num w:numId="13">
    <w:abstractNumId w:val="12"/>
  </w:num>
  <w:num w:numId="14">
    <w:abstractNumId w:val="14"/>
  </w:num>
  <w:num w:numId="15">
    <w:abstractNumId w:val="9"/>
  </w:num>
  <w:num w:numId="16">
    <w:abstractNumId w:val="6"/>
  </w:num>
  <w:num w:numId="17">
    <w:abstractNumId w:val="1"/>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B2"/>
    <w:rsid w:val="0000585B"/>
    <w:rsid w:val="00005BC1"/>
    <w:rsid w:val="000114E3"/>
    <w:rsid w:val="0001228A"/>
    <w:rsid w:val="000130F7"/>
    <w:rsid w:val="00014412"/>
    <w:rsid w:val="000163FA"/>
    <w:rsid w:val="00022DB5"/>
    <w:rsid w:val="000233C9"/>
    <w:rsid w:val="00023CF1"/>
    <w:rsid w:val="00027996"/>
    <w:rsid w:val="0003055E"/>
    <w:rsid w:val="000378F3"/>
    <w:rsid w:val="00037B49"/>
    <w:rsid w:val="00040145"/>
    <w:rsid w:val="00062232"/>
    <w:rsid w:val="0006261C"/>
    <w:rsid w:val="00074681"/>
    <w:rsid w:val="0007585D"/>
    <w:rsid w:val="000807BB"/>
    <w:rsid w:val="00090A2A"/>
    <w:rsid w:val="00097573"/>
    <w:rsid w:val="000A55B2"/>
    <w:rsid w:val="000A6D3D"/>
    <w:rsid w:val="000A6FA6"/>
    <w:rsid w:val="000B4560"/>
    <w:rsid w:val="000B69C2"/>
    <w:rsid w:val="000C3B15"/>
    <w:rsid w:val="000C5D73"/>
    <w:rsid w:val="000C7F4E"/>
    <w:rsid w:val="000D07EC"/>
    <w:rsid w:val="000D0985"/>
    <w:rsid w:val="000D18E1"/>
    <w:rsid w:val="000D35FF"/>
    <w:rsid w:val="000E2DDC"/>
    <w:rsid w:val="000E5AE3"/>
    <w:rsid w:val="000F5E94"/>
    <w:rsid w:val="000F60F6"/>
    <w:rsid w:val="0010123A"/>
    <w:rsid w:val="0011083A"/>
    <w:rsid w:val="00117AAC"/>
    <w:rsid w:val="00122BD4"/>
    <w:rsid w:val="001243A7"/>
    <w:rsid w:val="00125747"/>
    <w:rsid w:val="001303C7"/>
    <w:rsid w:val="0013354D"/>
    <w:rsid w:val="00142722"/>
    <w:rsid w:val="00142C6E"/>
    <w:rsid w:val="00147EDF"/>
    <w:rsid w:val="001515AE"/>
    <w:rsid w:val="001528E1"/>
    <w:rsid w:val="00160CF5"/>
    <w:rsid w:val="00166960"/>
    <w:rsid w:val="0017445F"/>
    <w:rsid w:val="00174A91"/>
    <w:rsid w:val="00182F79"/>
    <w:rsid w:val="0018361D"/>
    <w:rsid w:val="00183B42"/>
    <w:rsid w:val="00183D51"/>
    <w:rsid w:val="001932C4"/>
    <w:rsid w:val="0019423C"/>
    <w:rsid w:val="001A3471"/>
    <w:rsid w:val="001B0D3F"/>
    <w:rsid w:val="001B19E5"/>
    <w:rsid w:val="001B371E"/>
    <w:rsid w:val="001B4E56"/>
    <w:rsid w:val="001C6BA7"/>
    <w:rsid w:val="001C7DAB"/>
    <w:rsid w:val="001C7E9C"/>
    <w:rsid w:val="001D0841"/>
    <w:rsid w:val="001E5E56"/>
    <w:rsid w:val="001F21AF"/>
    <w:rsid w:val="001F2D65"/>
    <w:rsid w:val="001F3577"/>
    <w:rsid w:val="001F43AA"/>
    <w:rsid w:val="002046CE"/>
    <w:rsid w:val="00204BAD"/>
    <w:rsid w:val="00210A46"/>
    <w:rsid w:val="00220E8C"/>
    <w:rsid w:val="00225D9F"/>
    <w:rsid w:val="00232B8F"/>
    <w:rsid w:val="002337AD"/>
    <w:rsid w:val="00236A21"/>
    <w:rsid w:val="00240D3F"/>
    <w:rsid w:val="00240D4D"/>
    <w:rsid w:val="00242736"/>
    <w:rsid w:val="002461F1"/>
    <w:rsid w:val="002503C8"/>
    <w:rsid w:val="002508A8"/>
    <w:rsid w:val="00250D02"/>
    <w:rsid w:val="0026285F"/>
    <w:rsid w:val="002639DC"/>
    <w:rsid w:val="002640D8"/>
    <w:rsid w:val="00266ADB"/>
    <w:rsid w:val="002713F7"/>
    <w:rsid w:val="00272064"/>
    <w:rsid w:val="0027529B"/>
    <w:rsid w:val="00281BD5"/>
    <w:rsid w:val="0028316A"/>
    <w:rsid w:val="00287AC9"/>
    <w:rsid w:val="00293455"/>
    <w:rsid w:val="00294180"/>
    <w:rsid w:val="002964BC"/>
    <w:rsid w:val="00297A18"/>
    <w:rsid w:val="002A133E"/>
    <w:rsid w:val="002A1BD2"/>
    <w:rsid w:val="002A5929"/>
    <w:rsid w:val="002A6B07"/>
    <w:rsid w:val="002A6E39"/>
    <w:rsid w:val="002A713F"/>
    <w:rsid w:val="002A7CA9"/>
    <w:rsid w:val="002B063B"/>
    <w:rsid w:val="002B06A4"/>
    <w:rsid w:val="002B544A"/>
    <w:rsid w:val="002B5CF1"/>
    <w:rsid w:val="002C24E8"/>
    <w:rsid w:val="002C54EA"/>
    <w:rsid w:val="002C577B"/>
    <w:rsid w:val="002C66BD"/>
    <w:rsid w:val="002D69A3"/>
    <w:rsid w:val="002E7DF9"/>
    <w:rsid w:val="002F48AA"/>
    <w:rsid w:val="002F4985"/>
    <w:rsid w:val="002F4BC3"/>
    <w:rsid w:val="00305A0E"/>
    <w:rsid w:val="00306804"/>
    <w:rsid w:val="00310BA9"/>
    <w:rsid w:val="003122B2"/>
    <w:rsid w:val="003138CF"/>
    <w:rsid w:val="00315B94"/>
    <w:rsid w:val="0031710A"/>
    <w:rsid w:val="00327028"/>
    <w:rsid w:val="00330B88"/>
    <w:rsid w:val="003330CE"/>
    <w:rsid w:val="003332AE"/>
    <w:rsid w:val="00343C03"/>
    <w:rsid w:val="00347A1A"/>
    <w:rsid w:val="00357FD4"/>
    <w:rsid w:val="0037765B"/>
    <w:rsid w:val="0039110B"/>
    <w:rsid w:val="003916AA"/>
    <w:rsid w:val="00392087"/>
    <w:rsid w:val="003941EF"/>
    <w:rsid w:val="003A4267"/>
    <w:rsid w:val="003B0F79"/>
    <w:rsid w:val="003B72F8"/>
    <w:rsid w:val="003C3374"/>
    <w:rsid w:val="003C38B8"/>
    <w:rsid w:val="003C5D37"/>
    <w:rsid w:val="003C63DF"/>
    <w:rsid w:val="003D091A"/>
    <w:rsid w:val="003D2DCF"/>
    <w:rsid w:val="003D58A5"/>
    <w:rsid w:val="003D758D"/>
    <w:rsid w:val="003E4049"/>
    <w:rsid w:val="003F07D0"/>
    <w:rsid w:val="0040198A"/>
    <w:rsid w:val="00403CBC"/>
    <w:rsid w:val="00404941"/>
    <w:rsid w:val="004149B3"/>
    <w:rsid w:val="00414DA6"/>
    <w:rsid w:val="00423967"/>
    <w:rsid w:val="00426055"/>
    <w:rsid w:val="00427ACC"/>
    <w:rsid w:val="0043340F"/>
    <w:rsid w:val="004452BC"/>
    <w:rsid w:val="004540B7"/>
    <w:rsid w:val="0046302D"/>
    <w:rsid w:val="00464D5F"/>
    <w:rsid w:val="00464DE0"/>
    <w:rsid w:val="00465C0F"/>
    <w:rsid w:val="004707F0"/>
    <w:rsid w:val="00480483"/>
    <w:rsid w:val="004810C8"/>
    <w:rsid w:val="00484D2D"/>
    <w:rsid w:val="0048634D"/>
    <w:rsid w:val="004907CE"/>
    <w:rsid w:val="004A268E"/>
    <w:rsid w:val="004B43F8"/>
    <w:rsid w:val="004B46A5"/>
    <w:rsid w:val="004C2BF3"/>
    <w:rsid w:val="004C7576"/>
    <w:rsid w:val="004C7681"/>
    <w:rsid w:val="004D0A82"/>
    <w:rsid w:val="004D40C2"/>
    <w:rsid w:val="004D5E72"/>
    <w:rsid w:val="004D65D6"/>
    <w:rsid w:val="004E0F9B"/>
    <w:rsid w:val="004E30A7"/>
    <w:rsid w:val="004F3854"/>
    <w:rsid w:val="004F5629"/>
    <w:rsid w:val="004F65FF"/>
    <w:rsid w:val="00500592"/>
    <w:rsid w:val="00503117"/>
    <w:rsid w:val="00517ED2"/>
    <w:rsid w:val="005278F5"/>
    <w:rsid w:val="005305F9"/>
    <w:rsid w:val="005376D7"/>
    <w:rsid w:val="00546C33"/>
    <w:rsid w:val="00552DF1"/>
    <w:rsid w:val="00553E20"/>
    <w:rsid w:val="00554864"/>
    <w:rsid w:val="0057381C"/>
    <w:rsid w:val="00573A13"/>
    <w:rsid w:val="00580BA8"/>
    <w:rsid w:val="00584E05"/>
    <w:rsid w:val="00585635"/>
    <w:rsid w:val="005908EE"/>
    <w:rsid w:val="00595690"/>
    <w:rsid w:val="00597013"/>
    <w:rsid w:val="005A3A9A"/>
    <w:rsid w:val="005A44F5"/>
    <w:rsid w:val="005B118D"/>
    <w:rsid w:val="005B1911"/>
    <w:rsid w:val="005B3115"/>
    <w:rsid w:val="005B5AFC"/>
    <w:rsid w:val="005B6271"/>
    <w:rsid w:val="005C200F"/>
    <w:rsid w:val="005C2FA4"/>
    <w:rsid w:val="005C6343"/>
    <w:rsid w:val="005E2E91"/>
    <w:rsid w:val="00603639"/>
    <w:rsid w:val="00606EC5"/>
    <w:rsid w:val="0061278A"/>
    <w:rsid w:val="006173CD"/>
    <w:rsid w:val="00617D06"/>
    <w:rsid w:val="006220F0"/>
    <w:rsid w:val="006242B9"/>
    <w:rsid w:val="00632C2D"/>
    <w:rsid w:val="00641C69"/>
    <w:rsid w:val="00643297"/>
    <w:rsid w:val="006474CB"/>
    <w:rsid w:val="006567EF"/>
    <w:rsid w:val="006602FC"/>
    <w:rsid w:val="0066318D"/>
    <w:rsid w:val="00676F7C"/>
    <w:rsid w:val="00677490"/>
    <w:rsid w:val="0068414C"/>
    <w:rsid w:val="00687281"/>
    <w:rsid w:val="00690CC5"/>
    <w:rsid w:val="0069141A"/>
    <w:rsid w:val="0069303F"/>
    <w:rsid w:val="00695ED8"/>
    <w:rsid w:val="00695F81"/>
    <w:rsid w:val="006B21F8"/>
    <w:rsid w:val="006B36AA"/>
    <w:rsid w:val="006B638F"/>
    <w:rsid w:val="006C21D4"/>
    <w:rsid w:val="006C61F2"/>
    <w:rsid w:val="006D410E"/>
    <w:rsid w:val="006D725C"/>
    <w:rsid w:val="006D7B6D"/>
    <w:rsid w:val="006E476A"/>
    <w:rsid w:val="006E6FF9"/>
    <w:rsid w:val="00703464"/>
    <w:rsid w:val="00705D73"/>
    <w:rsid w:val="00706386"/>
    <w:rsid w:val="00707058"/>
    <w:rsid w:val="00712403"/>
    <w:rsid w:val="00712EBF"/>
    <w:rsid w:val="007218A7"/>
    <w:rsid w:val="0072757D"/>
    <w:rsid w:val="007300ED"/>
    <w:rsid w:val="00737F32"/>
    <w:rsid w:val="00741314"/>
    <w:rsid w:val="0074749D"/>
    <w:rsid w:val="007523FA"/>
    <w:rsid w:val="00755387"/>
    <w:rsid w:val="007556DF"/>
    <w:rsid w:val="007613AF"/>
    <w:rsid w:val="0076336A"/>
    <w:rsid w:val="0076344E"/>
    <w:rsid w:val="00765BB6"/>
    <w:rsid w:val="00766523"/>
    <w:rsid w:val="00770D36"/>
    <w:rsid w:val="00771118"/>
    <w:rsid w:val="007768B2"/>
    <w:rsid w:val="00777376"/>
    <w:rsid w:val="00777AC4"/>
    <w:rsid w:val="00796D27"/>
    <w:rsid w:val="007A0553"/>
    <w:rsid w:val="007A0F2D"/>
    <w:rsid w:val="007A4469"/>
    <w:rsid w:val="007B3484"/>
    <w:rsid w:val="007C47D6"/>
    <w:rsid w:val="007D3870"/>
    <w:rsid w:val="007D55A1"/>
    <w:rsid w:val="007E22A8"/>
    <w:rsid w:val="007F14D6"/>
    <w:rsid w:val="007F267A"/>
    <w:rsid w:val="007F292F"/>
    <w:rsid w:val="007F38D0"/>
    <w:rsid w:val="007F4CDE"/>
    <w:rsid w:val="00800CC3"/>
    <w:rsid w:val="0080252C"/>
    <w:rsid w:val="00813AE1"/>
    <w:rsid w:val="008265AB"/>
    <w:rsid w:val="00826E56"/>
    <w:rsid w:val="00826F55"/>
    <w:rsid w:val="008319D7"/>
    <w:rsid w:val="008378B7"/>
    <w:rsid w:val="00842659"/>
    <w:rsid w:val="00843407"/>
    <w:rsid w:val="008441D3"/>
    <w:rsid w:val="0084491C"/>
    <w:rsid w:val="00845D37"/>
    <w:rsid w:val="00853FE3"/>
    <w:rsid w:val="00855497"/>
    <w:rsid w:val="0086108A"/>
    <w:rsid w:val="00861227"/>
    <w:rsid w:val="0086130F"/>
    <w:rsid w:val="00861C5C"/>
    <w:rsid w:val="00862EA5"/>
    <w:rsid w:val="00862FBF"/>
    <w:rsid w:val="008716BE"/>
    <w:rsid w:val="008762CE"/>
    <w:rsid w:val="00877F90"/>
    <w:rsid w:val="00884340"/>
    <w:rsid w:val="0088603D"/>
    <w:rsid w:val="00893631"/>
    <w:rsid w:val="0089407E"/>
    <w:rsid w:val="008A097A"/>
    <w:rsid w:val="008A2B38"/>
    <w:rsid w:val="008A35E4"/>
    <w:rsid w:val="008A5D7C"/>
    <w:rsid w:val="008B0636"/>
    <w:rsid w:val="008B1A8E"/>
    <w:rsid w:val="008B24C4"/>
    <w:rsid w:val="008C21AA"/>
    <w:rsid w:val="008C2CF1"/>
    <w:rsid w:val="008C4FDB"/>
    <w:rsid w:val="008C523D"/>
    <w:rsid w:val="008D06B2"/>
    <w:rsid w:val="008D5357"/>
    <w:rsid w:val="008D6C4C"/>
    <w:rsid w:val="008F4027"/>
    <w:rsid w:val="00900775"/>
    <w:rsid w:val="00901D7F"/>
    <w:rsid w:val="00910055"/>
    <w:rsid w:val="00912E7C"/>
    <w:rsid w:val="009173F5"/>
    <w:rsid w:val="00922C45"/>
    <w:rsid w:val="0093722E"/>
    <w:rsid w:val="00937CB7"/>
    <w:rsid w:val="009427A9"/>
    <w:rsid w:val="00943DD8"/>
    <w:rsid w:val="0095368F"/>
    <w:rsid w:val="009543BC"/>
    <w:rsid w:val="00961601"/>
    <w:rsid w:val="00962A7B"/>
    <w:rsid w:val="00962E07"/>
    <w:rsid w:val="00963B6B"/>
    <w:rsid w:val="00996351"/>
    <w:rsid w:val="00997846"/>
    <w:rsid w:val="009A06CF"/>
    <w:rsid w:val="009A0C2D"/>
    <w:rsid w:val="009B426C"/>
    <w:rsid w:val="009B7138"/>
    <w:rsid w:val="009B7518"/>
    <w:rsid w:val="009B7C2E"/>
    <w:rsid w:val="009B7FF3"/>
    <w:rsid w:val="009C06D1"/>
    <w:rsid w:val="009C3091"/>
    <w:rsid w:val="009C5C3A"/>
    <w:rsid w:val="009C7B73"/>
    <w:rsid w:val="009D1ED0"/>
    <w:rsid w:val="009D355F"/>
    <w:rsid w:val="009E0685"/>
    <w:rsid w:val="009E06F7"/>
    <w:rsid w:val="009F0125"/>
    <w:rsid w:val="009F077F"/>
    <w:rsid w:val="009F120B"/>
    <w:rsid w:val="009F2EA3"/>
    <w:rsid w:val="009F6BF4"/>
    <w:rsid w:val="009F768F"/>
    <w:rsid w:val="00A00E5F"/>
    <w:rsid w:val="00A01EC4"/>
    <w:rsid w:val="00A15AED"/>
    <w:rsid w:val="00A20041"/>
    <w:rsid w:val="00A249E0"/>
    <w:rsid w:val="00A25471"/>
    <w:rsid w:val="00A31437"/>
    <w:rsid w:val="00A33170"/>
    <w:rsid w:val="00A42983"/>
    <w:rsid w:val="00A44EFE"/>
    <w:rsid w:val="00A467BC"/>
    <w:rsid w:val="00A53A2F"/>
    <w:rsid w:val="00A54A15"/>
    <w:rsid w:val="00A55D1B"/>
    <w:rsid w:val="00A62315"/>
    <w:rsid w:val="00A67494"/>
    <w:rsid w:val="00A67998"/>
    <w:rsid w:val="00A70A16"/>
    <w:rsid w:val="00A73EFA"/>
    <w:rsid w:val="00A73FFE"/>
    <w:rsid w:val="00A76A35"/>
    <w:rsid w:val="00A77F6E"/>
    <w:rsid w:val="00A81A54"/>
    <w:rsid w:val="00A82E14"/>
    <w:rsid w:val="00A8541A"/>
    <w:rsid w:val="00A92706"/>
    <w:rsid w:val="00A94DF7"/>
    <w:rsid w:val="00A957C8"/>
    <w:rsid w:val="00AA1C84"/>
    <w:rsid w:val="00AA2694"/>
    <w:rsid w:val="00AB4BCB"/>
    <w:rsid w:val="00AC28B8"/>
    <w:rsid w:val="00AC298D"/>
    <w:rsid w:val="00AC57BC"/>
    <w:rsid w:val="00AC6232"/>
    <w:rsid w:val="00AD14BB"/>
    <w:rsid w:val="00AD29A3"/>
    <w:rsid w:val="00AD61B4"/>
    <w:rsid w:val="00AE6A41"/>
    <w:rsid w:val="00AF579E"/>
    <w:rsid w:val="00B00549"/>
    <w:rsid w:val="00B03DD6"/>
    <w:rsid w:val="00B213F7"/>
    <w:rsid w:val="00B22291"/>
    <w:rsid w:val="00B27A68"/>
    <w:rsid w:val="00B310D1"/>
    <w:rsid w:val="00B311FA"/>
    <w:rsid w:val="00B31A03"/>
    <w:rsid w:val="00B32C8B"/>
    <w:rsid w:val="00B3403B"/>
    <w:rsid w:val="00B369C3"/>
    <w:rsid w:val="00B375CC"/>
    <w:rsid w:val="00B40F60"/>
    <w:rsid w:val="00B42C16"/>
    <w:rsid w:val="00B4526F"/>
    <w:rsid w:val="00B53EDB"/>
    <w:rsid w:val="00B55347"/>
    <w:rsid w:val="00B56926"/>
    <w:rsid w:val="00B57BFF"/>
    <w:rsid w:val="00B60169"/>
    <w:rsid w:val="00B71BCF"/>
    <w:rsid w:val="00B8266A"/>
    <w:rsid w:val="00B82C97"/>
    <w:rsid w:val="00B849BC"/>
    <w:rsid w:val="00B8538F"/>
    <w:rsid w:val="00B92BC3"/>
    <w:rsid w:val="00B97696"/>
    <w:rsid w:val="00BA054E"/>
    <w:rsid w:val="00BA143D"/>
    <w:rsid w:val="00BA5597"/>
    <w:rsid w:val="00BC1446"/>
    <w:rsid w:val="00BC50CD"/>
    <w:rsid w:val="00BD1F22"/>
    <w:rsid w:val="00BD4222"/>
    <w:rsid w:val="00BD4E14"/>
    <w:rsid w:val="00BF6D75"/>
    <w:rsid w:val="00C03ACE"/>
    <w:rsid w:val="00C046F6"/>
    <w:rsid w:val="00C0642E"/>
    <w:rsid w:val="00C0702A"/>
    <w:rsid w:val="00C077A3"/>
    <w:rsid w:val="00C1627C"/>
    <w:rsid w:val="00C17943"/>
    <w:rsid w:val="00C22614"/>
    <w:rsid w:val="00C276FD"/>
    <w:rsid w:val="00C312C5"/>
    <w:rsid w:val="00C31C5E"/>
    <w:rsid w:val="00C361F2"/>
    <w:rsid w:val="00C3675B"/>
    <w:rsid w:val="00C61193"/>
    <w:rsid w:val="00C629B5"/>
    <w:rsid w:val="00C63B14"/>
    <w:rsid w:val="00C65D92"/>
    <w:rsid w:val="00C65F48"/>
    <w:rsid w:val="00C707EB"/>
    <w:rsid w:val="00C711C7"/>
    <w:rsid w:val="00C71AF9"/>
    <w:rsid w:val="00C76703"/>
    <w:rsid w:val="00C8034B"/>
    <w:rsid w:val="00C8500D"/>
    <w:rsid w:val="00C85FCB"/>
    <w:rsid w:val="00C90873"/>
    <w:rsid w:val="00C9714D"/>
    <w:rsid w:val="00CA599B"/>
    <w:rsid w:val="00CA5BCB"/>
    <w:rsid w:val="00CB045F"/>
    <w:rsid w:val="00CB2090"/>
    <w:rsid w:val="00CC24CC"/>
    <w:rsid w:val="00CC51DB"/>
    <w:rsid w:val="00CD3C84"/>
    <w:rsid w:val="00CE065A"/>
    <w:rsid w:val="00CE23FB"/>
    <w:rsid w:val="00CE75B4"/>
    <w:rsid w:val="00CF65AA"/>
    <w:rsid w:val="00D02C81"/>
    <w:rsid w:val="00D061CE"/>
    <w:rsid w:val="00D110F4"/>
    <w:rsid w:val="00D11DBA"/>
    <w:rsid w:val="00D146E1"/>
    <w:rsid w:val="00D1482E"/>
    <w:rsid w:val="00D23841"/>
    <w:rsid w:val="00D36528"/>
    <w:rsid w:val="00D402CB"/>
    <w:rsid w:val="00D4431D"/>
    <w:rsid w:val="00D543C6"/>
    <w:rsid w:val="00D710DE"/>
    <w:rsid w:val="00D7281E"/>
    <w:rsid w:val="00D807B9"/>
    <w:rsid w:val="00D91CFB"/>
    <w:rsid w:val="00D9316F"/>
    <w:rsid w:val="00D9383B"/>
    <w:rsid w:val="00D9388C"/>
    <w:rsid w:val="00D94A64"/>
    <w:rsid w:val="00D953F1"/>
    <w:rsid w:val="00D96C74"/>
    <w:rsid w:val="00D97912"/>
    <w:rsid w:val="00DA4C25"/>
    <w:rsid w:val="00DA599E"/>
    <w:rsid w:val="00DA7C29"/>
    <w:rsid w:val="00DB3F15"/>
    <w:rsid w:val="00DB51A6"/>
    <w:rsid w:val="00DC1BB6"/>
    <w:rsid w:val="00DC5674"/>
    <w:rsid w:val="00DD33AB"/>
    <w:rsid w:val="00DE194A"/>
    <w:rsid w:val="00DE404F"/>
    <w:rsid w:val="00DE482B"/>
    <w:rsid w:val="00DE4B5E"/>
    <w:rsid w:val="00DF1ABB"/>
    <w:rsid w:val="00DF65CE"/>
    <w:rsid w:val="00E003D5"/>
    <w:rsid w:val="00E03049"/>
    <w:rsid w:val="00E1505A"/>
    <w:rsid w:val="00E15CDD"/>
    <w:rsid w:val="00E267B4"/>
    <w:rsid w:val="00E27420"/>
    <w:rsid w:val="00E31B75"/>
    <w:rsid w:val="00E37318"/>
    <w:rsid w:val="00E37A67"/>
    <w:rsid w:val="00E5388D"/>
    <w:rsid w:val="00E57C3A"/>
    <w:rsid w:val="00E60AC1"/>
    <w:rsid w:val="00E75452"/>
    <w:rsid w:val="00E81FC0"/>
    <w:rsid w:val="00E82711"/>
    <w:rsid w:val="00E85F07"/>
    <w:rsid w:val="00E9001C"/>
    <w:rsid w:val="00E9026D"/>
    <w:rsid w:val="00E96C48"/>
    <w:rsid w:val="00EA1E65"/>
    <w:rsid w:val="00EA258F"/>
    <w:rsid w:val="00EB0B78"/>
    <w:rsid w:val="00EB59BA"/>
    <w:rsid w:val="00EB6352"/>
    <w:rsid w:val="00EC2365"/>
    <w:rsid w:val="00ED4EFB"/>
    <w:rsid w:val="00EE4EE6"/>
    <w:rsid w:val="00EF192D"/>
    <w:rsid w:val="00EF21FB"/>
    <w:rsid w:val="00EF57BA"/>
    <w:rsid w:val="00F06B54"/>
    <w:rsid w:val="00F06DDE"/>
    <w:rsid w:val="00F1063C"/>
    <w:rsid w:val="00F128A7"/>
    <w:rsid w:val="00F1754F"/>
    <w:rsid w:val="00F2070C"/>
    <w:rsid w:val="00F21BF9"/>
    <w:rsid w:val="00F22691"/>
    <w:rsid w:val="00F22A39"/>
    <w:rsid w:val="00F26C21"/>
    <w:rsid w:val="00F328C6"/>
    <w:rsid w:val="00F355FC"/>
    <w:rsid w:val="00F36BF1"/>
    <w:rsid w:val="00F37FC8"/>
    <w:rsid w:val="00F44FBF"/>
    <w:rsid w:val="00F47DB8"/>
    <w:rsid w:val="00F504CB"/>
    <w:rsid w:val="00F52ECA"/>
    <w:rsid w:val="00F57C4C"/>
    <w:rsid w:val="00F63EF5"/>
    <w:rsid w:val="00F64F6D"/>
    <w:rsid w:val="00F65992"/>
    <w:rsid w:val="00F714F3"/>
    <w:rsid w:val="00F8044E"/>
    <w:rsid w:val="00F83022"/>
    <w:rsid w:val="00F84495"/>
    <w:rsid w:val="00F849F5"/>
    <w:rsid w:val="00FA3DB2"/>
    <w:rsid w:val="00FB040E"/>
    <w:rsid w:val="00FB1C18"/>
    <w:rsid w:val="00FB327E"/>
    <w:rsid w:val="00FC6ABA"/>
    <w:rsid w:val="00FE0111"/>
    <w:rsid w:val="00FE1A4E"/>
    <w:rsid w:val="00FE638F"/>
    <w:rsid w:val="00FF1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3A"/>
    <w:pPr>
      <w:ind w:left="720"/>
      <w:contextualSpacing/>
    </w:pPr>
  </w:style>
  <w:style w:type="paragraph" w:styleId="Footer">
    <w:name w:val="footer"/>
    <w:basedOn w:val="Normal"/>
    <w:link w:val="FooterChar"/>
    <w:uiPriority w:val="99"/>
    <w:unhideWhenUsed/>
    <w:rsid w:val="001108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83A"/>
  </w:style>
  <w:style w:type="paragraph" w:styleId="NoSpacing">
    <w:name w:val="No Spacing"/>
    <w:uiPriority w:val="1"/>
    <w:qFormat/>
    <w:rsid w:val="0011083A"/>
    <w:pPr>
      <w:spacing w:after="0" w:line="240" w:lineRule="auto"/>
    </w:pPr>
  </w:style>
  <w:style w:type="paragraph" w:styleId="BalloonText">
    <w:name w:val="Balloon Text"/>
    <w:basedOn w:val="Normal"/>
    <w:link w:val="BalloonTextChar"/>
    <w:uiPriority w:val="99"/>
    <w:semiHidden/>
    <w:unhideWhenUsed/>
    <w:rsid w:val="009C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73"/>
    <w:rPr>
      <w:rFonts w:ascii="Tahoma" w:hAnsi="Tahoma" w:cs="Tahoma"/>
      <w:sz w:val="16"/>
      <w:szCs w:val="16"/>
    </w:rPr>
  </w:style>
  <w:style w:type="character" w:styleId="CommentReference">
    <w:name w:val="annotation reference"/>
    <w:basedOn w:val="DefaultParagraphFont"/>
    <w:uiPriority w:val="99"/>
    <w:semiHidden/>
    <w:unhideWhenUsed/>
    <w:rsid w:val="00862FBF"/>
    <w:rPr>
      <w:sz w:val="16"/>
      <w:szCs w:val="16"/>
    </w:rPr>
  </w:style>
  <w:style w:type="paragraph" w:styleId="CommentText">
    <w:name w:val="annotation text"/>
    <w:basedOn w:val="Normal"/>
    <w:link w:val="CommentTextChar"/>
    <w:uiPriority w:val="99"/>
    <w:semiHidden/>
    <w:unhideWhenUsed/>
    <w:rsid w:val="00862FBF"/>
    <w:pPr>
      <w:spacing w:line="240" w:lineRule="auto"/>
    </w:pPr>
    <w:rPr>
      <w:sz w:val="20"/>
      <w:szCs w:val="20"/>
    </w:rPr>
  </w:style>
  <w:style w:type="character" w:customStyle="1" w:styleId="CommentTextChar">
    <w:name w:val="Comment Text Char"/>
    <w:basedOn w:val="DefaultParagraphFont"/>
    <w:link w:val="CommentText"/>
    <w:uiPriority w:val="99"/>
    <w:semiHidden/>
    <w:rsid w:val="00862FBF"/>
    <w:rPr>
      <w:sz w:val="20"/>
      <w:szCs w:val="20"/>
    </w:rPr>
  </w:style>
  <w:style w:type="paragraph" w:styleId="CommentSubject">
    <w:name w:val="annotation subject"/>
    <w:basedOn w:val="CommentText"/>
    <w:next w:val="CommentText"/>
    <w:link w:val="CommentSubjectChar"/>
    <w:uiPriority w:val="99"/>
    <w:semiHidden/>
    <w:unhideWhenUsed/>
    <w:rsid w:val="00862FBF"/>
    <w:rPr>
      <w:b/>
      <w:bCs/>
    </w:rPr>
  </w:style>
  <w:style w:type="character" w:customStyle="1" w:styleId="CommentSubjectChar">
    <w:name w:val="Comment Subject Char"/>
    <w:basedOn w:val="CommentTextChar"/>
    <w:link w:val="CommentSubject"/>
    <w:uiPriority w:val="99"/>
    <w:semiHidden/>
    <w:rsid w:val="00862FBF"/>
    <w:rPr>
      <w:b/>
      <w:bCs/>
      <w:sz w:val="20"/>
      <w:szCs w:val="20"/>
    </w:rPr>
  </w:style>
  <w:style w:type="character" w:customStyle="1" w:styleId="l5def1">
    <w:name w:val="l5def1"/>
    <w:basedOn w:val="DefaultParagraphFont"/>
    <w:rsid w:val="009E0685"/>
    <w:rPr>
      <w:rFonts w:ascii="Arial" w:hAnsi="Arial" w:cs="Arial" w:hint="default"/>
      <w:color w:val="000000"/>
      <w:sz w:val="26"/>
      <w:szCs w:val="26"/>
    </w:rPr>
  </w:style>
  <w:style w:type="character" w:styleId="Hyperlink">
    <w:name w:val="Hyperlink"/>
    <w:basedOn w:val="DefaultParagraphFont"/>
    <w:uiPriority w:val="99"/>
    <w:semiHidden/>
    <w:unhideWhenUsed/>
    <w:rsid w:val="00AC28B8"/>
    <w:rPr>
      <w:color w:val="0000FF"/>
      <w:u w:val="single"/>
    </w:rPr>
  </w:style>
  <w:style w:type="character" w:customStyle="1" w:styleId="l5def2">
    <w:name w:val="l5def2"/>
    <w:basedOn w:val="DefaultParagraphFont"/>
    <w:rsid w:val="00AC28B8"/>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3A"/>
    <w:pPr>
      <w:ind w:left="720"/>
      <w:contextualSpacing/>
    </w:pPr>
  </w:style>
  <w:style w:type="paragraph" w:styleId="Footer">
    <w:name w:val="footer"/>
    <w:basedOn w:val="Normal"/>
    <w:link w:val="FooterChar"/>
    <w:uiPriority w:val="99"/>
    <w:unhideWhenUsed/>
    <w:rsid w:val="001108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083A"/>
  </w:style>
  <w:style w:type="paragraph" w:styleId="NoSpacing">
    <w:name w:val="No Spacing"/>
    <w:uiPriority w:val="1"/>
    <w:qFormat/>
    <w:rsid w:val="0011083A"/>
    <w:pPr>
      <w:spacing w:after="0" w:line="240" w:lineRule="auto"/>
    </w:pPr>
  </w:style>
  <w:style w:type="paragraph" w:styleId="BalloonText">
    <w:name w:val="Balloon Text"/>
    <w:basedOn w:val="Normal"/>
    <w:link w:val="BalloonTextChar"/>
    <w:uiPriority w:val="99"/>
    <w:semiHidden/>
    <w:unhideWhenUsed/>
    <w:rsid w:val="009C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73"/>
    <w:rPr>
      <w:rFonts w:ascii="Tahoma" w:hAnsi="Tahoma" w:cs="Tahoma"/>
      <w:sz w:val="16"/>
      <w:szCs w:val="16"/>
    </w:rPr>
  </w:style>
  <w:style w:type="character" w:styleId="CommentReference">
    <w:name w:val="annotation reference"/>
    <w:basedOn w:val="DefaultParagraphFont"/>
    <w:uiPriority w:val="99"/>
    <w:semiHidden/>
    <w:unhideWhenUsed/>
    <w:rsid w:val="00862FBF"/>
    <w:rPr>
      <w:sz w:val="16"/>
      <w:szCs w:val="16"/>
    </w:rPr>
  </w:style>
  <w:style w:type="paragraph" w:styleId="CommentText">
    <w:name w:val="annotation text"/>
    <w:basedOn w:val="Normal"/>
    <w:link w:val="CommentTextChar"/>
    <w:uiPriority w:val="99"/>
    <w:semiHidden/>
    <w:unhideWhenUsed/>
    <w:rsid w:val="00862FBF"/>
    <w:pPr>
      <w:spacing w:line="240" w:lineRule="auto"/>
    </w:pPr>
    <w:rPr>
      <w:sz w:val="20"/>
      <w:szCs w:val="20"/>
    </w:rPr>
  </w:style>
  <w:style w:type="character" w:customStyle="1" w:styleId="CommentTextChar">
    <w:name w:val="Comment Text Char"/>
    <w:basedOn w:val="DefaultParagraphFont"/>
    <w:link w:val="CommentText"/>
    <w:uiPriority w:val="99"/>
    <w:semiHidden/>
    <w:rsid w:val="00862FBF"/>
    <w:rPr>
      <w:sz w:val="20"/>
      <w:szCs w:val="20"/>
    </w:rPr>
  </w:style>
  <w:style w:type="paragraph" w:styleId="CommentSubject">
    <w:name w:val="annotation subject"/>
    <w:basedOn w:val="CommentText"/>
    <w:next w:val="CommentText"/>
    <w:link w:val="CommentSubjectChar"/>
    <w:uiPriority w:val="99"/>
    <w:semiHidden/>
    <w:unhideWhenUsed/>
    <w:rsid w:val="00862FBF"/>
    <w:rPr>
      <w:b/>
      <w:bCs/>
    </w:rPr>
  </w:style>
  <w:style w:type="character" w:customStyle="1" w:styleId="CommentSubjectChar">
    <w:name w:val="Comment Subject Char"/>
    <w:basedOn w:val="CommentTextChar"/>
    <w:link w:val="CommentSubject"/>
    <w:uiPriority w:val="99"/>
    <w:semiHidden/>
    <w:rsid w:val="00862FBF"/>
    <w:rPr>
      <w:b/>
      <w:bCs/>
      <w:sz w:val="20"/>
      <w:szCs w:val="20"/>
    </w:rPr>
  </w:style>
  <w:style w:type="character" w:customStyle="1" w:styleId="l5def1">
    <w:name w:val="l5def1"/>
    <w:basedOn w:val="DefaultParagraphFont"/>
    <w:rsid w:val="009E0685"/>
    <w:rPr>
      <w:rFonts w:ascii="Arial" w:hAnsi="Arial" w:cs="Arial" w:hint="default"/>
      <w:color w:val="000000"/>
      <w:sz w:val="26"/>
      <w:szCs w:val="26"/>
    </w:rPr>
  </w:style>
  <w:style w:type="character" w:styleId="Hyperlink">
    <w:name w:val="Hyperlink"/>
    <w:basedOn w:val="DefaultParagraphFont"/>
    <w:uiPriority w:val="99"/>
    <w:semiHidden/>
    <w:unhideWhenUsed/>
    <w:rsid w:val="00AC28B8"/>
    <w:rPr>
      <w:color w:val="0000FF"/>
      <w:u w:val="single"/>
    </w:rPr>
  </w:style>
  <w:style w:type="character" w:customStyle="1" w:styleId="l5def2">
    <w:name w:val="l5def2"/>
    <w:basedOn w:val="DefaultParagraphFont"/>
    <w:rsid w:val="00AC28B8"/>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FE74-6E1A-48D4-B663-87AE0360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Aristotel Jude</dc:creator>
  <cp:lastModifiedBy>Cornel_local</cp:lastModifiedBy>
  <cp:revision>3</cp:revision>
  <cp:lastPrinted>2021-03-16T07:36:00Z</cp:lastPrinted>
  <dcterms:created xsi:type="dcterms:W3CDTF">2021-03-16T07:35:00Z</dcterms:created>
  <dcterms:modified xsi:type="dcterms:W3CDTF">2021-03-16T14:41:00Z</dcterms:modified>
</cp:coreProperties>
</file>