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B7E27" w14:textId="77777777" w:rsidR="00C04992" w:rsidRPr="00906668" w:rsidRDefault="00DA6A8D" w:rsidP="00CE6C26">
      <w:pPr>
        <w:autoSpaceDE w:val="0"/>
        <w:autoSpaceDN w:val="0"/>
        <w:adjustRightInd w:val="0"/>
        <w:rPr>
          <w:rFonts w:ascii="Trebuchet MS" w:hAnsi="Trebuchet MS" w:cs="Arial"/>
          <w:sz w:val="22"/>
          <w:szCs w:val="22"/>
        </w:rPr>
      </w:pPr>
      <w:bookmarkStart w:id="0" w:name="_GoBack"/>
      <w:bookmarkEnd w:id="0"/>
      <w:r>
        <w:rPr>
          <w:rStyle w:val="FootnoteReference"/>
          <w:rFonts w:ascii="Trebuchet MS" w:hAnsi="Trebuchet MS" w:cs="Arial"/>
          <w:sz w:val="22"/>
          <w:szCs w:val="22"/>
        </w:rPr>
        <w:footnoteReference w:id="1"/>
      </w:r>
      <w:r w:rsidR="00B93728" w:rsidRPr="00906668">
        <w:rPr>
          <w:rFonts w:ascii="Trebuchet MS" w:hAnsi="Trebuchet MS" w:cs="Arial"/>
          <w:sz w:val="22"/>
          <w:szCs w:val="22"/>
        </w:rPr>
        <w:t>Anexa nr. 8</w:t>
      </w:r>
      <w:r w:rsidR="00C04992" w:rsidRPr="00906668">
        <w:rPr>
          <w:rFonts w:ascii="Trebuchet MS" w:hAnsi="Trebuchet MS" w:cs="Arial"/>
          <w:sz w:val="22"/>
          <w:szCs w:val="22"/>
        </w:rPr>
        <w:t xml:space="preserve"> la metodologia </w:t>
      </w:r>
      <w:r w:rsidR="0067538D" w:rsidRPr="00906668">
        <w:rPr>
          <w:rFonts w:ascii="Trebuchet MS" w:hAnsi="Trebuchet MS" w:cs="Arial"/>
          <w:sz w:val="22"/>
          <w:szCs w:val="22"/>
        </w:rPr>
        <w:t xml:space="preserve">cadru </w:t>
      </w:r>
    </w:p>
    <w:p w14:paraId="7A73863D" w14:textId="77777777" w:rsidR="00AB4ABB" w:rsidRPr="00906668" w:rsidRDefault="00AB4ABB" w:rsidP="00AB4ABB">
      <w:pPr>
        <w:rPr>
          <w:rFonts w:ascii="Trebuchet MS" w:hAnsi="Trebuchet MS" w:cs="Arial"/>
          <w:sz w:val="22"/>
          <w:szCs w:val="22"/>
          <w:lang w:eastAsia="ro-RO"/>
        </w:rPr>
      </w:pPr>
    </w:p>
    <w:p w14:paraId="3CF1DDD4" w14:textId="77777777" w:rsidR="002853DC" w:rsidRPr="00906668" w:rsidRDefault="002853DC" w:rsidP="002853DC">
      <w:pPr>
        <w:pStyle w:val="Heading2"/>
        <w:shd w:val="clear" w:color="auto" w:fill="FFFFFF"/>
        <w:spacing w:before="0" w:after="0"/>
        <w:jc w:val="center"/>
        <w:rPr>
          <w:rFonts w:ascii="Trebuchet MS" w:hAnsi="Trebuchet MS"/>
          <w:bCs w:val="0"/>
          <w:i w:val="0"/>
          <w:sz w:val="22"/>
          <w:szCs w:val="22"/>
        </w:rPr>
      </w:pPr>
      <w:r w:rsidRPr="00906668">
        <w:rPr>
          <w:rFonts w:ascii="Trebuchet MS" w:hAnsi="Trebuchet MS"/>
          <w:bCs w:val="0"/>
          <w:i w:val="0"/>
          <w:sz w:val="22"/>
          <w:szCs w:val="22"/>
        </w:rPr>
        <w:t xml:space="preserve">CONTRACT </w:t>
      </w:r>
    </w:p>
    <w:p w14:paraId="25D7D7AC" w14:textId="77777777" w:rsidR="00C16470" w:rsidRPr="00906668" w:rsidRDefault="00C16470" w:rsidP="00C16470">
      <w:pPr>
        <w:rPr>
          <w:rFonts w:ascii="Trebuchet MS" w:hAnsi="Trebuchet MS" w:cs="Arial"/>
          <w:sz w:val="22"/>
          <w:szCs w:val="22"/>
          <w:lang w:eastAsia="ro-RO"/>
        </w:rPr>
      </w:pPr>
    </w:p>
    <w:p w14:paraId="6479AA2A" w14:textId="77777777" w:rsidR="002853DC" w:rsidRPr="00906668" w:rsidRDefault="000A6B6D" w:rsidP="002853DC">
      <w:pPr>
        <w:pStyle w:val="NormalWeb"/>
        <w:shd w:val="clear" w:color="auto" w:fill="FFFFFF"/>
        <w:spacing w:before="0" w:beforeAutospacing="0" w:after="0" w:afterAutospacing="0" w:line="240" w:lineRule="atLeast"/>
        <w:jc w:val="center"/>
        <w:rPr>
          <w:rFonts w:ascii="Trebuchet MS" w:hAnsi="Trebuchet MS" w:cs="Arial"/>
          <w:sz w:val="22"/>
          <w:szCs w:val="22"/>
          <w:u w:val="single"/>
          <w:lang w:val="ro-RO"/>
        </w:rPr>
      </w:pPr>
      <w:r w:rsidRPr="00906668">
        <w:rPr>
          <w:rFonts w:ascii="Trebuchet MS" w:hAnsi="Trebuchet MS" w:cs="Arial"/>
          <w:sz w:val="22"/>
          <w:szCs w:val="22"/>
          <w:lang w:val="ro-RO"/>
        </w:rPr>
        <w:t>Nr. D</w:t>
      </w:r>
      <w:r w:rsidRPr="00906668">
        <w:rPr>
          <w:rFonts w:ascii="Trebuchet MS" w:hAnsi="Trebuchet MS" w:cs="Arial"/>
          <w:sz w:val="22"/>
          <w:szCs w:val="22"/>
          <w:vertAlign w:val="subscript"/>
          <w:lang w:val="ro-RO"/>
        </w:rPr>
        <w:t>3</w:t>
      </w:r>
      <w:r w:rsidRPr="00906668">
        <w:rPr>
          <w:rFonts w:ascii="Trebuchet MS" w:hAnsi="Trebuchet MS" w:cs="Arial"/>
          <w:sz w:val="22"/>
          <w:szCs w:val="22"/>
          <w:lang w:val="ro-RO"/>
        </w:rPr>
        <w:t xml:space="preserve"> </w:t>
      </w:r>
      <w:r w:rsidRPr="00906668">
        <w:rPr>
          <w:rFonts w:ascii="Trebuchet MS" w:hAnsi="Trebuchet MS" w:cs="Arial"/>
          <w:sz w:val="22"/>
          <w:szCs w:val="22"/>
          <w:u w:val="single"/>
          <w:lang w:val="ro-RO"/>
        </w:rPr>
        <w:tab/>
      </w:r>
      <w:r w:rsidRPr="00906668">
        <w:rPr>
          <w:rFonts w:ascii="Trebuchet MS" w:hAnsi="Trebuchet MS" w:cs="Arial"/>
          <w:sz w:val="22"/>
          <w:szCs w:val="22"/>
          <w:u w:val="single"/>
          <w:lang w:val="ro-RO"/>
        </w:rPr>
        <w:tab/>
      </w:r>
      <w:r w:rsidRPr="00906668">
        <w:rPr>
          <w:rFonts w:ascii="Trebuchet MS" w:hAnsi="Trebuchet MS" w:cs="Arial"/>
          <w:sz w:val="22"/>
          <w:szCs w:val="22"/>
          <w:u w:val="single"/>
          <w:lang w:val="ro-RO"/>
        </w:rPr>
        <w:tab/>
      </w:r>
      <w:r w:rsidRPr="00906668">
        <w:rPr>
          <w:rFonts w:ascii="Trebuchet MS" w:hAnsi="Trebuchet MS" w:cs="Arial"/>
          <w:sz w:val="22"/>
          <w:szCs w:val="22"/>
          <w:lang w:val="ro-RO"/>
        </w:rPr>
        <w:t>/SNTOBC/</w:t>
      </w:r>
      <w:r w:rsidRPr="00906668">
        <w:rPr>
          <w:rFonts w:ascii="Trebuchet MS" w:hAnsi="Trebuchet MS" w:cs="Arial"/>
          <w:sz w:val="22"/>
          <w:szCs w:val="22"/>
          <w:u w:val="single"/>
          <w:lang w:val="ro-RO"/>
        </w:rPr>
        <w:tab/>
      </w:r>
      <w:r w:rsidRPr="00906668">
        <w:rPr>
          <w:rFonts w:ascii="Trebuchet MS" w:hAnsi="Trebuchet MS" w:cs="Arial"/>
          <w:sz w:val="22"/>
          <w:szCs w:val="22"/>
          <w:u w:val="single"/>
          <w:lang w:val="ro-RO"/>
        </w:rPr>
        <w:tab/>
      </w:r>
      <w:r w:rsidRPr="00906668">
        <w:rPr>
          <w:rFonts w:ascii="Trebuchet MS" w:hAnsi="Trebuchet MS" w:cs="Arial"/>
          <w:sz w:val="22"/>
          <w:szCs w:val="22"/>
          <w:u w:val="single"/>
          <w:lang w:val="ro-RO"/>
        </w:rPr>
        <w:tab/>
      </w:r>
    </w:p>
    <w:p w14:paraId="2A81EE71" w14:textId="77777777" w:rsidR="002853DC" w:rsidRPr="00906668" w:rsidRDefault="002853DC" w:rsidP="002853DC">
      <w:pPr>
        <w:pStyle w:val="NormalWeb"/>
        <w:shd w:val="clear" w:color="auto" w:fill="FFFFFF"/>
        <w:spacing w:before="0" w:beforeAutospacing="0" w:after="0" w:afterAutospacing="0" w:line="240" w:lineRule="atLeast"/>
        <w:jc w:val="center"/>
        <w:rPr>
          <w:rFonts w:ascii="Trebuchet MS" w:hAnsi="Trebuchet MS" w:cs="Arial"/>
          <w:b/>
          <w:sz w:val="22"/>
          <w:szCs w:val="22"/>
          <w:lang w:val="ro-RO"/>
        </w:rPr>
      </w:pPr>
    </w:p>
    <w:p w14:paraId="55A52F14" w14:textId="77777777" w:rsidR="00793D0A" w:rsidRPr="00906668" w:rsidRDefault="00793D0A" w:rsidP="002853DC">
      <w:pPr>
        <w:pStyle w:val="NormalWeb"/>
        <w:shd w:val="clear" w:color="auto" w:fill="FFFFFF"/>
        <w:spacing w:before="0" w:beforeAutospacing="0" w:after="0" w:afterAutospacing="0" w:line="240" w:lineRule="atLeast"/>
        <w:jc w:val="center"/>
        <w:rPr>
          <w:rFonts w:ascii="Trebuchet MS" w:hAnsi="Trebuchet MS" w:cs="Arial"/>
          <w:b/>
          <w:sz w:val="22"/>
          <w:szCs w:val="22"/>
          <w:lang w:val="ro-RO"/>
        </w:rPr>
      </w:pPr>
    </w:p>
    <w:p w14:paraId="3D0BFDCA" w14:textId="77777777" w:rsidR="002853DC" w:rsidRPr="00906668" w:rsidRDefault="002853DC" w:rsidP="002853DC">
      <w:pPr>
        <w:pStyle w:val="Heading2"/>
        <w:shd w:val="clear" w:color="auto" w:fill="FFFFFF"/>
        <w:spacing w:before="0" w:after="0"/>
        <w:jc w:val="both"/>
        <w:rPr>
          <w:rFonts w:ascii="Trebuchet MS" w:hAnsi="Trebuchet MS"/>
          <w:bCs w:val="0"/>
          <w:sz w:val="22"/>
          <w:szCs w:val="22"/>
        </w:rPr>
      </w:pPr>
      <w:r w:rsidRPr="00906668">
        <w:rPr>
          <w:rFonts w:ascii="Trebuchet MS" w:hAnsi="Trebuchet MS"/>
          <w:bCs w:val="0"/>
          <w:sz w:val="22"/>
          <w:szCs w:val="22"/>
        </w:rPr>
        <w:t xml:space="preserve">Privind activitățile desfășurate de către cadrele didactice din cadrul Inspectoratului Școlar Județean Bacău, numite în comisiile de verificare a cunoștințelor pentru concursul de admitere în </w:t>
      </w:r>
      <w:r w:rsidR="00CE6C26" w:rsidRPr="00906668">
        <w:rPr>
          <w:rFonts w:ascii="Trebuchet MS" w:hAnsi="Trebuchet MS"/>
          <w:bCs w:val="0"/>
          <w:sz w:val="22"/>
          <w:szCs w:val="22"/>
        </w:rPr>
        <w:t>Școala</w:t>
      </w:r>
      <w:r w:rsidRPr="00906668">
        <w:rPr>
          <w:rFonts w:ascii="Trebuchet MS" w:hAnsi="Trebuchet MS"/>
          <w:bCs w:val="0"/>
          <w:sz w:val="22"/>
          <w:szCs w:val="22"/>
        </w:rPr>
        <w:t xml:space="preserve"> Națională de Pregătire</w:t>
      </w:r>
      <w:r w:rsidR="003B70FF" w:rsidRPr="00906668">
        <w:rPr>
          <w:rFonts w:ascii="Trebuchet MS" w:hAnsi="Trebuchet MS"/>
          <w:bCs w:val="0"/>
          <w:sz w:val="22"/>
          <w:szCs w:val="22"/>
        </w:rPr>
        <w:t xml:space="preserve"> a Agenților de Penitenciare  Tâ</w:t>
      </w:r>
      <w:r w:rsidRPr="00906668">
        <w:rPr>
          <w:rFonts w:ascii="Trebuchet MS" w:hAnsi="Trebuchet MS"/>
          <w:bCs w:val="0"/>
          <w:sz w:val="22"/>
          <w:szCs w:val="22"/>
        </w:rPr>
        <w:t>rgu</w:t>
      </w:r>
      <w:r w:rsidR="003B70FF" w:rsidRPr="00906668">
        <w:rPr>
          <w:rFonts w:ascii="Trebuchet MS" w:hAnsi="Trebuchet MS"/>
          <w:bCs w:val="0"/>
          <w:sz w:val="22"/>
          <w:szCs w:val="22"/>
        </w:rPr>
        <w:t xml:space="preserve"> Ocna, sesiunea </w:t>
      </w:r>
      <w:r w:rsidR="006A7B10" w:rsidRPr="00906668">
        <w:rPr>
          <w:rFonts w:ascii="Trebuchet MS" w:hAnsi="Trebuchet MS"/>
          <w:bCs w:val="0"/>
          <w:sz w:val="22"/>
          <w:szCs w:val="22"/>
        </w:rPr>
        <w:t>____________</w:t>
      </w:r>
      <w:r w:rsidRPr="00906668">
        <w:rPr>
          <w:rFonts w:ascii="Trebuchet MS" w:hAnsi="Trebuchet MS"/>
          <w:bCs w:val="0"/>
          <w:sz w:val="22"/>
          <w:szCs w:val="22"/>
        </w:rPr>
        <w:t xml:space="preserve">. </w:t>
      </w:r>
    </w:p>
    <w:p w14:paraId="1013FAF6" w14:textId="77777777" w:rsidR="002853DC" w:rsidRPr="00906668" w:rsidRDefault="002853DC" w:rsidP="002853DC">
      <w:pPr>
        <w:pStyle w:val="NormalWeb"/>
        <w:shd w:val="clear" w:color="auto" w:fill="FFFFFF"/>
        <w:spacing w:before="0" w:beforeAutospacing="0" w:after="0" w:afterAutospacing="0" w:line="240" w:lineRule="atLeast"/>
        <w:ind w:firstLine="720"/>
        <w:rPr>
          <w:rFonts w:ascii="Trebuchet MS" w:hAnsi="Trebuchet MS" w:cs="Arial"/>
          <w:sz w:val="22"/>
          <w:szCs w:val="22"/>
          <w:lang w:val="ro-RO"/>
        </w:rPr>
      </w:pPr>
    </w:p>
    <w:p w14:paraId="698F7B44" w14:textId="77777777" w:rsidR="00EA127B" w:rsidRDefault="00EA127B" w:rsidP="00EA127B">
      <w:pPr>
        <w:pStyle w:val="DefaultText"/>
        <w:ind w:firstLine="567"/>
        <w:jc w:val="both"/>
        <w:rPr>
          <w:rFonts w:ascii="Trebuchet MS" w:hAnsi="Trebuchet MS" w:cs="Arial"/>
          <w:b/>
          <w:sz w:val="22"/>
          <w:szCs w:val="22"/>
          <w:lang w:val="ro-RO"/>
        </w:rPr>
      </w:pPr>
      <w:r w:rsidRPr="00906668">
        <w:rPr>
          <w:rFonts w:ascii="Trebuchet MS" w:hAnsi="Trebuchet MS" w:cs="Arial"/>
          <w:sz w:val="22"/>
          <w:szCs w:val="22"/>
          <w:lang w:val="ro-RO"/>
        </w:rPr>
        <w:tab/>
      </w:r>
      <w:r w:rsidRPr="00906668">
        <w:rPr>
          <w:rFonts w:ascii="Trebuchet MS" w:hAnsi="Trebuchet MS" w:cs="Arial"/>
          <w:b/>
          <w:sz w:val="22"/>
          <w:szCs w:val="22"/>
          <w:lang w:val="ro-RO"/>
        </w:rPr>
        <w:t>Având în vedere prevederile:</w:t>
      </w:r>
    </w:p>
    <w:p w14:paraId="281A8ED6" w14:textId="3985A6D3" w:rsidR="00755B8A" w:rsidRPr="00755B8A" w:rsidRDefault="001F5E50" w:rsidP="00755B8A">
      <w:pPr>
        <w:pStyle w:val="ListParagraph"/>
        <w:numPr>
          <w:ilvl w:val="0"/>
          <w:numId w:val="5"/>
        </w:numPr>
        <w:autoSpaceDE w:val="0"/>
        <w:autoSpaceDN w:val="0"/>
        <w:adjustRightInd w:val="0"/>
        <w:ind w:hanging="180"/>
        <w:rPr>
          <w:rFonts w:ascii="Trebuchet MS" w:eastAsiaTheme="minorHAnsi" w:hAnsi="Trebuchet MS"/>
          <w:sz w:val="22"/>
          <w:szCs w:val="22"/>
          <w:lang w:val="en-US"/>
        </w:rPr>
      </w:pPr>
      <w:proofErr w:type="spellStart"/>
      <w:proofErr w:type="gramStart"/>
      <w:r>
        <w:rPr>
          <w:rFonts w:ascii="Trebuchet MS" w:eastAsiaTheme="minorHAnsi" w:hAnsi="Trebuchet MS"/>
          <w:sz w:val="22"/>
          <w:szCs w:val="22"/>
          <w:lang w:val="en-US"/>
        </w:rPr>
        <w:t>Legii</w:t>
      </w:r>
      <w:proofErr w:type="spellEnd"/>
      <w:r w:rsidR="00755B8A" w:rsidRPr="00755B8A">
        <w:rPr>
          <w:rFonts w:ascii="Trebuchet MS" w:eastAsiaTheme="minorHAnsi" w:hAnsi="Trebuchet MS"/>
          <w:sz w:val="22"/>
          <w:szCs w:val="22"/>
          <w:lang w:val="en-US"/>
        </w:rPr>
        <w:t xml:space="preserve">  </w:t>
      </w:r>
      <w:r w:rsidR="00755B8A">
        <w:rPr>
          <w:rFonts w:ascii="Trebuchet MS" w:eastAsiaTheme="minorHAnsi" w:hAnsi="Trebuchet MS"/>
          <w:sz w:val="22"/>
          <w:szCs w:val="22"/>
          <w:lang w:val="en-US"/>
        </w:rPr>
        <w:t>n</w:t>
      </w:r>
      <w:r w:rsidR="00755B8A" w:rsidRPr="00755B8A">
        <w:rPr>
          <w:rFonts w:ascii="Trebuchet MS" w:eastAsiaTheme="minorHAnsi" w:hAnsi="Trebuchet MS"/>
          <w:sz w:val="22"/>
          <w:szCs w:val="22"/>
          <w:lang w:val="en-US"/>
        </w:rPr>
        <w:t>r</w:t>
      </w:r>
      <w:proofErr w:type="gramEnd"/>
      <w:r w:rsidR="00755B8A" w:rsidRPr="00755B8A">
        <w:rPr>
          <w:rFonts w:ascii="Trebuchet MS" w:eastAsiaTheme="minorHAnsi" w:hAnsi="Trebuchet MS"/>
          <w:sz w:val="22"/>
          <w:szCs w:val="22"/>
          <w:lang w:val="en-US"/>
        </w:rPr>
        <w:t>. 287/2009</w:t>
      </w:r>
      <w:r w:rsidR="00755B8A">
        <w:rPr>
          <w:rFonts w:ascii="Trebuchet MS" w:eastAsiaTheme="minorHAnsi" w:hAnsi="Trebuchet MS"/>
          <w:sz w:val="22"/>
          <w:szCs w:val="22"/>
          <w:lang w:val="en-US"/>
        </w:rPr>
        <w:t xml:space="preserve"> </w:t>
      </w:r>
      <w:proofErr w:type="spellStart"/>
      <w:r w:rsidR="00755B8A">
        <w:rPr>
          <w:rFonts w:ascii="Trebuchet MS" w:eastAsiaTheme="minorHAnsi" w:hAnsi="Trebuchet MS"/>
          <w:sz w:val="22"/>
          <w:szCs w:val="22"/>
          <w:lang w:val="en-US"/>
        </w:rPr>
        <w:t>privind</w:t>
      </w:r>
      <w:proofErr w:type="spellEnd"/>
      <w:r w:rsidR="00755B8A">
        <w:rPr>
          <w:rFonts w:ascii="Trebuchet MS" w:eastAsiaTheme="minorHAnsi" w:hAnsi="Trebuchet MS"/>
          <w:sz w:val="22"/>
          <w:szCs w:val="22"/>
          <w:lang w:val="en-US"/>
        </w:rPr>
        <w:t xml:space="preserve"> </w:t>
      </w:r>
      <w:proofErr w:type="spellStart"/>
      <w:r w:rsidR="00755B8A">
        <w:rPr>
          <w:rFonts w:ascii="Trebuchet MS" w:eastAsiaTheme="minorHAnsi" w:hAnsi="Trebuchet MS"/>
          <w:sz w:val="22"/>
          <w:szCs w:val="22"/>
          <w:lang w:val="en-US"/>
        </w:rPr>
        <w:t>Codul</w:t>
      </w:r>
      <w:proofErr w:type="spellEnd"/>
      <w:r w:rsidR="00755B8A">
        <w:rPr>
          <w:rFonts w:ascii="Trebuchet MS" w:eastAsiaTheme="minorHAnsi" w:hAnsi="Trebuchet MS"/>
          <w:sz w:val="22"/>
          <w:szCs w:val="22"/>
          <w:lang w:val="en-US"/>
        </w:rPr>
        <w:t xml:space="preserve"> Civil,</w:t>
      </w:r>
      <w:r w:rsidR="00755B8A" w:rsidRPr="00755B8A">
        <w:rPr>
          <w:rFonts w:ascii="Trebuchet MS" w:eastAsiaTheme="minorHAnsi" w:hAnsi="Trebuchet MS"/>
          <w:sz w:val="22"/>
          <w:szCs w:val="22"/>
          <w:lang w:val="en-US"/>
        </w:rPr>
        <w:t xml:space="preserve">  </w:t>
      </w:r>
      <w:proofErr w:type="spellStart"/>
      <w:r w:rsidR="00755B8A" w:rsidRPr="00755B8A">
        <w:rPr>
          <w:rFonts w:ascii="Trebuchet MS" w:eastAsiaTheme="minorHAnsi" w:hAnsi="Trebuchet MS"/>
          <w:sz w:val="22"/>
          <w:szCs w:val="22"/>
          <w:lang w:val="en-US"/>
        </w:rPr>
        <w:t>Republicată</w:t>
      </w:r>
      <w:proofErr w:type="spellEnd"/>
    </w:p>
    <w:p w14:paraId="0FE1D124" w14:textId="362FC232" w:rsidR="00755B8A" w:rsidRDefault="001F5E50" w:rsidP="00755B8A">
      <w:pPr>
        <w:pStyle w:val="DefaultText"/>
        <w:numPr>
          <w:ilvl w:val="0"/>
          <w:numId w:val="5"/>
        </w:numPr>
        <w:ind w:left="0" w:firstLine="567"/>
        <w:jc w:val="both"/>
        <w:rPr>
          <w:rFonts w:ascii="Trebuchet MS" w:hAnsi="Trebuchet MS" w:cs="Arial"/>
          <w:sz w:val="22"/>
          <w:szCs w:val="22"/>
          <w:lang w:val="ro-RO"/>
        </w:rPr>
      </w:pPr>
      <w:r>
        <w:rPr>
          <w:rFonts w:ascii="Trebuchet MS" w:hAnsi="Trebuchet MS" w:cs="Arial"/>
          <w:sz w:val="22"/>
          <w:szCs w:val="22"/>
          <w:lang w:val="ro-RO"/>
        </w:rPr>
        <w:t>Legii</w:t>
      </w:r>
      <w:r w:rsidR="00755B8A">
        <w:rPr>
          <w:rFonts w:ascii="Trebuchet MS" w:hAnsi="Trebuchet MS" w:cs="Arial"/>
          <w:sz w:val="22"/>
          <w:szCs w:val="22"/>
          <w:lang w:val="ro-RO"/>
        </w:rPr>
        <w:t xml:space="preserve"> nr. 227/2015 privind Codul fiscal</w:t>
      </w:r>
    </w:p>
    <w:p w14:paraId="148799A0" w14:textId="0DA6629A" w:rsidR="00755B8A" w:rsidRPr="00755B8A" w:rsidRDefault="001F5E50" w:rsidP="00755B8A">
      <w:pPr>
        <w:pStyle w:val="ListParagraph"/>
        <w:numPr>
          <w:ilvl w:val="0"/>
          <w:numId w:val="5"/>
        </w:numPr>
        <w:autoSpaceDE w:val="0"/>
        <w:autoSpaceDN w:val="0"/>
        <w:adjustRightInd w:val="0"/>
        <w:ind w:hanging="180"/>
        <w:jc w:val="both"/>
        <w:rPr>
          <w:rFonts w:ascii="Trebuchet MS" w:hAnsi="Trebuchet MS" w:cs="Arial"/>
          <w:sz w:val="22"/>
          <w:szCs w:val="22"/>
          <w:lang w:eastAsia="ro-RO"/>
        </w:rPr>
      </w:pPr>
      <w:r>
        <w:rPr>
          <w:rFonts w:ascii="Trebuchet MS" w:hAnsi="Trebuchet MS" w:cs="Arial"/>
          <w:sz w:val="22"/>
          <w:szCs w:val="22"/>
          <w:lang w:eastAsia="ro-RO"/>
        </w:rPr>
        <w:t>Legii</w:t>
      </w:r>
      <w:r w:rsidR="00755B8A" w:rsidRPr="00755B8A">
        <w:rPr>
          <w:rFonts w:ascii="Trebuchet MS" w:hAnsi="Trebuchet MS" w:cs="Arial"/>
          <w:sz w:val="22"/>
          <w:szCs w:val="22"/>
          <w:lang w:eastAsia="ro-RO"/>
        </w:rPr>
        <w:t xml:space="preserve"> nr. 207/2015 privind Codul de procedură fiscală.</w:t>
      </w:r>
    </w:p>
    <w:p w14:paraId="783578D2" w14:textId="77777777" w:rsidR="00EA127B" w:rsidRPr="00EA127B" w:rsidRDefault="00EA127B" w:rsidP="00EA127B">
      <w:pPr>
        <w:pStyle w:val="DefaultText"/>
        <w:numPr>
          <w:ilvl w:val="0"/>
          <w:numId w:val="5"/>
        </w:numPr>
        <w:ind w:left="0" w:firstLine="567"/>
        <w:jc w:val="both"/>
        <w:rPr>
          <w:rFonts w:ascii="Trebuchet MS" w:hAnsi="Trebuchet MS" w:cs="Arial"/>
          <w:sz w:val="22"/>
          <w:szCs w:val="22"/>
          <w:lang w:val="ro-RO"/>
        </w:rPr>
      </w:pPr>
      <w:r w:rsidRPr="00906668">
        <w:rPr>
          <w:rFonts w:ascii="Trebuchet MS" w:hAnsi="Trebuchet MS" w:cs="Arial"/>
          <w:sz w:val="22"/>
          <w:szCs w:val="22"/>
          <w:lang w:val="ro-RO"/>
        </w:rPr>
        <w:t xml:space="preserve">Hotărârii Guvernului nr. 257/2005, privind înfiinţarea pe lângă Ministerul Justiţiei a unei activităţi finanţate integral din venituri proprii; </w:t>
      </w:r>
    </w:p>
    <w:p w14:paraId="36690BEC" w14:textId="77777777" w:rsidR="00EA127B" w:rsidRDefault="00EA127B" w:rsidP="00EA127B">
      <w:pPr>
        <w:pStyle w:val="DefaultText"/>
        <w:numPr>
          <w:ilvl w:val="0"/>
          <w:numId w:val="5"/>
        </w:numPr>
        <w:ind w:left="0" w:firstLine="567"/>
        <w:jc w:val="both"/>
        <w:rPr>
          <w:rFonts w:ascii="Trebuchet MS" w:hAnsi="Trebuchet MS" w:cs="Arial"/>
          <w:sz w:val="22"/>
          <w:szCs w:val="22"/>
          <w:lang w:val="ro-RO"/>
        </w:rPr>
      </w:pPr>
      <w:r w:rsidRPr="00906668">
        <w:rPr>
          <w:rFonts w:ascii="Trebuchet MS" w:hAnsi="Trebuchet MS" w:cs="Arial"/>
          <w:sz w:val="22"/>
          <w:szCs w:val="22"/>
          <w:lang w:val="ro-RO"/>
        </w:rPr>
        <w:t xml:space="preserve">Metodologia de organizare și desfășurare a concursului de admitere în Școala Națională de Pregătire a Agenților de Penitenciare Târgu Ocna  aprobată prin Ordin al Ministrului Justiției </w:t>
      </w:r>
    </w:p>
    <w:p w14:paraId="76FB2B7B" w14:textId="77777777" w:rsidR="00EA127B" w:rsidRPr="00EA127B" w:rsidRDefault="00EA127B" w:rsidP="00EA127B">
      <w:pPr>
        <w:pStyle w:val="DefaultText"/>
        <w:numPr>
          <w:ilvl w:val="0"/>
          <w:numId w:val="5"/>
        </w:numPr>
        <w:ind w:left="0" w:firstLine="567"/>
        <w:jc w:val="both"/>
        <w:rPr>
          <w:rFonts w:ascii="Trebuchet MS" w:hAnsi="Trebuchet MS" w:cs="Arial"/>
          <w:sz w:val="22"/>
          <w:szCs w:val="22"/>
          <w:lang w:val="ro-RO"/>
        </w:rPr>
      </w:pPr>
      <w:r w:rsidRPr="00906668">
        <w:rPr>
          <w:rFonts w:ascii="Trebuchet MS" w:hAnsi="Trebuchet MS" w:cs="Arial"/>
          <w:sz w:val="22"/>
          <w:szCs w:val="22"/>
          <w:lang w:val="ro-RO"/>
        </w:rPr>
        <w:t xml:space="preserve">Deciziei Directorului general al Administrației Naționale a Penitenciarelor de numire a comisiilor de concurs; </w:t>
      </w:r>
    </w:p>
    <w:p w14:paraId="0E54B5A0" w14:textId="77777777" w:rsidR="00EA127B" w:rsidRPr="00906668" w:rsidRDefault="00EA127B" w:rsidP="00EA127B">
      <w:pPr>
        <w:pStyle w:val="DefaultText"/>
        <w:jc w:val="both"/>
        <w:rPr>
          <w:rFonts w:ascii="Trebuchet MS" w:hAnsi="Trebuchet MS" w:cs="Arial"/>
          <w:sz w:val="22"/>
          <w:szCs w:val="22"/>
          <w:lang w:val="ro-RO"/>
        </w:rPr>
      </w:pPr>
    </w:p>
    <w:p w14:paraId="62C88634" w14:textId="75B3B416" w:rsidR="00EA127B" w:rsidRPr="00906668" w:rsidRDefault="00EA127B" w:rsidP="00EA127B">
      <w:pPr>
        <w:pStyle w:val="DefaultText"/>
        <w:jc w:val="center"/>
        <w:rPr>
          <w:rFonts w:ascii="Trebuchet MS" w:hAnsi="Trebuchet MS" w:cs="Arial"/>
          <w:sz w:val="22"/>
          <w:szCs w:val="22"/>
          <w:lang w:val="ro-RO"/>
        </w:rPr>
      </w:pPr>
      <w:r w:rsidRPr="00906668">
        <w:rPr>
          <w:rFonts w:ascii="Trebuchet MS" w:hAnsi="Trebuchet MS" w:cs="Arial"/>
          <w:b/>
          <w:sz w:val="22"/>
          <w:szCs w:val="22"/>
          <w:lang w:val="ro-RO"/>
        </w:rPr>
        <w:t xml:space="preserve">cele două părţi mai </w:t>
      </w:r>
      <w:r w:rsidR="001F5E50">
        <w:rPr>
          <w:rFonts w:ascii="Trebuchet MS" w:hAnsi="Trebuchet MS" w:cs="Arial"/>
          <w:b/>
          <w:sz w:val="22"/>
          <w:szCs w:val="22"/>
          <w:lang w:val="ro-RO"/>
        </w:rPr>
        <w:t>jos</w:t>
      </w:r>
      <w:r w:rsidRPr="00906668">
        <w:rPr>
          <w:rFonts w:ascii="Trebuchet MS" w:hAnsi="Trebuchet MS" w:cs="Arial"/>
          <w:b/>
          <w:sz w:val="22"/>
          <w:szCs w:val="22"/>
          <w:lang w:val="ro-RO"/>
        </w:rPr>
        <w:t xml:space="preserve"> menţionate au convenit să încheie prezentul contract</w:t>
      </w:r>
      <w:r w:rsidRPr="00906668">
        <w:rPr>
          <w:rFonts w:ascii="Trebuchet MS" w:hAnsi="Trebuchet MS" w:cs="Arial"/>
          <w:sz w:val="22"/>
          <w:szCs w:val="22"/>
          <w:lang w:val="ro-RO"/>
        </w:rPr>
        <w:t>.</w:t>
      </w:r>
    </w:p>
    <w:p w14:paraId="41D152E1" w14:textId="77777777" w:rsidR="00EA127B" w:rsidRPr="00906668" w:rsidRDefault="00EA127B" w:rsidP="00EA127B">
      <w:pPr>
        <w:pStyle w:val="DefaultText"/>
        <w:jc w:val="both"/>
        <w:rPr>
          <w:rFonts w:ascii="Trebuchet MS" w:hAnsi="Trebuchet MS" w:cs="Arial"/>
          <w:b/>
          <w:sz w:val="22"/>
          <w:szCs w:val="22"/>
          <w:lang w:val="ro-RO"/>
        </w:rPr>
      </w:pPr>
    </w:p>
    <w:p w14:paraId="1665615A" w14:textId="77777777" w:rsidR="002853DC" w:rsidRPr="00906668" w:rsidRDefault="002853DC" w:rsidP="002853DC">
      <w:pPr>
        <w:pStyle w:val="DefaultText"/>
        <w:jc w:val="both"/>
        <w:rPr>
          <w:rFonts w:ascii="Trebuchet MS" w:hAnsi="Trebuchet MS" w:cs="Arial"/>
          <w:b/>
          <w:sz w:val="22"/>
          <w:szCs w:val="22"/>
          <w:lang w:val="ro-RO"/>
        </w:rPr>
      </w:pPr>
    </w:p>
    <w:p w14:paraId="4A54647B" w14:textId="77777777" w:rsidR="002853DC" w:rsidRPr="00906668" w:rsidRDefault="002853DC" w:rsidP="002853DC">
      <w:pPr>
        <w:pStyle w:val="DefaultText"/>
        <w:jc w:val="both"/>
        <w:rPr>
          <w:rFonts w:ascii="Trebuchet MS" w:hAnsi="Trebuchet MS" w:cs="Arial"/>
          <w:b/>
          <w:sz w:val="22"/>
          <w:szCs w:val="22"/>
          <w:lang w:val="ro-RO"/>
        </w:rPr>
      </w:pPr>
      <w:r w:rsidRPr="00906668">
        <w:rPr>
          <w:rFonts w:ascii="Trebuchet MS" w:hAnsi="Trebuchet MS" w:cs="Arial"/>
          <w:b/>
          <w:sz w:val="22"/>
          <w:szCs w:val="22"/>
          <w:lang w:val="ro-RO"/>
        </w:rPr>
        <w:t>Art. 1. Părţile contractului:</w:t>
      </w:r>
    </w:p>
    <w:p w14:paraId="229F91A9" w14:textId="77777777" w:rsidR="00AB4ABB" w:rsidRPr="00906668" w:rsidRDefault="00AB4ABB" w:rsidP="002853DC">
      <w:pPr>
        <w:pStyle w:val="DefaultText"/>
        <w:jc w:val="both"/>
        <w:rPr>
          <w:rFonts w:ascii="Trebuchet MS" w:hAnsi="Trebuchet MS" w:cs="Arial"/>
          <w:i/>
          <w:sz w:val="22"/>
          <w:szCs w:val="22"/>
          <w:u w:val="single"/>
          <w:lang w:val="ro-RO"/>
        </w:rPr>
      </w:pPr>
    </w:p>
    <w:p w14:paraId="5EA3C51A" w14:textId="68EEEEBA" w:rsidR="002853DC" w:rsidRPr="00906668" w:rsidRDefault="002853DC" w:rsidP="0049212E">
      <w:pPr>
        <w:pStyle w:val="DefaultText"/>
        <w:numPr>
          <w:ilvl w:val="0"/>
          <w:numId w:val="4"/>
        </w:numPr>
        <w:spacing w:line="276" w:lineRule="auto"/>
        <w:ind w:left="0" w:firstLine="567"/>
        <w:jc w:val="both"/>
        <w:rPr>
          <w:rFonts w:ascii="Trebuchet MS" w:hAnsi="Trebuchet MS" w:cs="Arial"/>
          <w:sz w:val="22"/>
          <w:szCs w:val="22"/>
          <w:lang w:val="ro-RO"/>
        </w:rPr>
      </w:pPr>
      <w:r w:rsidRPr="00906668">
        <w:rPr>
          <w:rFonts w:ascii="Trebuchet MS" w:hAnsi="Trebuchet MS" w:cs="Arial"/>
          <w:b/>
          <w:sz w:val="22"/>
          <w:szCs w:val="22"/>
          <w:lang w:val="ro-RO"/>
        </w:rPr>
        <w:t>ŞCOALA NAŢIONALĂ DE PREGĂTIRE A AGENŢILOR DE PENITENCIARE</w:t>
      </w:r>
      <w:r w:rsidRPr="00906668">
        <w:rPr>
          <w:rFonts w:ascii="Trebuchet MS" w:hAnsi="Trebuchet MS" w:cs="Arial"/>
          <w:sz w:val="22"/>
          <w:szCs w:val="22"/>
          <w:lang w:val="ro-RO"/>
        </w:rPr>
        <w:t xml:space="preserve"> </w:t>
      </w:r>
      <w:r w:rsidR="00F77DF2" w:rsidRPr="00906668">
        <w:rPr>
          <w:rFonts w:ascii="Trebuchet MS" w:hAnsi="Trebuchet MS" w:cs="Arial"/>
          <w:sz w:val="22"/>
          <w:szCs w:val="22"/>
          <w:lang w:val="ro-RO"/>
        </w:rPr>
        <w:t xml:space="preserve">(denumită în prezentul contract SNPAP) </w:t>
      </w:r>
      <w:r w:rsidRPr="00906668">
        <w:rPr>
          <w:rFonts w:ascii="Trebuchet MS" w:hAnsi="Trebuchet MS" w:cs="Arial"/>
          <w:sz w:val="22"/>
          <w:szCs w:val="22"/>
          <w:lang w:val="ro-RO"/>
        </w:rPr>
        <w:t>cu sediul în str. Tiseşti, nr. 137, Tg.</w:t>
      </w:r>
      <w:r w:rsidR="003B70FF" w:rsidRPr="00906668">
        <w:rPr>
          <w:rFonts w:ascii="Trebuchet MS" w:hAnsi="Trebuchet MS" w:cs="Arial"/>
          <w:sz w:val="22"/>
          <w:szCs w:val="22"/>
          <w:lang w:val="ro-RO"/>
        </w:rPr>
        <w:t xml:space="preserve"> </w:t>
      </w:r>
      <w:r w:rsidRPr="00906668">
        <w:rPr>
          <w:rFonts w:ascii="Trebuchet MS" w:hAnsi="Trebuchet MS" w:cs="Arial"/>
          <w:sz w:val="22"/>
          <w:szCs w:val="22"/>
          <w:lang w:val="ro-RO"/>
        </w:rPr>
        <w:t>Ocna, Jud. Bacău, telefon/fax 0234/344151, cod fiscal RO 4278060, cont deschis la</w:t>
      </w:r>
      <w:r w:rsidR="00755B8A">
        <w:rPr>
          <w:rFonts w:ascii="Trebuchet MS" w:hAnsi="Trebuchet MS" w:cs="Arial"/>
          <w:sz w:val="22"/>
          <w:szCs w:val="22"/>
          <w:lang w:val="ro-RO"/>
        </w:rPr>
        <w:t xml:space="preserve"> </w:t>
      </w:r>
      <w:r w:rsidRPr="00906668">
        <w:rPr>
          <w:rFonts w:ascii="Trebuchet MS" w:hAnsi="Trebuchet MS" w:cs="Arial"/>
          <w:sz w:val="22"/>
          <w:szCs w:val="22"/>
          <w:lang w:val="ro-RO"/>
        </w:rPr>
        <w:t xml:space="preserve">Trezoreria  Oneşti  reprezentată prin </w:t>
      </w:r>
      <w:r w:rsidR="00AF7645" w:rsidRPr="00906668">
        <w:rPr>
          <w:rFonts w:ascii="Trebuchet MS" w:hAnsi="Trebuchet MS" w:cs="Arial"/>
          <w:sz w:val="22"/>
          <w:szCs w:val="22"/>
          <w:lang w:val="ro-RO"/>
        </w:rPr>
        <w:t>____________________________________________</w:t>
      </w:r>
      <w:r w:rsidR="000A6B6D" w:rsidRPr="00906668">
        <w:rPr>
          <w:rFonts w:ascii="Trebuchet MS" w:hAnsi="Trebuchet MS" w:cs="Arial"/>
          <w:sz w:val="22"/>
          <w:szCs w:val="22"/>
          <w:lang w:val="ro-RO"/>
        </w:rPr>
        <w:t xml:space="preserve"> </w:t>
      </w:r>
      <w:r w:rsidRPr="00906668">
        <w:rPr>
          <w:rFonts w:ascii="Trebuchet MS" w:hAnsi="Trebuchet MS" w:cs="Arial"/>
          <w:sz w:val="22"/>
          <w:szCs w:val="22"/>
          <w:lang w:val="ro-RO"/>
        </w:rPr>
        <w:t>- Director, în calitate de</w:t>
      </w:r>
      <w:r w:rsidRPr="00906668">
        <w:rPr>
          <w:rFonts w:ascii="Trebuchet MS" w:hAnsi="Trebuchet MS" w:cs="Arial"/>
          <w:b/>
          <w:sz w:val="22"/>
          <w:szCs w:val="22"/>
          <w:lang w:val="ro-RO"/>
        </w:rPr>
        <w:t xml:space="preserve"> beneficiar</w:t>
      </w:r>
      <w:r w:rsidRPr="00906668">
        <w:rPr>
          <w:rFonts w:ascii="Trebuchet MS" w:hAnsi="Trebuchet MS" w:cs="Arial"/>
          <w:sz w:val="22"/>
          <w:szCs w:val="22"/>
          <w:lang w:val="ro-RO"/>
        </w:rPr>
        <w:t>, pe de o parte,</w:t>
      </w:r>
    </w:p>
    <w:p w14:paraId="4BCD65F0" w14:textId="77777777" w:rsidR="002853DC" w:rsidRPr="00906668" w:rsidRDefault="002853DC" w:rsidP="0049212E">
      <w:pPr>
        <w:pStyle w:val="DefaultText"/>
        <w:ind w:firstLine="567"/>
        <w:jc w:val="both"/>
        <w:rPr>
          <w:rFonts w:ascii="Trebuchet MS" w:hAnsi="Trebuchet MS" w:cs="Arial"/>
          <w:sz w:val="22"/>
          <w:szCs w:val="22"/>
          <w:lang w:val="ro-RO"/>
        </w:rPr>
      </w:pPr>
      <w:r w:rsidRPr="00906668">
        <w:rPr>
          <w:rFonts w:ascii="Trebuchet MS" w:hAnsi="Trebuchet MS" w:cs="Arial"/>
          <w:b/>
          <w:sz w:val="22"/>
          <w:szCs w:val="22"/>
          <w:lang w:val="ro-RO"/>
        </w:rPr>
        <w:t xml:space="preserve">şi </w:t>
      </w:r>
    </w:p>
    <w:p w14:paraId="21CC8CD2" w14:textId="29C715AD" w:rsidR="002853DC" w:rsidRPr="00906668" w:rsidRDefault="001F5E50" w:rsidP="0049212E">
      <w:pPr>
        <w:pStyle w:val="ListParagraph"/>
        <w:numPr>
          <w:ilvl w:val="0"/>
          <w:numId w:val="4"/>
        </w:numPr>
        <w:spacing w:line="276" w:lineRule="auto"/>
        <w:ind w:left="0" w:firstLine="567"/>
        <w:jc w:val="both"/>
        <w:rPr>
          <w:rStyle w:val="PageNumber"/>
          <w:rFonts w:ascii="Trebuchet MS" w:hAnsi="Trebuchet MS" w:cs="Arial"/>
          <w:i/>
          <w:sz w:val="22"/>
          <w:szCs w:val="22"/>
        </w:rPr>
      </w:pPr>
      <w:proofErr w:type="spellStart"/>
      <w:r>
        <w:rPr>
          <w:rStyle w:val="PageNumber"/>
          <w:rFonts w:ascii="Trebuchet MS" w:hAnsi="Trebuchet MS" w:cs="Arial"/>
          <w:i/>
          <w:sz w:val="22"/>
          <w:szCs w:val="22"/>
        </w:rPr>
        <w:t>Dl</w:t>
      </w:r>
      <w:r w:rsidR="00AB4ABB" w:rsidRPr="00906668">
        <w:rPr>
          <w:rStyle w:val="PageNumber"/>
          <w:rFonts w:ascii="Trebuchet MS" w:hAnsi="Trebuchet MS" w:cs="Arial"/>
          <w:i/>
          <w:sz w:val="22"/>
          <w:szCs w:val="22"/>
        </w:rPr>
        <w:t>D</w:t>
      </w:r>
      <w:proofErr w:type="spellEnd"/>
      <w:r w:rsidR="00AB4ABB" w:rsidRPr="00906668">
        <w:rPr>
          <w:rStyle w:val="PageNumber"/>
          <w:rFonts w:ascii="Trebuchet MS" w:hAnsi="Trebuchet MS" w:cs="Arial"/>
          <w:i/>
          <w:sz w:val="22"/>
          <w:szCs w:val="22"/>
        </w:rPr>
        <w:t xml:space="preserve">-na </w:t>
      </w:r>
      <w:r w:rsidR="00AB4ABB" w:rsidRPr="00906668">
        <w:rPr>
          <w:rStyle w:val="PageNumber"/>
          <w:rFonts w:ascii="Trebuchet MS" w:hAnsi="Trebuchet MS" w:cs="Arial"/>
          <w:i/>
          <w:sz w:val="22"/>
          <w:szCs w:val="22"/>
          <w:u w:val="single"/>
        </w:rPr>
        <w:tab/>
      </w:r>
      <w:r w:rsidR="00AB4ABB" w:rsidRPr="00906668">
        <w:rPr>
          <w:rStyle w:val="PageNumber"/>
          <w:rFonts w:ascii="Trebuchet MS" w:hAnsi="Trebuchet MS" w:cs="Arial"/>
          <w:i/>
          <w:sz w:val="22"/>
          <w:szCs w:val="22"/>
          <w:u w:val="single"/>
        </w:rPr>
        <w:tab/>
      </w:r>
      <w:r w:rsidR="00AB4ABB" w:rsidRPr="00906668">
        <w:rPr>
          <w:rStyle w:val="PageNumber"/>
          <w:rFonts w:ascii="Trebuchet MS" w:hAnsi="Trebuchet MS" w:cs="Arial"/>
          <w:i/>
          <w:sz w:val="22"/>
          <w:szCs w:val="22"/>
          <w:u w:val="single"/>
        </w:rPr>
        <w:tab/>
      </w:r>
      <w:r w:rsidR="00AB4ABB" w:rsidRPr="00906668">
        <w:rPr>
          <w:rStyle w:val="PageNumber"/>
          <w:rFonts w:ascii="Trebuchet MS" w:hAnsi="Trebuchet MS" w:cs="Arial"/>
          <w:i/>
          <w:sz w:val="22"/>
          <w:szCs w:val="22"/>
          <w:u w:val="single"/>
        </w:rPr>
        <w:tab/>
      </w:r>
      <w:r w:rsidR="00AB4ABB" w:rsidRPr="00906668">
        <w:rPr>
          <w:rStyle w:val="PageNumber"/>
          <w:rFonts w:ascii="Trebuchet MS" w:hAnsi="Trebuchet MS" w:cs="Arial"/>
          <w:i/>
          <w:sz w:val="22"/>
          <w:szCs w:val="22"/>
          <w:u w:val="single"/>
        </w:rPr>
        <w:tab/>
      </w:r>
      <w:r w:rsidR="00AB4ABB" w:rsidRPr="00906668">
        <w:rPr>
          <w:rStyle w:val="PageNumber"/>
          <w:rFonts w:ascii="Trebuchet MS" w:hAnsi="Trebuchet MS" w:cs="Arial"/>
          <w:i/>
          <w:sz w:val="22"/>
          <w:szCs w:val="22"/>
          <w:u w:val="single"/>
        </w:rPr>
        <w:tab/>
      </w:r>
      <w:r w:rsidR="00AB4ABB" w:rsidRPr="00906668">
        <w:rPr>
          <w:rStyle w:val="PageNumber"/>
          <w:rFonts w:ascii="Trebuchet MS" w:hAnsi="Trebuchet MS" w:cs="Arial"/>
          <w:i/>
          <w:sz w:val="22"/>
          <w:szCs w:val="22"/>
          <w:u w:val="single"/>
        </w:rPr>
        <w:tab/>
      </w:r>
      <w:r w:rsidR="00AB4ABB" w:rsidRPr="00906668">
        <w:rPr>
          <w:rStyle w:val="PageNumber"/>
          <w:rFonts w:ascii="Trebuchet MS" w:hAnsi="Trebuchet MS" w:cs="Arial"/>
          <w:i/>
          <w:sz w:val="22"/>
          <w:szCs w:val="22"/>
          <w:u w:val="single"/>
        </w:rPr>
        <w:tab/>
      </w:r>
      <w:r w:rsidR="00AB4ABB" w:rsidRPr="00906668">
        <w:rPr>
          <w:rStyle w:val="PageNumber"/>
          <w:rFonts w:ascii="Trebuchet MS" w:hAnsi="Trebuchet MS" w:cs="Arial"/>
          <w:i/>
          <w:sz w:val="22"/>
          <w:szCs w:val="22"/>
          <w:u w:val="single"/>
        </w:rPr>
        <w:tab/>
      </w:r>
      <w:r w:rsidR="00AB4ABB" w:rsidRPr="00906668">
        <w:rPr>
          <w:rStyle w:val="PageNumber"/>
          <w:rFonts w:ascii="Trebuchet MS" w:hAnsi="Trebuchet MS" w:cs="Arial"/>
          <w:i/>
          <w:sz w:val="22"/>
          <w:szCs w:val="22"/>
        </w:rPr>
        <w:t xml:space="preserve">, </w:t>
      </w:r>
      <w:r w:rsidR="00AB4ABB" w:rsidRPr="00906668">
        <w:rPr>
          <w:rStyle w:val="PageNumber"/>
          <w:rFonts w:ascii="Trebuchet MS" w:hAnsi="Trebuchet MS" w:cs="Arial"/>
          <w:sz w:val="22"/>
          <w:szCs w:val="22"/>
        </w:rPr>
        <w:t xml:space="preserve">domiciliată în localitatea </w:t>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rPr>
        <w:t xml:space="preserve">, str. </w:t>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u w:val="single"/>
        </w:rPr>
        <w:tab/>
        <w:t>,</w:t>
      </w:r>
      <w:r w:rsidR="00AB4ABB" w:rsidRPr="00906668">
        <w:rPr>
          <w:rStyle w:val="PageNumber"/>
          <w:rFonts w:ascii="Trebuchet MS" w:hAnsi="Trebuchet MS" w:cs="Arial"/>
          <w:sz w:val="22"/>
          <w:szCs w:val="22"/>
        </w:rPr>
        <w:t xml:space="preserve"> nr. </w:t>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rPr>
        <w:t xml:space="preserve">, bl. </w:t>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rPr>
        <w:t xml:space="preserve">, posesoare a C.I., seria </w:t>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rPr>
        <w:t>,</w:t>
      </w:r>
      <w:r w:rsidR="002853DC" w:rsidRPr="00906668">
        <w:rPr>
          <w:rStyle w:val="PageNumber"/>
          <w:rFonts w:ascii="Trebuchet MS" w:hAnsi="Trebuchet MS" w:cs="Arial"/>
          <w:sz w:val="22"/>
          <w:szCs w:val="22"/>
        </w:rPr>
        <w:t xml:space="preserve"> nr.</w:t>
      </w:r>
      <w:r w:rsidR="00AB4ABB" w:rsidRPr="00906668">
        <w:rPr>
          <w:rStyle w:val="PageNumber"/>
          <w:rFonts w:ascii="Trebuchet MS" w:hAnsi="Trebuchet MS" w:cs="Arial"/>
          <w:sz w:val="22"/>
          <w:szCs w:val="22"/>
        </w:rPr>
        <w:t xml:space="preserve"> </w:t>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rPr>
        <w:t xml:space="preserve">, CNP </w:t>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rPr>
        <w:t>, cont</w:t>
      </w:r>
      <w:r w:rsidR="002853DC" w:rsidRPr="00906668">
        <w:rPr>
          <w:rStyle w:val="PageNumber"/>
          <w:rFonts w:ascii="Trebuchet MS" w:hAnsi="Trebuchet MS" w:cs="Arial"/>
          <w:sz w:val="22"/>
          <w:szCs w:val="22"/>
        </w:rPr>
        <w:t xml:space="preserve"> IBAN</w:t>
      </w:r>
      <w:r w:rsidR="00AB4ABB" w:rsidRPr="00906668">
        <w:rPr>
          <w:rStyle w:val="PageNumber"/>
          <w:rFonts w:ascii="Trebuchet MS" w:hAnsi="Trebuchet MS" w:cs="Arial"/>
          <w:sz w:val="22"/>
          <w:szCs w:val="22"/>
        </w:rPr>
        <w:t xml:space="preserve"> </w:t>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u w:val="single"/>
        </w:rPr>
        <w:tab/>
      </w:r>
      <w:r w:rsidR="002853DC" w:rsidRPr="00906668">
        <w:rPr>
          <w:rStyle w:val="PageNumber"/>
          <w:rFonts w:ascii="Trebuchet MS" w:hAnsi="Trebuchet MS" w:cs="Arial"/>
          <w:sz w:val="22"/>
          <w:szCs w:val="22"/>
        </w:rPr>
        <w:t>, desch</w:t>
      </w:r>
      <w:r w:rsidR="00AB4ABB" w:rsidRPr="00906668">
        <w:rPr>
          <w:rStyle w:val="PageNumber"/>
          <w:rFonts w:ascii="Trebuchet MS" w:hAnsi="Trebuchet MS" w:cs="Arial"/>
          <w:sz w:val="22"/>
          <w:szCs w:val="22"/>
        </w:rPr>
        <w:t xml:space="preserve">is la </w:t>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rPr>
        <w:t>,</w:t>
      </w:r>
      <w:r w:rsidR="002853DC" w:rsidRPr="00906668">
        <w:rPr>
          <w:rStyle w:val="PageNumber"/>
          <w:rFonts w:ascii="Trebuchet MS" w:hAnsi="Trebuchet MS" w:cs="Arial"/>
          <w:sz w:val="22"/>
          <w:szCs w:val="22"/>
        </w:rPr>
        <w:t xml:space="preserve"> cadru di</w:t>
      </w:r>
      <w:r w:rsidR="00AB4ABB" w:rsidRPr="00906668">
        <w:rPr>
          <w:rStyle w:val="PageNumber"/>
          <w:rFonts w:ascii="Trebuchet MS" w:hAnsi="Trebuchet MS" w:cs="Arial"/>
          <w:sz w:val="22"/>
          <w:szCs w:val="22"/>
        </w:rPr>
        <w:t xml:space="preserve">dactic potrivit adeverinței nr. </w:t>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u w:val="single"/>
        </w:rPr>
        <w:tab/>
      </w:r>
      <w:r w:rsidR="002853DC" w:rsidRPr="00906668">
        <w:rPr>
          <w:rStyle w:val="PageNumber"/>
          <w:rFonts w:ascii="Trebuchet MS" w:hAnsi="Trebuchet MS" w:cs="Arial"/>
          <w:sz w:val="22"/>
          <w:szCs w:val="22"/>
        </w:rPr>
        <w:t>, eliberată de</w:t>
      </w:r>
      <w:r w:rsidR="00AB4ABB" w:rsidRPr="00906668">
        <w:rPr>
          <w:rStyle w:val="PageNumber"/>
          <w:rFonts w:ascii="Trebuchet MS" w:hAnsi="Trebuchet MS" w:cs="Arial"/>
          <w:sz w:val="22"/>
          <w:szCs w:val="22"/>
        </w:rPr>
        <w:t xml:space="preserve"> către </w:t>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u w:val="single"/>
        </w:rPr>
        <w:tab/>
      </w:r>
      <w:r w:rsidR="00AB4ABB" w:rsidRPr="00906668">
        <w:rPr>
          <w:rStyle w:val="PageNumber"/>
          <w:rFonts w:ascii="Trebuchet MS" w:hAnsi="Trebuchet MS" w:cs="Arial"/>
          <w:sz w:val="22"/>
          <w:szCs w:val="22"/>
          <w:u w:val="single"/>
        </w:rPr>
        <w:tab/>
      </w:r>
      <w:r w:rsidR="002853DC" w:rsidRPr="00906668">
        <w:rPr>
          <w:rStyle w:val="PageNumber"/>
          <w:rFonts w:ascii="Trebuchet MS" w:hAnsi="Trebuchet MS" w:cs="Arial"/>
          <w:sz w:val="22"/>
          <w:szCs w:val="22"/>
        </w:rPr>
        <w:t xml:space="preserve">, în calitate de </w:t>
      </w:r>
      <w:r w:rsidR="002853DC" w:rsidRPr="00906668">
        <w:rPr>
          <w:rStyle w:val="PageNumber"/>
          <w:rFonts w:ascii="Trebuchet MS" w:hAnsi="Trebuchet MS" w:cs="Arial"/>
          <w:b/>
          <w:sz w:val="22"/>
          <w:szCs w:val="22"/>
        </w:rPr>
        <w:t>cadru didactic numit în comisia de verificare a cunoștinț</w:t>
      </w:r>
      <w:r w:rsidR="00AB4ABB" w:rsidRPr="00906668">
        <w:rPr>
          <w:rStyle w:val="PageNumber"/>
          <w:rFonts w:ascii="Trebuchet MS" w:hAnsi="Trebuchet MS" w:cs="Arial"/>
          <w:b/>
          <w:sz w:val="22"/>
          <w:szCs w:val="22"/>
        </w:rPr>
        <w:t xml:space="preserve">elor la </w:t>
      </w:r>
      <w:r w:rsidR="00AB4ABB" w:rsidRPr="00906668">
        <w:rPr>
          <w:rStyle w:val="PageNumber"/>
          <w:rFonts w:ascii="Trebuchet MS" w:hAnsi="Trebuchet MS" w:cs="Arial"/>
          <w:b/>
          <w:sz w:val="22"/>
          <w:szCs w:val="22"/>
          <w:u w:val="single"/>
        </w:rPr>
        <w:tab/>
      </w:r>
      <w:r w:rsidR="00AB4ABB" w:rsidRPr="00906668">
        <w:rPr>
          <w:rStyle w:val="PageNumber"/>
          <w:rFonts w:ascii="Trebuchet MS" w:hAnsi="Trebuchet MS" w:cs="Arial"/>
          <w:b/>
          <w:sz w:val="22"/>
          <w:szCs w:val="22"/>
          <w:u w:val="single"/>
        </w:rPr>
        <w:tab/>
      </w:r>
      <w:r w:rsidR="00AB4ABB" w:rsidRPr="00906668">
        <w:rPr>
          <w:rStyle w:val="PageNumber"/>
          <w:rFonts w:ascii="Trebuchet MS" w:hAnsi="Trebuchet MS" w:cs="Arial"/>
          <w:b/>
          <w:sz w:val="22"/>
          <w:szCs w:val="22"/>
          <w:u w:val="single"/>
        </w:rPr>
        <w:tab/>
      </w:r>
      <w:r w:rsidR="00AB4ABB" w:rsidRPr="00906668">
        <w:rPr>
          <w:rStyle w:val="PageNumber"/>
          <w:rFonts w:ascii="Trebuchet MS" w:hAnsi="Trebuchet MS" w:cs="Arial"/>
          <w:b/>
          <w:sz w:val="22"/>
          <w:szCs w:val="22"/>
          <w:u w:val="single"/>
        </w:rPr>
        <w:tab/>
      </w:r>
      <w:r w:rsidR="00AB4ABB" w:rsidRPr="00906668">
        <w:rPr>
          <w:rStyle w:val="PageNumber"/>
          <w:rFonts w:ascii="Trebuchet MS" w:hAnsi="Trebuchet MS" w:cs="Arial"/>
          <w:b/>
          <w:sz w:val="22"/>
          <w:szCs w:val="22"/>
          <w:u w:val="single"/>
        </w:rPr>
        <w:tab/>
      </w:r>
      <w:r w:rsidR="00AB4ABB" w:rsidRPr="00906668">
        <w:rPr>
          <w:rStyle w:val="PageNumber"/>
          <w:rFonts w:ascii="Trebuchet MS" w:hAnsi="Trebuchet MS" w:cs="Arial"/>
          <w:b/>
          <w:sz w:val="22"/>
          <w:szCs w:val="22"/>
          <w:u w:val="single"/>
        </w:rPr>
        <w:tab/>
      </w:r>
      <w:r w:rsidR="002853DC" w:rsidRPr="00906668">
        <w:rPr>
          <w:rStyle w:val="PageNumber"/>
          <w:rFonts w:ascii="Trebuchet MS" w:hAnsi="Trebuchet MS" w:cs="Arial"/>
          <w:b/>
          <w:sz w:val="22"/>
          <w:szCs w:val="22"/>
        </w:rPr>
        <w:t xml:space="preserve">, din cadrul concursului de admitere în </w:t>
      </w:r>
      <w:r w:rsidR="00CE6C26" w:rsidRPr="00906668">
        <w:rPr>
          <w:rFonts w:ascii="Trebuchet MS" w:hAnsi="Trebuchet MS" w:cs="Arial"/>
          <w:bCs/>
          <w:sz w:val="22"/>
          <w:szCs w:val="22"/>
        </w:rPr>
        <w:t>Școala</w:t>
      </w:r>
      <w:r w:rsidR="002853DC" w:rsidRPr="00906668">
        <w:rPr>
          <w:rFonts w:ascii="Trebuchet MS" w:hAnsi="Trebuchet MS" w:cs="Arial"/>
          <w:bCs/>
          <w:sz w:val="22"/>
          <w:szCs w:val="22"/>
        </w:rPr>
        <w:t xml:space="preserve"> Națională de Pregătire a Agenților de Penitenc</w:t>
      </w:r>
      <w:r w:rsidR="003B70FF" w:rsidRPr="00906668">
        <w:rPr>
          <w:rFonts w:ascii="Trebuchet MS" w:hAnsi="Trebuchet MS" w:cs="Arial"/>
          <w:bCs/>
          <w:sz w:val="22"/>
          <w:szCs w:val="22"/>
        </w:rPr>
        <w:t>iare  Tâ</w:t>
      </w:r>
      <w:r w:rsidR="002853DC" w:rsidRPr="00906668">
        <w:rPr>
          <w:rFonts w:ascii="Trebuchet MS" w:hAnsi="Trebuchet MS" w:cs="Arial"/>
          <w:bCs/>
          <w:sz w:val="22"/>
          <w:szCs w:val="22"/>
        </w:rPr>
        <w:t>rg</w:t>
      </w:r>
      <w:r w:rsidR="003B70FF" w:rsidRPr="00906668">
        <w:rPr>
          <w:rFonts w:ascii="Trebuchet MS" w:hAnsi="Trebuchet MS" w:cs="Arial"/>
          <w:bCs/>
          <w:sz w:val="22"/>
          <w:szCs w:val="22"/>
        </w:rPr>
        <w:t xml:space="preserve">u Ocna, sesiunea </w:t>
      </w:r>
      <w:r w:rsidR="006A7B10" w:rsidRPr="00906668">
        <w:rPr>
          <w:rFonts w:ascii="Trebuchet MS" w:hAnsi="Trebuchet MS" w:cs="Arial"/>
          <w:bCs/>
          <w:sz w:val="22"/>
          <w:szCs w:val="22"/>
        </w:rPr>
        <w:t>______</w:t>
      </w:r>
      <w:r w:rsidR="002853DC" w:rsidRPr="00906668">
        <w:rPr>
          <w:rStyle w:val="PageNumber"/>
          <w:rFonts w:ascii="Trebuchet MS" w:hAnsi="Trebuchet MS" w:cs="Arial"/>
          <w:sz w:val="22"/>
          <w:szCs w:val="22"/>
        </w:rPr>
        <w:t xml:space="preserve">, </w:t>
      </w:r>
    </w:p>
    <w:p w14:paraId="3F430598" w14:textId="77777777" w:rsidR="002853DC" w:rsidRPr="00906668" w:rsidRDefault="002853DC" w:rsidP="0049212E">
      <w:pPr>
        <w:pStyle w:val="DefaultText"/>
        <w:ind w:firstLine="567"/>
        <w:jc w:val="both"/>
        <w:rPr>
          <w:rFonts w:ascii="Trebuchet MS" w:hAnsi="Trebuchet MS" w:cs="Arial"/>
          <w:sz w:val="22"/>
          <w:szCs w:val="22"/>
          <w:lang w:val="ro-RO"/>
        </w:rPr>
      </w:pPr>
      <w:r w:rsidRPr="00906668">
        <w:rPr>
          <w:rFonts w:ascii="Trebuchet MS" w:hAnsi="Trebuchet MS" w:cs="Arial"/>
          <w:sz w:val="22"/>
          <w:szCs w:val="22"/>
          <w:lang w:val="ro-RO"/>
        </w:rPr>
        <w:tab/>
      </w:r>
    </w:p>
    <w:p w14:paraId="093A5FA1" w14:textId="77777777" w:rsidR="00793D0A" w:rsidRPr="00906668" w:rsidRDefault="002853DC" w:rsidP="002853DC">
      <w:pPr>
        <w:pStyle w:val="DefaultText"/>
        <w:jc w:val="both"/>
        <w:rPr>
          <w:rFonts w:ascii="Trebuchet MS" w:hAnsi="Trebuchet MS" w:cs="Arial"/>
          <w:b/>
          <w:sz w:val="22"/>
          <w:szCs w:val="22"/>
          <w:lang w:val="ro-RO"/>
        </w:rPr>
      </w:pPr>
      <w:r w:rsidRPr="00906668">
        <w:rPr>
          <w:rFonts w:ascii="Trebuchet MS" w:hAnsi="Trebuchet MS" w:cs="Arial"/>
          <w:b/>
          <w:sz w:val="22"/>
          <w:szCs w:val="22"/>
          <w:lang w:val="ro-RO"/>
        </w:rPr>
        <w:t xml:space="preserve">Art. 2.  Obiectul  contractului </w:t>
      </w:r>
    </w:p>
    <w:p w14:paraId="1F735AF0" w14:textId="77777777" w:rsidR="002853DC" w:rsidRPr="00906668" w:rsidRDefault="002853DC" w:rsidP="002853DC">
      <w:pPr>
        <w:pStyle w:val="DefaultText"/>
        <w:jc w:val="both"/>
        <w:rPr>
          <w:rFonts w:ascii="Trebuchet MS" w:hAnsi="Trebuchet MS" w:cs="Arial"/>
          <w:b/>
          <w:sz w:val="22"/>
          <w:szCs w:val="22"/>
          <w:lang w:val="ro-RO"/>
        </w:rPr>
      </w:pPr>
      <w:r w:rsidRPr="00906668">
        <w:rPr>
          <w:rFonts w:ascii="Trebuchet MS" w:hAnsi="Trebuchet MS" w:cs="Arial"/>
          <w:b/>
          <w:sz w:val="22"/>
          <w:szCs w:val="22"/>
          <w:lang w:val="ro-RO"/>
        </w:rPr>
        <w:t xml:space="preserve"> </w:t>
      </w:r>
    </w:p>
    <w:p w14:paraId="27746C8D" w14:textId="77777777" w:rsidR="002853DC" w:rsidRPr="00906668" w:rsidRDefault="002853DC" w:rsidP="005C325C">
      <w:pPr>
        <w:pStyle w:val="NormalWeb"/>
        <w:shd w:val="clear" w:color="auto" w:fill="FFFFFF"/>
        <w:spacing w:before="0" w:beforeAutospacing="0" w:after="0" w:afterAutospacing="0" w:line="276" w:lineRule="auto"/>
        <w:jc w:val="both"/>
        <w:rPr>
          <w:rFonts w:ascii="Trebuchet MS" w:hAnsi="Trebuchet MS" w:cs="Arial"/>
          <w:sz w:val="22"/>
          <w:szCs w:val="22"/>
          <w:lang w:val="ro-RO"/>
        </w:rPr>
      </w:pPr>
      <w:r w:rsidRPr="00906668">
        <w:rPr>
          <w:rFonts w:ascii="Trebuchet MS" w:hAnsi="Trebuchet MS" w:cs="Arial"/>
          <w:b/>
          <w:sz w:val="22"/>
          <w:szCs w:val="22"/>
          <w:lang w:val="ro-RO"/>
        </w:rPr>
        <w:t>2.1.</w:t>
      </w:r>
      <w:r w:rsidRPr="00906668">
        <w:rPr>
          <w:rFonts w:ascii="Trebuchet MS" w:hAnsi="Trebuchet MS" w:cs="Arial"/>
          <w:sz w:val="22"/>
          <w:szCs w:val="22"/>
          <w:lang w:val="ro-RO"/>
        </w:rPr>
        <w:t xml:space="preserve"> </w:t>
      </w:r>
      <w:r w:rsidRPr="00906668">
        <w:rPr>
          <w:rFonts w:ascii="Trebuchet MS" w:hAnsi="Trebuchet MS" w:cs="Arial"/>
          <w:sz w:val="22"/>
          <w:szCs w:val="22"/>
          <w:lang w:val="ro-RO"/>
        </w:rPr>
        <w:tab/>
        <w:t>Obiectul contractului const</w:t>
      </w:r>
      <w:r w:rsidR="00C01E04" w:rsidRPr="00906668">
        <w:rPr>
          <w:rFonts w:ascii="Trebuchet MS" w:hAnsi="Trebuchet MS" w:cs="Arial"/>
          <w:sz w:val="22"/>
          <w:szCs w:val="22"/>
          <w:lang w:val="ro-RO"/>
        </w:rPr>
        <w:t xml:space="preserve">ă în realizarea de către cadrul </w:t>
      </w:r>
      <w:r w:rsidRPr="00906668">
        <w:rPr>
          <w:rFonts w:ascii="Trebuchet MS" w:hAnsi="Trebuchet MS" w:cs="Arial"/>
          <w:sz w:val="22"/>
          <w:szCs w:val="22"/>
          <w:lang w:val="ro-RO"/>
        </w:rPr>
        <w:t xml:space="preserve">didactic numit la Art.1, lit. b) a activităților </w:t>
      </w:r>
      <w:r w:rsidR="00C01E04" w:rsidRPr="00906668">
        <w:rPr>
          <w:rFonts w:ascii="Trebuchet MS" w:hAnsi="Trebuchet MS" w:cs="Arial"/>
          <w:sz w:val="22"/>
          <w:szCs w:val="22"/>
          <w:lang w:val="ro-RO"/>
        </w:rPr>
        <w:t xml:space="preserve">specifice </w:t>
      </w:r>
      <w:r w:rsidRPr="00906668">
        <w:rPr>
          <w:rFonts w:ascii="Trebuchet MS" w:hAnsi="Trebuchet MS" w:cs="Arial"/>
          <w:sz w:val="22"/>
          <w:szCs w:val="22"/>
          <w:lang w:val="ro-RO"/>
        </w:rPr>
        <w:t xml:space="preserve">pentru desfășurarea concursului de admitere în Școala Națională de Pregătire a Agenților de </w:t>
      </w:r>
      <w:r w:rsidR="000A6B6D" w:rsidRPr="00906668">
        <w:rPr>
          <w:rFonts w:ascii="Trebuchet MS" w:hAnsi="Trebuchet MS" w:cs="Arial"/>
          <w:sz w:val="22"/>
          <w:szCs w:val="22"/>
          <w:lang w:val="ro-RO"/>
        </w:rPr>
        <w:t>Penitenciare Tâ</w:t>
      </w:r>
      <w:r w:rsidRPr="00906668">
        <w:rPr>
          <w:rFonts w:ascii="Trebuchet MS" w:hAnsi="Trebuchet MS" w:cs="Arial"/>
          <w:sz w:val="22"/>
          <w:szCs w:val="22"/>
          <w:lang w:val="ro-RO"/>
        </w:rPr>
        <w:t xml:space="preserve">rgu Ocna– sesiunea </w:t>
      </w:r>
      <w:r w:rsidR="006A7B10" w:rsidRPr="00906668">
        <w:rPr>
          <w:rFonts w:ascii="Trebuchet MS" w:hAnsi="Trebuchet MS" w:cs="Arial"/>
          <w:sz w:val="22"/>
          <w:szCs w:val="22"/>
          <w:lang w:val="ro-RO"/>
        </w:rPr>
        <w:t>_____</w:t>
      </w:r>
      <w:r w:rsidRPr="00906668">
        <w:rPr>
          <w:rFonts w:ascii="Trebuchet MS" w:hAnsi="Trebuchet MS" w:cs="Arial"/>
          <w:sz w:val="22"/>
          <w:szCs w:val="22"/>
          <w:lang w:val="ro-RO"/>
        </w:rPr>
        <w:t xml:space="preserve">, potrivit prevederilor </w:t>
      </w:r>
      <w:r w:rsidR="006A7B10" w:rsidRPr="00906668">
        <w:rPr>
          <w:rFonts w:ascii="Trebuchet MS" w:hAnsi="Trebuchet MS" w:cs="Arial"/>
          <w:sz w:val="22"/>
          <w:szCs w:val="22"/>
          <w:lang w:val="ro-RO"/>
        </w:rPr>
        <w:t>Metodologiei de organizare și desfășurare a concursului de admitere în SNPAP</w:t>
      </w:r>
      <w:r w:rsidRPr="00906668">
        <w:rPr>
          <w:rFonts w:ascii="Trebuchet MS" w:hAnsi="Trebuchet MS" w:cs="Arial"/>
          <w:sz w:val="22"/>
          <w:szCs w:val="22"/>
          <w:lang w:val="ro-RO"/>
        </w:rPr>
        <w:t xml:space="preserve">, </w:t>
      </w:r>
      <w:r w:rsidR="00CE547B" w:rsidRPr="00906668">
        <w:rPr>
          <w:rFonts w:ascii="Trebuchet MS" w:hAnsi="Trebuchet MS" w:cs="Arial"/>
          <w:sz w:val="22"/>
          <w:szCs w:val="22"/>
          <w:lang w:val="ro-RO"/>
        </w:rPr>
        <w:t xml:space="preserve">în condițiile stabilite de către beneficiar, </w:t>
      </w:r>
      <w:r w:rsidRPr="00906668">
        <w:rPr>
          <w:rFonts w:ascii="Trebuchet MS" w:hAnsi="Trebuchet MS" w:cs="Arial"/>
          <w:sz w:val="22"/>
          <w:szCs w:val="22"/>
          <w:lang w:val="ro-RO"/>
        </w:rPr>
        <w:t>după cum urmează:</w:t>
      </w:r>
    </w:p>
    <w:p w14:paraId="38751C03" w14:textId="77777777" w:rsidR="002853DC" w:rsidRPr="00906668" w:rsidRDefault="002853DC" w:rsidP="00961BE5">
      <w:pPr>
        <w:pStyle w:val="NormalWeb"/>
        <w:numPr>
          <w:ilvl w:val="0"/>
          <w:numId w:val="3"/>
        </w:numPr>
        <w:shd w:val="clear" w:color="auto" w:fill="FFFFFF"/>
        <w:tabs>
          <w:tab w:val="clear" w:pos="1080"/>
          <w:tab w:val="left" w:pos="993"/>
        </w:tabs>
        <w:spacing w:before="0" w:beforeAutospacing="0" w:after="0" w:afterAutospacing="0" w:line="276" w:lineRule="auto"/>
        <w:ind w:left="630" w:firstLine="0"/>
        <w:jc w:val="both"/>
        <w:rPr>
          <w:rFonts w:ascii="Trebuchet MS" w:hAnsi="Trebuchet MS" w:cs="Arial"/>
          <w:sz w:val="22"/>
          <w:szCs w:val="22"/>
          <w:lang w:val="ro-RO"/>
        </w:rPr>
      </w:pPr>
      <w:r w:rsidRPr="00906668">
        <w:rPr>
          <w:rFonts w:ascii="Trebuchet MS" w:hAnsi="Trebuchet MS" w:cs="Arial"/>
          <w:sz w:val="22"/>
          <w:szCs w:val="22"/>
          <w:lang w:val="ro-RO"/>
        </w:rPr>
        <w:t>să elaboreze testele-grilă și baremele de corectare și notare, conform bibliografiei puse la dispoziție de către beneficiar</w:t>
      </w:r>
      <w:r w:rsidR="00CE547B" w:rsidRPr="00906668">
        <w:rPr>
          <w:rFonts w:ascii="Trebuchet MS" w:hAnsi="Trebuchet MS" w:cs="Arial"/>
          <w:sz w:val="22"/>
          <w:szCs w:val="22"/>
          <w:lang w:val="ro-RO"/>
        </w:rPr>
        <w:t>, în condiții de confidențialitate</w:t>
      </w:r>
      <w:r w:rsidRPr="00906668">
        <w:rPr>
          <w:rFonts w:ascii="Trebuchet MS" w:hAnsi="Trebuchet MS" w:cs="Arial"/>
          <w:sz w:val="22"/>
          <w:szCs w:val="22"/>
          <w:lang w:val="ro-RO"/>
        </w:rPr>
        <w:t>;</w:t>
      </w:r>
    </w:p>
    <w:p w14:paraId="7FC0812B" w14:textId="77777777" w:rsidR="002853DC" w:rsidRPr="00906668" w:rsidRDefault="002853DC" w:rsidP="00961BE5">
      <w:pPr>
        <w:pStyle w:val="NormalWeb"/>
        <w:numPr>
          <w:ilvl w:val="0"/>
          <w:numId w:val="3"/>
        </w:numPr>
        <w:shd w:val="clear" w:color="auto" w:fill="FFFFFF"/>
        <w:tabs>
          <w:tab w:val="clear" w:pos="1080"/>
          <w:tab w:val="left" w:pos="993"/>
        </w:tabs>
        <w:spacing w:before="0" w:beforeAutospacing="0" w:after="0" w:afterAutospacing="0" w:line="276" w:lineRule="auto"/>
        <w:ind w:left="630" w:firstLine="0"/>
        <w:jc w:val="both"/>
        <w:rPr>
          <w:rFonts w:ascii="Trebuchet MS" w:hAnsi="Trebuchet MS" w:cs="Arial"/>
          <w:sz w:val="22"/>
          <w:szCs w:val="22"/>
          <w:lang w:val="ro-RO"/>
        </w:rPr>
      </w:pPr>
      <w:r w:rsidRPr="00906668">
        <w:rPr>
          <w:rFonts w:ascii="Trebuchet MS" w:hAnsi="Trebuchet MS" w:cs="Arial"/>
          <w:sz w:val="22"/>
          <w:szCs w:val="22"/>
          <w:lang w:val="ro-RO"/>
        </w:rPr>
        <w:lastRenderedPageBreak/>
        <w:t>să verifice și să noteze lucrările candidaților conform baremelor de corectare și notare;</w:t>
      </w:r>
    </w:p>
    <w:p w14:paraId="172845E9" w14:textId="77777777" w:rsidR="00793D0A" w:rsidRPr="00906668" w:rsidRDefault="002853DC" w:rsidP="00961BE5">
      <w:pPr>
        <w:pStyle w:val="NormalWeb"/>
        <w:numPr>
          <w:ilvl w:val="0"/>
          <w:numId w:val="3"/>
        </w:numPr>
        <w:shd w:val="clear" w:color="auto" w:fill="FFFFFF"/>
        <w:tabs>
          <w:tab w:val="clear" w:pos="1080"/>
        </w:tabs>
        <w:spacing w:before="0" w:beforeAutospacing="0" w:after="0" w:afterAutospacing="0" w:line="276" w:lineRule="auto"/>
        <w:ind w:left="630" w:firstLine="0"/>
        <w:jc w:val="both"/>
        <w:rPr>
          <w:rFonts w:ascii="Trebuchet MS" w:hAnsi="Trebuchet MS" w:cs="Arial"/>
          <w:i/>
          <w:sz w:val="22"/>
          <w:szCs w:val="22"/>
          <w:u w:val="single"/>
          <w:lang w:val="ro-RO"/>
        </w:rPr>
      </w:pPr>
      <w:r w:rsidRPr="00906668">
        <w:rPr>
          <w:rFonts w:ascii="Trebuchet MS" w:hAnsi="Trebuchet MS" w:cs="Arial"/>
          <w:sz w:val="22"/>
          <w:szCs w:val="22"/>
          <w:lang w:val="ro-RO"/>
        </w:rPr>
        <w:t xml:space="preserve"> să completeze documentele specifice </w:t>
      </w:r>
      <w:r w:rsidR="00C01E04" w:rsidRPr="00906668">
        <w:rPr>
          <w:rFonts w:ascii="Trebuchet MS" w:hAnsi="Trebuchet MS" w:cs="Arial"/>
          <w:sz w:val="22"/>
          <w:szCs w:val="22"/>
          <w:lang w:val="ro-RO"/>
        </w:rPr>
        <w:t xml:space="preserve">întocmite în cadrul </w:t>
      </w:r>
      <w:r w:rsidRPr="00906668">
        <w:rPr>
          <w:rFonts w:ascii="Trebuchet MS" w:hAnsi="Trebuchet MS" w:cs="Arial"/>
          <w:sz w:val="22"/>
          <w:szCs w:val="22"/>
          <w:lang w:val="ro-RO"/>
        </w:rPr>
        <w:t>concurs</w:t>
      </w:r>
      <w:r w:rsidR="00C01E04" w:rsidRPr="00906668">
        <w:rPr>
          <w:rFonts w:ascii="Trebuchet MS" w:hAnsi="Trebuchet MS" w:cs="Arial"/>
          <w:sz w:val="22"/>
          <w:szCs w:val="22"/>
          <w:lang w:val="ro-RO"/>
        </w:rPr>
        <w:t>ului de admitere</w:t>
      </w:r>
      <w:r w:rsidRPr="00906668">
        <w:rPr>
          <w:rFonts w:ascii="Trebuchet MS" w:hAnsi="Trebuchet MS" w:cs="Arial"/>
          <w:sz w:val="22"/>
          <w:szCs w:val="22"/>
          <w:lang w:val="ro-RO"/>
        </w:rPr>
        <w:t>;</w:t>
      </w:r>
    </w:p>
    <w:p w14:paraId="7F0EB5B6" w14:textId="77777777" w:rsidR="002853DC" w:rsidRPr="00906668" w:rsidRDefault="002853DC" w:rsidP="00961BE5">
      <w:pPr>
        <w:pStyle w:val="NormalWeb"/>
        <w:shd w:val="clear" w:color="auto" w:fill="FFFFFF"/>
        <w:tabs>
          <w:tab w:val="left" w:pos="993"/>
        </w:tabs>
        <w:spacing w:before="0" w:beforeAutospacing="0" w:after="0" w:afterAutospacing="0" w:line="276" w:lineRule="auto"/>
        <w:ind w:left="630"/>
        <w:jc w:val="both"/>
        <w:rPr>
          <w:rFonts w:ascii="Trebuchet MS" w:hAnsi="Trebuchet MS" w:cs="Arial"/>
          <w:sz w:val="22"/>
          <w:szCs w:val="22"/>
          <w:lang w:val="ro-RO"/>
        </w:rPr>
      </w:pPr>
      <w:r w:rsidRPr="00906668">
        <w:rPr>
          <w:rFonts w:ascii="Trebuchet MS" w:hAnsi="Trebuchet MS" w:cs="Arial"/>
          <w:b/>
          <w:sz w:val="22"/>
          <w:szCs w:val="22"/>
          <w:lang w:val="ro-RO"/>
        </w:rPr>
        <w:t>2.2.</w:t>
      </w:r>
      <w:r w:rsidRPr="00906668">
        <w:rPr>
          <w:rFonts w:ascii="Trebuchet MS" w:hAnsi="Trebuchet MS" w:cs="Arial"/>
          <w:sz w:val="22"/>
          <w:szCs w:val="22"/>
          <w:lang w:val="ro-RO"/>
        </w:rPr>
        <w:t xml:space="preserve"> Pentru activitățile arătate la punctul 2.1., cadrul didactic-furnizor va fi remunerat în regim „plata cu ora”, fără a beneficia de decontarea sau compensarea altor drepturi (de trans</w:t>
      </w:r>
      <w:r w:rsidR="005C325C" w:rsidRPr="00906668">
        <w:rPr>
          <w:rFonts w:ascii="Trebuchet MS" w:hAnsi="Trebuchet MS" w:cs="Arial"/>
          <w:sz w:val="22"/>
          <w:szCs w:val="22"/>
          <w:lang w:val="ro-RO"/>
        </w:rPr>
        <w:t>port, cazare, diurnă, masă, etc</w:t>
      </w:r>
      <w:r w:rsidRPr="00906668">
        <w:rPr>
          <w:rFonts w:ascii="Trebuchet MS" w:hAnsi="Trebuchet MS" w:cs="Arial"/>
          <w:sz w:val="22"/>
          <w:szCs w:val="22"/>
          <w:lang w:val="ro-RO"/>
        </w:rPr>
        <w:t>).</w:t>
      </w:r>
    </w:p>
    <w:p w14:paraId="725DFE8D" w14:textId="77777777" w:rsidR="002853DC" w:rsidRPr="00906668" w:rsidRDefault="002853DC" w:rsidP="00961BE5">
      <w:pPr>
        <w:pStyle w:val="NormalWeb"/>
        <w:shd w:val="clear" w:color="auto" w:fill="FFFFFF"/>
        <w:spacing w:before="0" w:beforeAutospacing="0" w:after="0" w:afterAutospacing="0" w:line="240" w:lineRule="atLeast"/>
        <w:ind w:left="630"/>
        <w:jc w:val="both"/>
        <w:rPr>
          <w:rFonts w:ascii="Trebuchet MS" w:hAnsi="Trebuchet MS" w:cs="Arial"/>
          <w:sz w:val="22"/>
          <w:szCs w:val="22"/>
          <w:lang w:val="ro-RO"/>
        </w:rPr>
      </w:pPr>
      <w:r w:rsidRPr="00906668">
        <w:rPr>
          <w:rFonts w:ascii="Trebuchet MS" w:hAnsi="Trebuchet MS" w:cs="Arial"/>
          <w:sz w:val="22"/>
          <w:szCs w:val="22"/>
          <w:lang w:val="ro-RO"/>
        </w:rPr>
        <w:t xml:space="preserve"> </w:t>
      </w:r>
    </w:p>
    <w:p w14:paraId="1AFB55BF" w14:textId="77777777" w:rsidR="002853DC" w:rsidRPr="00906668" w:rsidRDefault="002853DC" w:rsidP="00961BE5">
      <w:pPr>
        <w:pStyle w:val="NormalWeb"/>
        <w:shd w:val="clear" w:color="auto" w:fill="FFFFFF"/>
        <w:spacing w:before="0" w:beforeAutospacing="0" w:after="0" w:afterAutospacing="0" w:line="240" w:lineRule="atLeast"/>
        <w:ind w:left="630"/>
        <w:rPr>
          <w:rFonts w:ascii="Trebuchet MS" w:hAnsi="Trebuchet MS" w:cs="Arial"/>
          <w:b/>
          <w:sz w:val="22"/>
          <w:szCs w:val="22"/>
          <w:lang w:val="ro-RO"/>
        </w:rPr>
      </w:pPr>
      <w:r w:rsidRPr="00906668">
        <w:rPr>
          <w:rFonts w:ascii="Trebuchet MS" w:hAnsi="Trebuchet MS" w:cs="Arial"/>
          <w:sz w:val="22"/>
          <w:szCs w:val="22"/>
          <w:lang w:val="ro-RO"/>
        </w:rPr>
        <w:t xml:space="preserve"> </w:t>
      </w:r>
      <w:r w:rsidRPr="00906668">
        <w:rPr>
          <w:rFonts w:ascii="Trebuchet MS" w:hAnsi="Trebuchet MS" w:cs="Arial"/>
          <w:b/>
          <w:sz w:val="22"/>
          <w:szCs w:val="22"/>
          <w:lang w:val="ro-RO"/>
        </w:rPr>
        <w:t>Art. 3. Durata contractului</w:t>
      </w:r>
    </w:p>
    <w:p w14:paraId="371530DE" w14:textId="77777777" w:rsidR="00793D0A" w:rsidRPr="00906668" w:rsidRDefault="00793D0A" w:rsidP="00961BE5">
      <w:pPr>
        <w:pStyle w:val="NormalWeb"/>
        <w:shd w:val="clear" w:color="auto" w:fill="FFFFFF"/>
        <w:spacing w:before="0" w:beforeAutospacing="0" w:after="0" w:afterAutospacing="0" w:line="240" w:lineRule="atLeast"/>
        <w:ind w:left="630"/>
        <w:rPr>
          <w:rFonts w:ascii="Trebuchet MS" w:hAnsi="Trebuchet MS" w:cs="Arial"/>
          <w:b/>
          <w:sz w:val="22"/>
          <w:szCs w:val="22"/>
          <w:lang w:val="ro-RO"/>
        </w:rPr>
      </w:pPr>
    </w:p>
    <w:p w14:paraId="43007C21" w14:textId="77777777" w:rsidR="002853DC" w:rsidRPr="00906668" w:rsidRDefault="002853DC" w:rsidP="00961BE5">
      <w:pPr>
        <w:pStyle w:val="DefaultText2"/>
        <w:spacing w:line="276" w:lineRule="auto"/>
        <w:ind w:left="630"/>
        <w:jc w:val="both"/>
        <w:rPr>
          <w:rFonts w:ascii="Trebuchet MS" w:hAnsi="Trebuchet MS" w:cs="Arial"/>
          <w:sz w:val="22"/>
          <w:szCs w:val="22"/>
          <w:lang w:val="ro-RO"/>
        </w:rPr>
      </w:pPr>
      <w:r w:rsidRPr="00906668">
        <w:rPr>
          <w:rFonts w:ascii="Trebuchet MS" w:hAnsi="Trebuchet MS" w:cs="Arial"/>
          <w:b/>
          <w:sz w:val="22"/>
          <w:szCs w:val="22"/>
          <w:lang w:val="ro-RO"/>
        </w:rPr>
        <w:t>3.1</w:t>
      </w:r>
      <w:r w:rsidRPr="00906668">
        <w:rPr>
          <w:rFonts w:ascii="Trebuchet MS" w:hAnsi="Trebuchet MS" w:cs="Arial"/>
          <w:sz w:val="22"/>
          <w:szCs w:val="22"/>
          <w:lang w:val="ro-RO"/>
        </w:rPr>
        <w:t xml:space="preserve">  Prezentul contract se încheie pentru perioada cuprinsă între </w:t>
      </w:r>
      <w:r w:rsidRPr="00EA127B">
        <w:rPr>
          <w:rFonts w:ascii="Trebuchet MS" w:hAnsi="Trebuchet MS" w:cs="Arial"/>
          <w:b/>
          <w:sz w:val="22"/>
          <w:szCs w:val="22"/>
          <w:lang w:val="ro-RO"/>
        </w:rPr>
        <w:t>data de</w:t>
      </w:r>
      <w:r w:rsidRPr="00906668">
        <w:rPr>
          <w:rFonts w:ascii="Trebuchet MS" w:hAnsi="Trebuchet MS" w:cs="Arial"/>
          <w:sz w:val="22"/>
          <w:szCs w:val="22"/>
          <w:lang w:val="ro-RO"/>
        </w:rPr>
        <w:t xml:space="preserve"> </w:t>
      </w:r>
      <w:r w:rsidR="006A7B10" w:rsidRPr="00906668">
        <w:rPr>
          <w:rFonts w:ascii="Trebuchet MS" w:hAnsi="Trebuchet MS" w:cs="Arial"/>
          <w:b/>
          <w:sz w:val="22"/>
          <w:szCs w:val="22"/>
          <w:lang w:val="ro-RO"/>
        </w:rPr>
        <w:t>_______</w:t>
      </w:r>
      <w:r w:rsidR="00EA127B">
        <w:rPr>
          <w:rFonts w:ascii="Trebuchet MS" w:hAnsi="Trebuchet MS" w:cs="Arial"/>
          <w:b/>
          <w:sz w:val="22"/>
          <w:szCs w:val="22"/>
          <w:lang w:val="ro-RO"/>
        </w:rPr>
        <w:t>și data de______</w:t>
      </w:r>
      <w:r w:rsidR="006A7B10" w:rsidRPr="00906668">
        <w:rPr>
          <w:rFonts w:ascii="Trebuchet MS" w:hAnsi="Trebuchet MS" w:cs="Arial"/>
          <w:b/>
          <w:sz w:val="22"/>
          <w:szCs w:val="22"/>
          <w:lang w:val="ro-RO"/>
        </w:rPr>
        <w:t>, perioadă în care se vor desfășura probele de concurs ce necesită prezența cadrului didactic</w:t>
      </w:r>
      <w:r w:rsidRPr="00906668">
        <w:rPr>
          <w:rFonts w:ascii="Trebuchet MS" w:hAnsi="Trebuchet MS" w:cs="Arial"/>
          <w:sz w:val="22"/>
          <w:szCs w:val="22"/>
          <w:lang w:val="ro-RO"/>
        </w:rPr>
        <w:t>.</w:t>
      </w:r>
    </w:p>
    <w:p w14:paraId="04A6E2C5" w14:textId="77777777" w:rsidR="002853DC" w:rsidRPr="00906668" w:rsidRDefault="002853DC" w:rsidP="00961BE5">
      <w:pPr>
        <w:pStyle w:val="DefaultText2"/>
        <w:ind w:left="630"/>
        <w:jc w:val="both"/>
        <w:rPr>
          <w:rFonts w:ascii="Trebuchet MS" w:hAnsi="Trebuchet MS" w:cs="Arial"/>
          <w:sz w:val="22"/>
          <w:szCs w:val="22"/>
          <w:lang w:val="ro-RO"/>
        </w:rPr>
      </w:pPr>
    </w:p>
    <w:p w14:paraId="11565ECF" w14:textId="77777777" w:rsidR="002853DC" w:rsidRPr="00906668" w:rsidRDefault="002853DC" w:rsidP="00961BE5">
      <w:pPr>
        <w:pStyle w:val="DefaultText"/>
        <w:ind w:left="630"/>
        <w:jc w:val="both"/>
        <w:rPr>
          <w:rFonts w:ascii="Trebuchet MS" w:hAnsi="Trebuchet MS" w:cs="Arial"/>
          <w:b/>
          <w:sz w:val="22"/>
          <w:szCs w:val="22"/>
          <w:lang w:val="ro-RO"/>
        </w:rPr>
      </w:pPr>
      <w:r w:rsidRPr="00906668">
        <w:rPr>
          <w:rFonts w:ascii="Trebuchet MS" w:hAnsi="Trebuchet MS" w:cs="Arial"/>
          <w:b/>
          <w:sz w:val="22"/>
          <w:szCs w:val="22"/>
          <w:lang w:val="ro-RO"/>
        </w:rPr>
        <w:t>Art. 4. Încetarea contractului</w:t>
      </w:r>
    </w:p>
    <w:p w14:paraId="397FEA5D" w14:textId="77777777" w:rsidR="00793D0A" w:rsidRPr="00906668" w:rsidRDefault="00793D0A" w:rsidP="00961BE5">
      <w:pPr>
        <w:pStyle w:val="DefaultText"/>
        <w:ind w:left="630"/>
        <w:jc w:val="both"/>
        <w:rPr>
          <w:rFonts w:ascii="Trebuchet MS" w:hAnsi="Trebuchet MS" w:cs="Arial"/>
          <w:b/>
          <w:sz w:val="22"/>
          <w:szCs w:val="22"/>
          <w:lang w:val="ro-RO"/>
        </w:rPr>
      </w:pPr>
    </w:p>
    <w:p w14:paraId="7B4ED057" w14:textId="77777777" w:rsidR="002853DC" w:rsidRPr="00906668" w:rsidRDefault="002853DC" w:rsidP="00961BE5">
      <w:pPr>
        <w:pStyle w:val="DefaultText"/>
        <w:spacing w:line="276" w:lineRule="auto"/>
        <w:ind w:left="630"/>
        <w:jc w:val="both"/>
        <w:rPr>
          <w:rFonts w:ascii="Trebuchet MS" w:hAnsi="Trebuchet MS" w:cs="Arial"/>
          <w:sz w:val="22"/>
          <w:szCs w:val="22"/>
          <w:lang w:val="ro-RO"/>
        </w:rPr>
      </w:pPr>
      <w:r w:rsidRPr="00906668">
        <w:rPr>
          <w:rFonts w:ascii="Trebuchet MS" w:hAnsi="Trebuchet MS" w:cs="Arial"/>
          <w:sz w:val="22"/>
          <w:szCs w:val="22"/>
          <w:lang w:val="ro-RO"/>
        </w:rPr>
        <w:t xml:space="preserve">4.1. </w:t>
      </w:r>
      <w:r w:rsidRPr="00906668">
        <w:rPr>
          <w:rFonts w:ascii="Trebuchet MS" w:hAnsi="Trebuchet MS" w:cs="Arial"/>
          <w:sz w:val="22"/>
          <w:szCs w:val="22"/>
          <w:lang w:val="ro-RO"/>
        </w:rPr>
        <w:tab/>
        <w:t xml:space="preserve">Prezentul  contract încetează de drept la expirarea perioadei contractuale, adică la data de </w:t>
      </w:r>
      <w:r w:rsidR="006A7B10" w:rsidRPr="00906668">
        <w:rPr>
          <w:rFonts w:ascii="Trebuchet MS" w:hAnsi="Trebuchet MS" w:cs="Arial"/>
          <w:b/>
          <w:sz w:val="22"/>
          <w:szCs w:val="22"/>
          <w:lang w:val="ro-RO"/>
        </w:rPr>
        <w:t>_____</w:t>
      </w:r>
      <w:r w:rsidRPr="00906668">
        <w:rPr>
          <w:rFonts w:ascii="Trebuchet MS" w:hAnsi="Trebuchet MS" w:cs="Arial"/>
          <w:sz w:val="22"/>
          <w:szCs w:val="22"/>
          <w:lang w:val="ro-RO"/>
        </w:rPr>
        <w:t>, fără alte formalităţi.</w:t>
      </w:r>
    </w:p>
    <w:p w14:paraId="199BA2A7" w14:textId="77777777" w:rsidR="002853DC" w:rsidRPr="00906668" w:rsidRDefault="002853DC" w:rsidP="00961BE5">
      <w:pPr>
        <w:pStyle w:val="DefaultText"/>
        <w:spacing w:line="276" w:lineRule="auto"/>
        <w:ind w:left="630"/>
        <w:jc w:val="both"/>
        <w:rPr>
          <w:rFonts w:ascii="Trebuchet MS" w:hAnsi="Trebuchet MS" w:cs="Arial"/>
          <w:sz w:val="22"/>
          <w:szCs w:val="22"/>
          <w:lang w:val="ro-RO"/>
        </w:rPr>
      </w:pPr>
      <w:r w:rsidRPr="00906668">
        <w:rPr>
          <w:rFonts w:ascii="Trebuchet MS" w:hAnsi="Trebuchet MS" w:cs="Arial"/>
          <w:sz w:val="22"/>
          <w:szCs w:val="22"/>
          <w:lang w:val="ro-RO"/>
        </w:rPr>
        <w:t xml:space="preserve">4.2.  </w:t>
      </w:r>
      <w:r w:rsidRPr="00906668">
        <w:rPr>
          <w:rFonts w:ascii="Trebuchet MS" w:hAnsi="Trebuchet MS" w:cs="Arial"/>
          <w:sz w:val="22"/>
          <w:szCs w:val="22"/>
          <w:lang w:val="ro-RO"/>
        </w:rPr>
        <w:tab/>
        <w:t xml:space="preserve">Prezentul contract </w:t>
      </w:r>
      <w:r w:rsidR="00CE547B" w:rsidRPr="00906668">
        <w:rPr>
          <w:rFonts w:ascii="Trebuchet MS" w:hAnsi="Trebuchet MS" w:cs="Arial"/>
          <w:sz w:val="22"/>
          <w:szCs w:val="22"/>
          <w:lang w:val="ro-RO"/>
        </w:rPr>
        <w:t xml:space="preserve">nu </w:t>
      </w:r>
      <w:r w:rsidRPr="00906668">
        <w:rPr>
          <w:rFonts w:ascii="Trebuchet MS" w:hAnsi="Trebuchet MS" w:cs="Arial"/>
          <w:sz w:val="22"/>
          <w:szCs w:val="22"/>
          <w:lang w:val="ro-RO"/>
        </w:rPr>
        <w:t xml:space="preserve">poate înceta înainte de termenul stipulat, </w:t>
      </w:r>
      <w:r w:rsidR="00CE547B" w:rsidRPr="00906668">
        <w:rPr>
          <w:rFonts w:ascii="Trebuchet MS" w:hAnsi="Trebuchet MS" w:cs="Arial"/>
          <w:sz w:val="22"/>
          <w:szCs w:val="22"/>
          <w:lang w:val="ro-RO"/>
        </w:rPr>
        <w:t>decât în situații obiective, care nu țin de voința părților</w:t>
      </w:r>
      <w:r w:rsidRPr="00906668">
        <w:rPr>
          <w:rFonts w:ascii="Trebuchet MS" w:hAnsi="Trebuchet MS" w:cs="Arial"/>
          <w:sz w:val="22"/>
          <w:szCs w:val="22"/>
          <w:lang w:val="ro-RO"/>
        </w:rPr>
        <w:t>.</w:t>
      </w:r>
    </w:p>
    <w:p w14:paraId="02BB9CB1" w14:textId="77777777" w:rsidR="00793D0A" w:rsidRPr="00906668" w:rsidRDefault="00793D0A" w:rsidP="00961BE5">
      <w:pPr>
        <w:pStyle w:val="DefaultText"/>
        <w:ind w:left="630"/>
        <w:jc w:val="both"/>
        <w:rPr>
          <w:rFonts w:ascii="Trebuchet MS" w:hAnsi="Trebuchet MS" w:cs="Arial"/>
          <w:i/>
          <w:sz w:val="22"/>
          <w:szCs w:val="22"/>
          <w:u w:val="single"/>
          <w:lang w:val="ro-RO"/>
        </w:rPr>
      </w:pPr>
    </w:p>
    <w:p w14:paraId="7276D25E" w14:textId="77777777" w:rsidR="002853DC" w:rsidRPr="00906668" w:rsidRDefault="002853DC" w:rsidP="00961BE5">
      <w:pPr>
        <w:pStyle w:val="DefaultText"/>
        <w:ind w:left="630"/>
        <w:jc w:val="both"/>
        <w:rPr>
          <w:rFonts w:ascii="Trebuchet MS" w:hAnsi="Trebuchet MS" w:cs="Arial"/>
          <w:b/>
          <w:sz w:val="22"/>
          <w:szCs w:val="22"/>
          <w:lang w:val="ro-RO"/>
        </w:rPr>
      </w:pPr>
      <w:r w:rsidRPr="00906668">
        <w:rPr>
          <w:rFonts w:ascii="Trebuchet MS" w:hAnsi="Trebuchet MS" w:cs="Arial"/>
          <w:b/>
          <w:sz w:val="22"/>
          <w:szCs w:val="22"/>
          <w:lang w:val="ro-RO"/>
        </w:rPr>
        <w:t>Art. 5. Preţul contractului</w:t>
      </w:r>
    </w:p>
    <w:p w14:paraId="53715676" w14:textId="77777777" w:rsidR="00793D0A" w:rsidRPr="00906668" w:rsidRDefault="00793D0A" w:rsidP="00961BE5">
      <w:pPr>
        <w:pStyle w:val="DefaultText"/>
        <w:ind w:left="630"/>
        <w:jc w:val="both"/>
        <w:rPr>
          <w:rFonts w:ascii="Trebuchet MS" w:hAnsi="Trebuchet MS" w:cs="Arial"/>
          <w:b/>
          <w:sz w:val="22"/>
          <w:szCs w:val="22"/>
          <w:lang w:val="ro-RO"/>
        </w:rPr>
      </w:pPr>
    </w:p>
    <w:p w14:paraId="3E0ED671" w14:textId="77777777" w:rsidR="002853DC" w:rsidRPr="00906668" w:rsidRDefault="002853DC" w:rsidP="00961BE5">
      <w:pPr>
        <w:pStyle w:val="DefaultText"/>
        <w:spacing w:line="276" w:lineRule="auto"/>
        <w:ind w:left="630"/>
        <w:jc w:val="both"/>
        <w:rPr>
          <w:rFonts w:ascii="Trebuchet MS" w:hAnsi="Trebuchet MS" w:cs="Arial"/>
          <w:sz w:val="22"/>
          <w:szCs w:val="22"/>
          <w:lang w:val="ro-RO"/>
        </w:rPr>
      </w:pPr>
      <w:r w:rsidRPr="00906668">
        <w:rPr>
          <w:rFonts w:ascii="Trebuchet MS" w:hAnsi="Trebuchet MS" w:cs="Arial"/>
          <w:sz w:val="22"/>
          <w:szCs w:val="22"/>
          <w:lang w:val="ro-RO"/>
        </w:rPr>
        <w:t>5.1.</w:t>
      </w:r>
      <w:r w:rsidRPr="00906668">
        <w:rPr>
          <w:rFonts w:ascii="Trebuchet MS" w:hAnsi="Trebuchet MS" w:cs="Arial"/>
          <w:sz w:val="22"/>
          <w:szCs w:val="22"/>
          <w:lang w:val="ro-RO"/>
        </w:rPr>
        <w:tab/>
        <w:t xml:space="preserve">Pentru activitățile prestate în cadrul concursului de admitere, plata cadrului didactic se va realiza în regim „plata cu ora”, în baza fișelor de pontaj întocmite de către secretariatul comisiei centrale și </w:t>
      </w:r>
      <w:r w:rsidR="007D2D59" w:rsidRPr="00906668">
        <w:rPr>
          <w:rFonts w:ascii="Trebuchet MS" w:hAnsi="Trebuchet MS" w:cs="Arial"/>
          <w:sz w:val="22"/>
          <w:szCs w:val="22"/>
          <w:lang w:val="ro-RO"/>
        </w:rPr>
        <w:t>aprobate</w:t>
      </w:r>
      <w:r w:rsidRPr="00906668">
        <w:rPr>
          <w:rFonts w:ascii="Trebuchet MS" w:hAnsi="Trebuchet MS" w:cs="Arial"/>
          <w:sz w:val="22"/>
          <w:szCs w:val="22"/>
          <w:lang w:val="ro-RO"/>
        </w:rPr>
        <w:t xml:space="preserve"> de către președintele acesteia, luându-se în considerare, după caz, salariul de bază brut lunar, indemnizaţia de încadrare brută lunară sau salariul funcţiei de bază brut lunar în care este încadrat cel în cauză, fără a depăși timpul de lucru stabilit la punctul 6.1</w:t>
      </w:r>
      <w:r w:rsidRPr="00906668">
        <w:rPr>
          <w:rFonts w:ascii="Trebuchet MS" w:hAnsi="Trebuchet MS" w:cs="Arial"/>
          <w:b/>
          <w:sz w:val="22"/>
          <w:szCs w:val="22"/>
          <w:lang w:val="ro-RO"/>
        </w:rPr>
        <w:t>.</w:t>
      </w:r>
    </w:p>
    <w:p w14:paraId="5A458444" w14:textId="77777777" w:rsidR="002853DC" w:rsidRPr="00906668" w:rsidRDefault="002853DC" w:rsidP="00961BE5">
      <w:pPr>
        <w:pStyle w:val="DefaultText"/>
        <w:spacing w:line="276" w:lineRule="auto"/>
        <w:ind w:left="630"/>
        <w:jc w:val="both"/>
        <w:rPr>
          <w:rFonts w:ascii="Trebuchet MS" w:hAnsi="Trebuchet MS" w:cs="Arial"/>
          <w:sz w:val="22"/>
          <w:szCs w:val="22"/>
          <w:lang w:val="ro-RO"/>
        </w:rPr>
      </w:pPr>
      <w:r w:rsidRPr="00906668">
        <w:rPr>
          <w:rFonts w:ascii="Trebuchet MS" w:hAnsi="Trebuchet MS" w:cs="Arial"/>
          <w:sz w:val="22"/>
          <w:szCs w:val="22"/>
          <w:lang w:val="ro-RO"/>
        </w:rPr>
        <w:t xml:space="preserve">5.2. </w:t>
      </w:r>
      <w:r w:rsidRPr="00906668">
        <w:rPr>
          <w:rFonts w:ascii="Trebuchet MS" w:hAnsi="Trebuchet MS" w:cs="Arial"/>
          <w:sz w:val="22"/>
          <w:szCs w:val="22"/>
          <w:lang w:val="ro-RO"/>
        </w:rPr>
        <w:tab/>
        <w:t>Plata  pentru finalizarea activităţilor prevăzute la art</w:t>
      </w:r>
      <w:r w:rsidR="00F370FF" w:rsidRPr="00906668">
        <w:rPr>
          <w:rFonts w:ascii="Trebuchet MS" w:hAnsi="Trebuchet MS" w:cs="Arial"/>
          <w:sz w:val="22"/>
          <w:szCs w:val="22"/>
          <w:lang w:val="ro-RO"/>
        </w:rPr>
        <w:t>. 2 va fi efectuată în termen de 60 zile de la data finalizării concursului</w:t>
      </w:r>
      <w:r w:rsidRPr="00906668">
        <w:rPr>
          <w:rFonts w:ascii="Trebuchet MS" w:hAnsi="Trebuchet MS" w:cs="Arial"/>
          <w:sz w:val="22"/>
          <w:szCs w:val="22"/>
          <w:lang w:val="ro-RO"/>
        </w:rPr>
        <w:t>.</w:t>
      </w:r>
    </w:p>
    <w:p w14:paraId="37F00F07" w14:textId="77777777" w:rsidR="002853DC" w:rsidRPr="00906668" w:rsidRDefault="002853DC" w:rsidP="00961BE5">
      <w:pPr>
        <w:pStyle w:val="DefaultText"/>
        <w:spacing w:line="276" w:lineRule="auto"/>
        <w:ind w:left="630"/>
        <w:jc w:val="both"/>
        <w:rPr>
          <w:rFonts w:ascii="Trebuchet MS" w:hAnsi="Trebuchet MS" w:cs="Arial"/>
          <w:sz w:val="22"/>
          <w:szCs w:val="22"/>
          <w:lang w:val="ro-RO"/>
        </w:rPr>
      </w:pPr>
      <w:r w:rsidRPr="00906668">
        <w:rPr>
          <w:rFonts w:ascii="Trebuchet MS" w:hAnsi="Trebuchet MS" w:cs="Arial"/>
          <w:sz w:val="22"/>
          <w:szCs w:val="22"/>
          <w:lang w:val="ro-RO"/>
        </w:rPr>
        <w:t>5.3.</w:t>
      </w:r>
      <w:r w:rsidRPr="00906668">
        <w:rPr>
          <w:rFonts w:ascii="Trebuchet MS" w:hAnsi="Trebuchet MS" w:cs="Arial"/>
          <w:sz w:val="22"/>
          <w:szCs w:val="22"/>
          <w:lang w:val="ro-RO"/>
        </w:rPr>
        <w:tab/>
        <w:t>Plata preţului se face prin depunere în contul bancar indicat de cadrul-didactic.</w:t>
      </w:r>
    </w:p>
    <w:p w14:paraId="0F7D4FB8" w14:textId="77777777" w:rsidR="002853DC" w:rsidRPr="00906668" w:rsidRDefault="002853DC" w:rsidP="00961BE5">
      <w:pPr>
        <w:pStyle w:val="DefaultText"/>
        <w:ind w:left="630"/>
        <w:jc w:val="both"/>
        <w:rPr>
          <w:rFonts w:ascii="Trebuchet MS" w:hAnsi="Trebuchet MS" w:cs="Arial"/>
          <w:sz w:val="22"/>
          <w:szCs w:val="22"/>
          <w:lang w:val="ro-RO"/>
        </w:rPr>
      </w:pPr>
    </w:p>
    <w:p w14:paraId="556806F5" w14:textId="77777777" w:rsidR="002853DC" w:rsidRPr="00906668" w:rsidRDefault="002853DC" w:rsidP="00961BE5">
      <w:pPr>
        <w:pStyle w:val="DefaultText"/>
        <w:ind w:left="630"/>
        <w:jc w:val="both"/>
        <w:rPr>
          <w:rFonts w:ascii="Trebuchet MS" w:hAnsi="Trebuchet MS" w:cs="Arial"/>
          <w:b/>
          <w:sz w:val="22"/>
          <w:szCs w:val="22"/>
          <w:lang w:val="ro-RO"/>
        </w:rPr>
      </w:pPr>
      <w:r w:rsidRPr="00906668">
        <w:rPr>
          <w:rFonts w:ascii="Trebuchet MS" w:hAnsi="Trebuchet MS" w:cs="Arial"/>
          <w:b/>
          <w:sz w:val="22"/>
          <w:szCs w:val="22"/>
          <w:lang w:val="ro-RO"/>
        </w:rPr>
        <w:t xml:space="preserve">Art. 6.  Timpul de lucru </w:t>
      </w:r>
    </w:p>
    <w:p w14:paraId="12DFB8ED" w14:textId="77777777" w:rsidR="00793D0A" w:rsidRPr="00906668" w:rsidRDefault="00793D0A" w:rsidP="00961BE5">
      <w:pPr>
        <w:pStyle w:val="DefaultText"/>
        <w:ind w:left="630"/>
        <w:jc w:val="both"/>
        <w:rPr>
          <w:rFonts w:ascii="Trebuchet MS" w:hAnsi="Trebuchet MS" w:cs="Arial"/>
          <w:b/>
          <w:sz w:val="22"/>
          <w:szCs w:val="22"/>
          <w:lang w:val="ro-RO"/>
        </w:rPr>
      </w:pPr>
    </w:p>
    <w:p w14:paraId="2BC6205C" w14:textId="77777777" w:rsidR="002853DC" w:rsidRPr="00906668" w:rsidRDefault="002853DC" w:rsidP="00961BE5">
      <w:pPr>
        <w:pStyle w:val="DefaultText"/>
        <w:spacing w:line="276" w:lineRule="auto"/>
        <w:ind w:left="630"/>
        <w:jc w:val="both"/>
        <w:rPr>
          <w:rFonts w:ascii="Trebuchet MS" w:hAnsi="Trebuchet MS" w:cs="Arial"/>
          <w:sz w:val="22"/>
          <w:szCs w:val="22"/>
          <w:lang w:val="ro-RO"/>
        </w:rPr>
      </w:pPr>
      <w:r w:rsidRPr="00906668">
        <w:rPr>
          <w:rFonts w:ascii="Trebuchet MS" w:hAnsi="Trebuchet MS" w:cs="Arial"/>
          <w:b/>
          <w:sz w:val="22"/>
          <w:szCs w:val="22"/>
          <w:lang w:val="ro-RO"/>
        </w:rPr>
        <w:t>6.1.</w:t>
      </w:r>
      <w:r w:rsidRPr="00906668">
        <w:rPr>
          <w:rFonts w:ascii="Trebuchet MS" w:hAnsi="Trebuchet MS" w:cs="Arial"/>
          <w:sz w:val="22"/>
          <w:szCs w:val="22"/>
          <w:lang w:val="ro-RO"/>
        </w:rPr>
        <w:tab/>
      </w:r>
      <w:r w:rsidR="007D2D59" w:rsidRPr="00906668">
        <w:rPr>
          <w:rFonts w:ascii="Trebuchet MS" w:hAnsi="Trebuchet MS" w:cs="Arial"/>
          <w:sz w:val="22"/>
          <w:szCs w:val="22"/>
          <w:lang w:val="ro-RO"/>
        </w:rPr>
        <w:t>Programul zilnic este s</w:t>
      </w:r>
      <w:r w:rsidRPr="00906668">
        <w:rPr>
          <w:rFonts w:ascii="Trebuchet MS" w:hAnsi="Trebuchet MS" w:cs="Arial"/>
          <w:sz w:val="22"/>
          <w:szCs w:val="22"/>
          <w:lang w:val="ro-RO"/>
        </w:rPr>
        <w:t xml:space="preserve">tabilit de către </w:t>
      </w:r>
      <w:r w:rsidR="007D2D59" w:rsidRPr="00906668">
        <w:rPr>
          <w:rFonts w:ascii="Trebuchet MS" w:hAnsi="Trebuchet MS" w:cs="Arial"/>
          <w:sz w:val="22"/>
          <w:szCs w:val="22"/>
          <w:lang w:val="ro-RO"/>
        </w:rPr>
        <w:t>președintele C</w:t>
      </w:r>
      <w:r w:rsidRPr="00906668">
        <w:rPr>
          <w:rFonts w:ascii="Trebuchet MS" w:hAnsi="Trebuchet MS" w:cs="Arial"/>
          <w:sz w:val="22"/>
          <w:szCs w:val="22"/>
          <w:lang w:val="ro-RO"/>
        </w:rPr>
        <w:t>omisi</w:t>
      </w:r>
      <w:r w:rsidR="007D2D59" w:rsidRPr="00906668">
        <w:rPr>
          <w:rFonts w:ascii="Trebuchet MS" w:hAnsi="Trebuchet MS" w:cs="Arial"/>
          <w:sz w:val="22"/>
          <w:szCs w:val="22"/>
          <w:lang w:val="ro-RO"/>
        </w:rPr>
        <w:t>ei</w:t>
      </w:r>
      <w:r w:rsidRPr="00906668">
        <w:rPr>
          <w:rFonts w:ascii="Trebuchet MS" w:hAnsi="Trebuchet MS" w:cs="Arial"/>
          <w:sz w:val="22"/>
          <w:szCs w:val="22"/>
          <w:lang w:val="ro-RO"/>
        </w:rPr>
        <w:t xml:space="preserve"> central</w:t>
      </w:r>
      <w:r w:rsidR="007D2D59" w:rsidRPr="00906668">
        <w:rPr>
          <w:rFonts w:ascii="Trebuchet MS" w:hAnsi="Trebuchet MS" w:cs="Arial"/>
          <w:sz w:val="22"/>
          <w:szCs w:val="22"/>
          <w:lang w:val="ro-RO"/>
        </w:rPr>
        <w:t>e</w:t>
      </w:r>
      <w:r w:rsidRPr="00906668">
        <w:rPr>
          <w:rFonts w:ascii="Trebuchet MS" w:hAnsi="Trebuchet MS" w:cs="Arial"/>
          <w:sz w:val="22"/>
          <w:szCs w:val="22"/>
          <w:lang w:val="ro-RO"/>
        </w:rPr>
        <w:t xml:space="preserve"> de admitere </w:t>
      </w:r>
      <w:r w:rsidR="007D2D59" w:rsidRPr="00906668">
        <w:rPr>
          <w:rFonts w:ascii="Trebuchet MS" w:hAnsi="Trebuchet MS" w:cs="Arial"/>
          <w:sz w:val="22"/>
          <w:szCs w:val="22"/>
          <w:lang w:val="ro-RO"/>
        </w:rPr>
        <w:t xml:space="preserve">conform volumului și complexității </w:t>
      </w:r>
      <w:r w:rsidRPr="00906668">
        <w:rPr>
          <w:rFonts w:ascii="Trebuchet MS" w:hAnsi="Trebuchet MS" w:cs="Arial"/>
          <w:sz w:val="22"/>
          <w:szCs w:val="22"/>
          <w:lang w:val="ro-RO"/>
        </w:rPr>
        <w:t>activităţil</w:t>
      </w:r>
      <w:r w:rsidR="007D2D59" w:rsidRPr="00906668">
        <w:rPr>
          <w:rFonts w:ascii="Trebuchet MS" w:hAnsi="Trebuchet MS" w:cs="Arial"/>
          <w:sz w:val="22"/>
          <w:szCs w:val="22"/>
          <w:lang w:val="ro-RO"/>
        </w:rPr>
        <w:t>or</w:t>
      </w:r>
      <w:r w:rsidRPr="00906668">
        <w:rPr>
          <w:rFonts w:ascii="Trebuchet MS" w:hAnsi="Trebuchet MS" w:cs="Arial"/>
          <w:sz w:val="22"/>
          <w:szCs w:val="22"/>
          <w:lang w:val="ro-RO"/>
        </w:rPr>
        <w:t xml:space="preserve"> planificate, </w:t>
      </w:r>
      <w:r w:rsidR="007D2D59" w:rsidRPr="00906668">
        <w:rPr>
          <w:rFonts w:ascii="Trebuchet MS" w:hAnsi="Trebuchet MS" w:cs="Arial"/>
          <w:sz w:val="22"/>
          <w:szCs w:val="22"/>
          <w:lang w:val="ro-RO"/>
        </w:rPr>
        <w:t xml:space="preserve">fără a se depăși un total de </w:t>
      </w:r>
      <w:r w:rsidRPr="00906668">
        <w:rPr>
          <w:rFonts w:ascii="Trebuchet MS" w:hAnsi="Trebuchet MS" w:cs="Arial"/>
          <w:sz w:val="22"/>
          <w:szCs w:val="22"/>
          <w:lang w:val="ro-RO"/>
        </w:rPr>
        <w:t>40 de ore</w:t>
      </w:r>
      <w:r w:rsidR="00EA127B">
        <w:rPr>
          <w:rFonts w:ascii="Trebuchet MS" w:hAnsi="Trebuchet MS" w:cs="Arial"/>
          <w:sz w:val="22"/>
          <w:szCs w:val="22"/>
          <w:lang w:val="ro-RO"/>
        </w:rPr>
        <w:t xml:space="preserve"> pe săptămână</w:t>
      </w:r>
      <w:r w:rsidRPr="00906668">
        <w:rPr>
          <w:rFonts w:ascii="Trebuchet MS" w:hAnsi="Trebuchet MS" w:cs="Arial"/>
          <w:sz w:val="22"/>
          <w:szCs w:val="22"/>
          <w:lang w:val="ro-RO"/>
        </w:rPr>
        <w:t>.</w:t>
      </w:r>
    </w:p>
    <w:p w14:paraId="6AD42F1A" w14:textId="77777777" w:rsidR="00793D0A" w:rsidRPr="00906668" w:rsidRDefault="00793D0A" w:rsidP="00961BE5">
      <w:pPr>
        <w:pStyle w:val="BodyTextIndent"/>
        <w:spacing w:after="0"/>
        <w:ind w:left="630" w:right="360"/>
        <w:rPr>
          <w:rFonts w:ascii="Trebuchet MS" w:hAnsi="Trebuchet MS" w:cs="Arial"/>
          <w:i/>
          <w:noProof/>
          <w:sz w:val="22"/>
          <w:szCs w:val="22"/>
          <w:u w:val="single"/>
          <w:lang w:eastAsia="en-US"/>
        </w:rPr>
      </w:pPr>
    </w:p>
    <w:p w14:paraId="691FF5CC" w14:textId="77777777" w:rsidR="005C325C" w:rsidRPr="00906668" w:rsidRDefault="005C325C" w:rsidP="00961BE5">
      <w:pPr>
        <w:pStyle w:val="BodyTextIndent"/>
        <w:spacing w:after="0"/>
        <w:ind w:left="630" w:right="360"/>
        <w:rPr>
          <w:rFonts w:ascii="Trebuchet MS" w:hAnsi="Trebuchet MS" w:cs="Arial"/>
          <w:b/>
          <w:noProof/>
          <w:sz w:val="22"/>
          <w:szCs w:val="22"/>
          <w:lang w:eastAsia="en-US"/>
        </w:rPr>
      </w:pPr>
    </w:p>
    <w:p w14:paraId="0A258EF8" w14:textId="77777777" w:rsidR="002853DC" w:rsidRPr="00906668" w:rsidRDefault="002853DC" w:rsidP="00961BE5">
      <w:pPr>
        <w:pStyle w:val="BodyTextIndent"/>
        <w:spacing w:after="0"/>
        <w:ind w:left="630" w:right="360"/>
        <w:rPr>
          <w:rFonts w:ascii="Trebuchet MS" w:hAnsi="Trebuchet MS" w:cs="Arial"/>
          <w:b/>
          <w:noProof/>
          <w:sz w:val="22"/>
          <w:szCs w:val="22"/>
          <w:lang w:eastAsia="en-US"/>
        </w:rPr>
      </w:pPr>
      <w:r w:rsidRPr="00906668">
        <w:rPr>
          <w:rFonts w:ascii="Trebuchet MS" w:hAnsi="Trebuchet MS" w:cs="Arial"/>
          <w:b/>
          <w:noProof/>
          <w:sz w:val="22"/>
          <w:szCs w:val="22"/>
          <w:lang w:eastAsia="en-US"/>
        </w:rPr>
        <w:t xml:space="preserve">Art. 7.  Obligaţiile  </w:t>
      </w:r>
      <w:r w:rsidR="00AF21A6" w:rsidRPr="00906668">
        <w:rPr>
          <w:rFonts w:ascii="Trebuchet MS" w:hAnsi="Trebuchet MS" w:cs="Arial"/>
          <w:b/>
          <w:noProof/>
          <w:sz w:val="22"/>
          <w:szCs w:val="22"/>
          <w:lang w:eastAsia="en-US"/>
        </w:rPr>
        <w:t xml:space="preserve">și interdicțiile </w:t>
      </w:r>
      <w:r w:rsidRPr="00906668">
        <w:rPr>
          <w:rFonts w:ascii="Trebuchet MS" w:hAnsi="Trebuchet MS" w:cs="Arial"/>
          <w:b/>
          <w:noProof/>
          <w:sz w:val="22"/>
          <w:szCs w:val="22"/>
          <w:lang w:eastAsia="en-US"/>
        </w:rPr>
        <w:t>cadrului didactic:</w:t>
      </w:r>
    </w:p>
    <w:p w14:paraId="5DEA7D3C" w14:textId="77777777" w:rsidR="00793D0A" w:rsidRPr="00906668" w:rsidRDefault="00793D0A" w:rsidP="00961BE5">
      <w:pPr>
        <w:pStyle w:val="BodyTextIndent"/>
        <w:spacing w:after="0"/>
        <w:ind w:left="630" w:right="360"/>
        <w:rPr>
          <w:rFonts w:ascii="Trebuchet MS" w:hAnsi="Trebuchet MS" w:cs="Arial"/>
          <w:b/>
          <w:noProof/>
          <w:sz w:val="22"/>
          <w:szCs w:val="22"/>
          <w:lang w:eastAsia="en-US"/>
        </w:rPr>
      </w:pPr>
    </w:p>
    <w:p w14:paraId="07D34908" w14:textId="77777777" w:rsidR="002853DC" w:rsidRPr="00906668" w:rsidRDefault="002853DC" w:rsidP="00961BE5">
      <w:pPr>
        <w:pStyle w:val="NormalWeb"/>
        <w:shd w:val="clear" w:color="auto" w:fill="FFFFFF"/>
        <w:spacing w:before="0" w:beforeAutospacing="0" w:after="0" w:afterAutospacing="0" w:line="240" w:lineRule="atLeast"/>
        <w:ind w:left="630"/>
        <w:jc w:val="both"/>
        <w:rPr>
          <w:rFonts w:ascii="Trebuchet MS" w:hAnsi="Trebuchet MS" w:cs="Arial"/>
          <w:b/>
          <w:sz w:val="22"/>
          <w:szCs w:val="22"/>
          <w:lang w:val="ro-RO"/>
        </w:rPr>
      </w:pPr>
      <w:r w:rsidRPr="00906668">
        <w:rPr>
          <w:rFonts w:ascii="Trebuchet MS" w:hAnsi="Trebuchet MS" w:cs="Arial"/>
          <w:sz w:val="22"/>
          <w:szCs w:val="22"/>
          <w:lang w:val="ro-RO"/>
        </w:rPr>
        <w:t>7.1.</w:t>
      </w:r>
      <w:r w:rsidRPr="00906668">
        <w:rPr>
          <w:rFonts w:ascii="Trebuchet MS" w:hAnsi="Trebuchet MS" w:cs="Arial"/>
          <w:sz w:val="22"/>
          <w:szCs w:val="22"/>
          <w:lang w:val="ro-RO"/>
        </w:rPr>
        <w:tab/>
      </w:r>
      <w:r w:rsidRPr="00906668">
        <w:rPr>
          <w:rFonts w:ascii="Trebuchet MS" w:hAnsi="Trebuchet MS" w:cs="Arial"/>
          <w:b/>
          <w:sz w:val="22"/>
          <w:szCs w:val="22"/>
          <w:lang w:val="ro-RO"/>
        </w:rPr>
        <w:t>Cadrul didactic are următoarele obligații:</w:t>
      </w:r>
    </w:p>
    <w:p w14:paraId="4FA57067" w14:textId="51528804" w:rsidR="00CE547B" w:rsidRPr="00906668" w:rsidRDefault="002853DC" w:rsidP="00961BE5">
      <w:pPr>
        <w:pStyle w:val="NormalWeb"/>
        <w:shd w:val="clear" w:color="auto" w:fill="FFFFFF"/>
        <w:spacing w:before="0" w:beforeAutospacing="0" w:after="0" w:afterAutospacing="0" w:line="276" w:lineRule="auto"/>
        <w:ind w:left="630" w:firstLine="426"/>
        <w:jc w:val="both"/>
        <w:rPr>
          <w:rFonts w:ascii="Trebuchet MS" w:hAnsi="Trebuchet MS" w:cs="Arial"/>
          <w:sz w:val="22"/>
          <w:szCs w:val="22"/>
          <w:lang w:val="ro-RO"/>
        </w:rPr>
      </w:pPr>
      <w:r w:rsidRPr="00906668">
        <w:rPr>
          <w:rFonts w:ascii="Trebuchet MS" w:hAnsi="Trebuchet MS" w:cs="Arial"/>
          <w:sz w:val="22"/>
          <w:szCs w:val="22"/>
          <w:lang w:val="ro-RO"/>
        </w:rPr>
        <w:t xml:space="preserve">a) </w:t>
      </w:r>
      <w:r w:rsidR="004A421C" w:rsidRPr="00906668">
        <w:rPr>
          <w:rFonts w:ascii="Trebuchet MS" w:eastAsiaTheme="minorHAnsi" w:hAnsi="Trebuchet MS" w:cs="Arial"/>
          <w:sz w:val="22"/>
          <w:szCs w:val="22"/>
          <w:lang w:val="ro-RO"/>
        </w:rPr>
        <w:t xml:space="preserve">să respecte întocmai prevederile Metodologiei de organizare </w:t>
      </w:r>
      <w:r w:rsidR="00CE6C26" w:rsidRPr="00906668">
        <w:rPr>
          <w:rFonts w:ascii="Trebuchet MS" w:eastAsiaTheme="minorHAnsi" w:hAnsi="Trebuchet MS" w:cs="Arial"/>
          <w:sz w:val="22"/>
          <w:szCs w:val="22"/>
          <w:lang w:val="ro-RO"/>
        </w:rPr>
        <w:t>și</w:t>
      </w:r>
      <w:r w:rsidR="004A421C" w:rsidRPr="00906668">
        <w:rPr>
          <w:rFonts w:ascii="Trebuchet MS" w:eastAsiaTheme="minorHAnsi" w:hAnsi="Trebuchet MS" w:cs="Arial"/>
          <w:sz w:val="22"/>
          <w:szCs w:val="22"/>
          <w:lang w:val="ro-RO"/>
        </w:rPr>
        <w:t xml:space="preserve"> </w:t>
      </w:r>
      <w:r w:rsidR="00CE6C26" w:rsidRPr="00906668">
        <w:rPr>
          <w:rFonts w:ascii="Trebuchet MS" w:eastAsiaTheme="minorHAnsi" w:hAnsi="Trebuchet MS" w:cs="Arial"/>
          <w:sz w:val="22"/>
          <w:szCs w:val="22"/>
          <w:lang w:val="ro-RO"/>
        </w:rPr>
        <w:t>desfășurare</w:t>
      </w:r>
      <w:r w:rsidR="004A421C" w:rsidRPr="00906668">
        <w:rPr>
          <w:rFonts w:ascii="Trebuchet MS" w:eastAsiaTheme="minorHAnsi" w:hAnsi="Trebuchet MS" w:cs="Arial"/>
          <w:sz w:val="22"/>
          <w:szCs w:val="22"/>
          <w:lang w:val="ro-RO"/>
        </w:rPr>
        <w:t xml:space="preserve"> a concursului de admitere în </w:t>
      </w:r>
      <w:r w:rsidR="00CE6C26" w:rsidRPr="00906668">
        <w:rPr>
          <w:rFonts w:ascii="Trebuchet MS" w:eastAsiaTheme="minorHAnsi" w:hAnsi="Trebuchet MS" w:cs="Arial"/>
          <w:sz w:val="22"/>
          <w:szCs w:val="22"/>
          <w:lang w:val="ro-RO"/>
        </w:rPr>
        <w:t>Școala</w:t>
      </w:r>
      <w:r w:rsidR="004A421C" w:rsidRPr="00906668">
        <w:rPr>
          <w:rFonts w:ascii="Trebuchet MS" w:eastAsiaTheme="minorHAnsi" w:hAnsi="Trebuchet MS" w:cs="Arial"/>
          <w:sz w:val="22"/>
          <w:szCs w:val="22"/>
          <w:lang w:val="ro-RO"/>
        </w:rPr>
        <w:t xml:space="preserve"> </w:t>
      </w:r>
      <w:r w:rsidR="00CE6C26" w:rsidRPr="00906668">
        <w:rPr>
          <w:rFonts w:ascii="Trebuchet MS" w:eastAsiaTheme="minorHAnsi" w:hAnsi="Trebuchet MS" w:cs="Arial"/>
          <w:sz w:val="22"/>
          <w:szCs w:val="22"/>
          <w:lang w:val="ro-RO"/>
        </w:rPr>
        <w:t>Națională</w:t>
      </w:r>
      <w:r w:rsidR="004A421C" w:rsidRPr="00906668">
        <w:rPr>
          <w:rFonts w:ascii="Trebuchet MS" w:eastAsiaTheme="minorHAnsi" w:hAnsi="Trebuchet MS" w:cs="Arial"/>
          <w:sz w:val="22"/>
          <w:szCs w:val="22"/>
          <w:lang w:val="ro-RO"/>
        </w:rPr>
        <w:t xml:space="preserve"> de Pregătire a </w:t>
      </w:r>
      <w:r w:rsidR="00CE6C26" w:rsidRPr="00906668">
        <w:rPr>
          <w:rFonts w:ascii="Trebuchet MS" w:eastAsiaTheme="minorHAnsi" w:hAnsi="Trebuchet MS" w:cs="Arial"/>
          <w:sz w:val="22"/>
          <w:szCs w:val="22"/>
          <w:lang w:val="ro-RO"/>
        </w:rPr>
        <w:t>Agenților</w:t>
      </w:r>
      <w:r w:rsidR="004A421C" w:rsidRPr="00906668">
        <w:rPr>
          <w:rFonts w:ascii="Trebuchet MS" w:eastAsiaTheme="minorHAnsi" w:hAnsi="Trebuchet MS" w:cs="Arial"/>
          <w:sz w:val="22"/>
          <w:szCs w:val="22"/>
          <w:lang w:val="ro-RO"/>
        </w:rPr>
        <w:t xml:space="preserve"> de Penitenciare Târgu Ocna, și </w:t>
      </w:r>
      <w:r w:rsidR="00CE547B" w:rsidRPr="00906668">
        <w:rPr>
          <w:rFonts w:ascii="Trebuchet MS" w:hAnsi="Trebuchet MS" w:cs="Arial"/>
          <w:sz w:val="22"/>
          <w:szCs w:val="22"/>
          <w:lang w:val="ro-RO"/>
        </w:rPr>
        <w:t>să-și asume, sub semnătură, respectarea</w:t>
      </w:r>
      <w:r w:rsidR="002026BB">
        <w:rPr>
          <w:rFonts w:ascii="Trebuchet MS" w:hAnsi="Trebuchet MS" w:cs="Arial"/>
          <w:sz w:val="22"/>
          <w:szCs w:val="22"/>
          <w:lang w:val="ro-RO"/>
        </w:rPr>
        <w:t xml:space="preserve"> acesteia inclusiv a</w:t>
      </w:r>
      <w:r w:rsidR="00CE547B" w:rsidRPr="00906668">
        <w:rPr>
          <w:rFonts w:ascii="Trebuchet MS" w:hAnsi="Trebuchet MS" w:cs="Arial"/>
          <w:sz w:val="22"/>
          <w:szCs w:val="22"/>
          <w:lang w:val="ro-RO"/>
        </w:rPr>
        <w:t xml:space="preserve"> normelor de conduită stabilite prin metodologie;</w:t>
      </w:r>
    </w:p>
    <w:p w14:paraId="18D5F79C" w14:textId="77777777" w:rsidR="002853DC" w:rsidRPr="00906668" w:rsidRDefault="00CE547B" w:rsidP="00961BE5">
      <w:pPr>
        <w:pStyle w:val="NormalWeb"/>
        <w:shd w:val="clear" w:color="auto" w:fill="FFFFFF"/>
        <w:spacing w:before="0" w:beforeAutospacing="0" w:after="0" w:afterAutospacing="0" w:line="276" w:lineRule="auto"/>
        <w:ind w:left="630" w:firstLine="426"/>
        <w:jc w:val="both"/>
        <w:rPr>
          <w:rFonts w:ascii="Trebuchet MS" w:hAnsi="Trebuchet MS" w:cs="Arial"/>
          <w:sz w:val="22"/>
          <w:szCs w:val="22"/>
          <w:lang w:val="ro-RO"/>
        </w:rPr>
      </w:pPr>
      <w:r w:rsidRPr="00906668">
        <w:rPr>
          <w:rFonts w:ascii="Trebuchet MS" w:hAnsi="Trebuchet MS" w:cs="Arial"/>
          <w:sz w:val="22"/>
          <w:szCs w:val="22"/>
          <w:lang w:val="ro-RO"/>
        </w:rPr>
        <w:t xml:space="preserve">b) </w:t>
      </w:r>
      <w:r w:rsidR="00F77DF2" w:rsidRPr="00906668">
        <w:rPr>
          <w:rFonts w:ascii="Trebuchet MS" w:hAnsi="Trebuchet MS" w:cs="Arial"/>
          <w:sz w:val="22"/>
          <w:szCs w:val="22"/>
          <w:lang w:val="ro-RO"/>
        </w:rPr>
        <w:t>s</w:t>
      </w:r>
      <w:r w:rsidR="002853DC" w:rsidRPr="00906668">
        <w:rPr>
          <w:rFonts w:ascii="Trebuchet MS" w:hAnsi="Trebuchet MS" w:cs="Arial"/>
          <w:sz w:val="22"/>
          <w:szCs w:val="22"/>
          <w:lang w:val="ro-RO"/>
        </w:rPr>
        <w:t xml:space="preserve">ă furnizeze serviciile prevăzute la art. 2, cu respectarea prevederilor legale incidente </w:t>
      </w:r>
      <w:r w:rsidR="00CE6C26" w:rsidRPr="00906668">
        <w:rPr>
          <w:rFonts w:ascii="Trebuchet MS" w:hAnsi="Trebuchet MS" w:cs="Arial"/>
          <w:sz w:val="22"/>
          <w:szCs w:val="22"/>
          <w:lang w:val="ro-RO"/>
        </w:rPr>
        <w:t>și</w:t>
      </w:r>
      <w:r w:rsidR="002853DC" w:rsidRPr="00906668">
        <w:rPr>
          <w:rFonts w:ascii="Trebuchet MS" w:hAnsi="Trebuchet MS" w:cs="Arial"/>
          <w:sz w:val="22"/>
          <w:szCs w:val="22"/>
          <w:lang w:val="ro-RO"/>
        </w:rPr>
        <w:t xml:space="preserve"> în conformitate cu </w:t>
      </w:r>
      <w:r w:rsidR="00CE6C26" w:rsidRPr="00906668">
        <w:rPr>
          <w:rFonts w:ascii="Trebuchet MS" w:hAnsi="Trebuchet MS" w:cs="Arial"/>
          <w:sz w:val="22"/>
          <w:szCs w:val="22"/>
          <w:lang w:val="ro-RO"/>
        </w:rPr>
        <w:t>instrucțiunile</w:t>
      </w:r>
      <w:r w:rsidR="002853DC" w:rsidRPr="00906668">
        <w:rPr>
          <w:rFonts w:ascii="Trebuchet MS" w:hAnsi="Trebuchet MS" w:cs="Arial"/>
          <w:sz w:val="22"/>
          <w:szCs w:val="22"/>
          <w:lang w:val="ro-RO"/>
        </w:rPr>
        <w:t xml:space="preserve"> primite de la beneficiar, </w:t>
      </w:r>
      <w:r w:rsidR="007D2D59" w:rsidRPr="00906668">
        <w:rPr>
          <w:rFonts w:ascii="Trebuchet MS" w:hAnsi="Trebuchet MS" w:cs="Arial"/>
          <w:sz w:val="22"/>
          <w:szCs w:val="22"/>
          <w:lang w:val="ro-RO"/>
        </w:rPr>
        <w:t xml:space="preserve">numai </w:t>
      </w:r>
      <w:r w:rsidR="002853DC" w:rsidRPr="00906668">
        <w:rPr>
          <w:rFonts w:ascii="Trebuchet MS" w:hAnsi="Trebuchet MS" w:cs="Arial"/>
          <w:sz w:val="22"/>
          <w:szCs w:val="22"/>
          <w:lang w:val="ro-RO"/>
        </w:rPr>
        <w:t xml:space="preserve">în timpul de lucru </w:t>
      </w:r>
      <w:r w:rsidR="007D2D59" w:rsidRPr="00906668">
        <w:rPr>
          <w:rFonts w:ascii="Trebuchet MS" w:hAnsi="Trebuchet MS" w:cs="Arial"/>
          <w:sz w:val="22"/>
          <w:szCs w:val="22"/>
          <w:lang w:val="ro-RO"/>
        </w:rPr>
        <w:t xml:space="preserve">și în condițiile </w:t>
      </w:r>
      <w:r w:rsidR="002853DC" w:rsidRPr="00906668">
        <w:rPr>
          <w:rFonts w:ascii="Trebuchet MS" w:hAnsi="Trebuchet MS" w:cs="Arial"/>
          <w:sz w:val="22"/>
          <w:szCs w:val="22"/>
          <w:lang w:val="ro-RO"/>
        </w:rPr>
        <w:t>stabilit</w:t>
      </w:r>
      <w:r w:rsidR="007D2D59" w:rsidRPr="00906668">
        <w:rPr>
          <w:rFonts w:ascii="Trebuchet MS" w:hAnsi="Trebuchet MS" w:cs="Arial"/>
          <w:sz w:val="22"/>
          <w:szCs w:val="22"/>
          <w:lang w:val="ro-RO"/>
        </w:rPr>
        <w:t>e de către acesta</w:t>
      </w:r>
      <w:r w:rsidR="00F77DF2" w:rsidRPr="00906668">
        <w:rPr>
          <w:rFonts w:ascii="Trebuchet MS" w:hAnsi="Trebuchet MS" w:cs="Arial"/>
          <w:sz w:val="22"/>
          <w:szCs w:val="22"/>
          <w:lang w:val="ro-RO"/>
        </w:rPr>
        <w:t>;</w:t>
      </w:r>
    </w:p>
    <w:p w14:paraId="6388ED7E" w14:textId="77777777" w:rsidR="002853DC" w:rsidRPr="00906668" w:rsidRDefault="004A421C" w:rsidP="00961BE5">
      <w:pPr>
        <w:autoSpaceDE w:val="0"/>
        <w:autoSpaceDN w:val="0"/>
        <w:adjustRightInd w:val="0"/>
        <w:spacing w:line="276" w:lineRule="auto"/>
        <w:ind w:left="540" w:right="368" w:firstLine="990"/>
        <w:jc w:val="both"/>
        <w:rPr>
          <w:rFonts w:ascii="Trebuchet MS" w:eastAsiaTheme="minorHAnsi" w:hAnsi="Trebuchet MS" w:cs="Arial"/>
          <w:sz w:val="22"/>
          <w:szCs w:val="22"/>
        </w:rPr>
      </w:pPr>
      <w:r w:rsidRPr="00906668">
        <w:rPr>
          <w:rFonts w:ascii="Trebuchet MS" w:hAnsi="Trebuchet MS" w:cs="Arial"/>
          <w:sz w:val="22"/>
          <w:szCs w:val="22"/>
        </w:rPr>
        <w:t>c</w:t>
      </w:r>
      <w:r w:rsidR="002853DC" w:rsidRPr="00906668">
        <w:rPr>
          <w:rFonts w:ascii="Trebuchet MS" w:hAnsi="Trebuchet MS" w:cs="Arial"/>
          <w:sz w:val="22"/>
          <w:szCs w:val="22"/>
        </w:rPr>
        <w:t>)</w:t>
      </w:r>
      <w:r w:rsidR="002853DC" w:rsidRPr="00906668">
        <w:rPr>
          <w:rFonts w:ascii="Trebuchet MS" w:hAnsi="Trebuchet MS" w:cs="Arial"/>
          <w:sz w:val="22"/>
          <w:szCs w:val="22"/>
        </w:rPr>
        <w:tab/>
      </w:r>
      <w:r w:rsidR="00F77DF2" w:rsidRPr="00906668">
        <w:rPr>
          <w:rFonts w:ascii="Trebuchet MS" w:hAnsi="Trebuchet MS" w:cs="Arial"/>
          <w:sz w:val="22"/>
          <w:szCs w:val="22"/>
        </w:rPr>
        <w:t>s</w:t>
      </w:r>
      <w:r w:rsidR="002853DC" w:rsidRPr="00906668">
        <w:rPr>
          <w:rFonts w:ascii="Trebuchet MS" w:hAnsi="Trebuchet MS" w:cs="Arial"/>
          <w:sz w:val="22"/>
          <w:szCs w:val="22"/>
        </w:rPr>
        <w:t xml:space="preserve">ă utilizeze baza materială pusă la </w:t>
      </w:r>
      <w:r w:rsidR="00CE6C26" w:rsidRPr="00906668">
        <w:rPr>
          <w:rFonts w:ascii="Trebuchet MS" w:hAnsi="Trebuchet MS" w:cs="Arial"/>
          <w:sz w:val="22"/>
          <w:szCs w:val="22"/>
        </w:rPr>
        <w:t>dispoziție</w:t>
      </w:r>
      <w:r w:rsidR="002853DC" w:rsidRPr="00906668">
        <w:rPr>
          <w:rFonts w:ascii="Trebuchet MS" w:hAnsi="Trebuchet MS" w:cs="Arial"/>
          <w:sz w:val="22"/>
          <w:szCs w:val="22"/>
        </w:rPr>
        <w:t xml:space="preserve"> de beneficiar (computere, periferice IT, etc.) cu respectarea strictă a indicațiilor </w:t>
      </w:r>
      <w:r w:rsidRPr="00906668">
        <w:rPr>
          <w:rFonts w:ascii="Trebuchet MS" w:hAnsi="Trebuchet MS" w:cs="Arial"/>
          <w:sz w:val="22"/>
          <w:szCs w:val="22"/>
        </w:rPr>
        <w:t xml:space="preserve">acestuia și </w:t>
      </w:r>
      <w:r w:rsidRPr="00906668">
        <w:rPr>
          <w:rFonts w:ascii="Trebuchet MS" w:eastAsiaTheme="minorHAnsi" w:hAnsi="Trebuchet MS" w:cs="Arial"/>
          <w:sz w:val="22"/>
          <w:szCs w:val="22"/>
        </w:rPr>
        <w:t xml:space="preserve">să manifeste grijă în utilizarea obiectelor, materialelor </w:t>
      </w:r>
      <w:r w:rsidR="00CE6C26" w:rsidRPr="00906668">
        <w:rPr>
          <w:rFonts w:ascii="Trebuchet MS" w:eastAsiaTheme="minorHAnsi" w:hAnsi="Trebuchet MS" w:cs="Arial"/>
          <w:sz w:val="22"/>
          <w:szCs w:val="22"/>
        </w:rPr>
        <w:t>și</w:t>
      </w:r>
      <w:r w:rsidRPr="00906668">
        <w:rPr>
          <w:rFonts w:ascii="Trebuchet MS" w:eastAsiaTheme="minorHAnsi" w:hAnsi="Trebuchet MS" w:cs="Arial"/>
          <w:sz w:val="22"/>
          <w:szCs w:val="22"/>
        </w:rPr>
        <w:t xml:space="preserve"> dotărilor </w:t>
      </w:r>
      <w:r w:rsidR="00CE6C26" w:rsidRPr="00906668">
        <w:rPr>
          <w:rFonts w:ascii="Trebuchet MS" w:eastAsiaTheme="minorHAnsi" w:hAnsi="Trebuchet MS" w:cs="Arial"/>
          <w:sz w:val="22"/>
          <w:szCs w:val="22"/>
        </w:rPr>
        <w:t>aparținând</w:t>
      </w:r>
      <w:r w:rsidRPr="00906668">
        <w:rPr>
          <w:rFonts w:ascii="Trebuchet MS" w:eastAsiaTheme="minorHAnsi" w:hAnsi="Trebuchet MS" w:cs="Arial"/>
          <w:sz w:val="22"/>
          <w:szCs w:val="22"/>
        </w:rPr>
        <w:t xml:space="preserve"> </w:t>
      </w:r>
      <w:r w:rsidR="00CE6C26" w:rsidRPr="00906668">
        <w:rPr>
          <w:rFonts w:ascii="Trebuchet MS" w:eastAsiaTheme="minorHAnsi" w:hAnsi="Trebuchet MS" w:cs="Arial"/>
          <w:sz w:val="22"/>
          <w:szCs w:val="22"/>
        </w:rPr>
        <w:t>unității</w:t>
      </w:r>
      <w:r w:rsidRPr="00906668">
        <w:rPr>
          <w:rFonts w:ascii="Trebuchet MS" w:eastAsiaTheme="minorHAnsi" w:hAnsi="Trebuchet MS" w:cs="Arial"/>
          <w:sz w:val="22"/>
          <w:szCs w:val="22"/>
        </w:rPr>
        <w:t xml:space="preserve"> sau puse la </w:t>
      </w:r>
      <w:r w:rsidR="00CE6C26" w:rsidRPr="00906668">
        <w:rPr>
          <w:rFonts w:ascii="Trebuchet MS" w:eastAsiaTheme="minorHAnsi" w:hAnsi="Trebuchet MS" w:cs="Arial"/>
          <w:sz w:val="22"/>
          <w:szCs w:val="22"/>
        </w:rPr>
        <w:t>dispoziție</w:t>
      </w:r>
      <w:r w:rsidRPr="00906668">
        <w:rPr>
          <w:rFonts w:ascii="Trebuchet MS" w:eastAsiaTheme="minorHAnsi" w:hAnsi="Trebuchet MS" w:cs="Arial"/>
          <w:sz w:val="22"/>
          <w:szCs w:val="22"/>
        </w:rPr>
        <w:t xml:space="preserve"> pentru organizarea </w:t>
      </w:r>
      <w:r w:rsidR="00CE6C26" w:rsidRPr="00906668">
        <w:rPr>
          <w:rFonts w:ascii="Trebuchet MS" w:eastAsiaTheme="minorHAnsi" w:hAnsi="Trebuchet MS" w:cs="Arial"/>
          <w:sz w:val="22"/>
          <w:szCs w:val="22"/>
        </w:rPr>
        <w:t>și</w:t>
      </w:r>
      <w:r w:rsidRPr="00906668">
        <w:rPr>
          <w:rFonts w:ascii="Trebuchet MS" w:eastAsiaTheme="minorHAnsi" w:hAnsi="Trebuchet MS" w:cs="Arial"/>
          <w:sz w:val="22"/>
          <w:szCs w:val="22"/>
        </w:rPr>
        <w:t xml:space="preserve"> </w:t>
      </w:r>
      <w:r w:rsidR="00F77DF2" w:rsidRPr="00906668">
        <w:rPr>
          <w:rFonts w:ascii="Trebuchet MS" w:eastAsiaTheme="minorHAnsi" w:hAnsi="Trebuchet MS" w:cs="Arial"/>
          <w:sz w:val="22"/>
          <w:szCs w:val="22"/>
        </w:rPr>
        <w:t>desfășurarea</w:t>
      </w:r>
      <w:r w:rsidRPr="00906668">
        <w:rPr>
          <w:rFonts w:ascii="Trebuchet MS" w:eastAsiaTheme="minorHAnsi" w:hAnsi="Trebuchet MS" w:cs="Arial"/>
          <w:sz w:val="22"/>
          <w:szCs w:val="22"/>
        </w:rPr>
        <w:t xml:space="preserve"> concursului de admitere</w:t>
      </w:r>
      <w:r w:rsidR="00F77DF2" w:rsidRPr="00906668">
        <w:rPr>
          <w:rFonts w:ascii="Trebuchet MS" w:eastAsiaTheme="minorHAnsi" w:hAnsi="Trebuchet MS" w:cs="Arial"/>
          <w:sz w:val="22"/>
          <w:szCs w:val="22"/>
        </w:rPr>
        <w:t>;</w:t>
      </w:r>
    </w:p>
    <w:p w14:paraId="170BE21A" w14:textId="77777777" w:rsidR="004A421C" w:rsidRPr="00906668" w:rsidRDefault="004A421C" w:rsidP="00961BE5">
      <w:pPr>
        <w:pStyle w:val="NormalWeb"/>
        <w:shd w:val="clear" w:color="auto" w:fill="FFFFFF"/>
        <w:spacing w:before="0" w:beforeAutospacing="0" w:after="0" w:afterAutospacing="0" w:line="276" w:lineRule="auto"/>
        <w:ind w:right="368" w:firstLine="426"/>
        <w:jc w:val="both"/>
        <w:rPr>
          <w:rFonts w:ascii="Trebuchet MS" w:hAnsi="Trebuchet MS" w:cs="Arial"/>
          <w:sz w:val="22"/>
          <w:szCs w:val="22"/>
          <w:lang w:val="ro-RO"/>
        </w:rPr>
      </w:pPr>
      <w:r w:rsidRPr="00906668">
        <w:rPr>
          <w:rFonts w:ascii="Trebuchet MS" w:hAnsi="Trebuchet MS" w:cs="Arial"/>
          <w:sz w:val="22"/>
          <w:szCs w:val="22"/>
          <w:lang w:val="ro-RO"/>
        </w:rPr>
        <w:lastRenderedPageBreak/>
        <w:t>d</w:t>
      </w:r>
      <w:r w:rsidR="002853DC" w:rsidRPr="00906668">
        <w:rPr>
          <w:rFonts w:ascii="Trebuchet MS" w:hAnsi="Trebuchet MS" w:cs="Arial"/>
          <w:sz w:val="22"/>
          <w:szCs w:val="22"/>
          <w:lang w:val="ro-RO"/>
        </w:rPr>
        <w:t>)</w:t>
      </w:r>
      <w:r w:rsidR="002853DC" w:rsidRPr="00906668">
        <w:rPr>
          <w:rFonts w:ascii="Trebuchet MS" w:hAnsi="Trebuchet MS" w:cs="Arial"/>
          <w:sz w:val="22"/>
          <w:szCs w:val="22"/>
          <w:lang w:val="ro-RO"/>
        </w:rPr>
        <w:tab/>
      </w:r>
      <w:r w:rsidR="00F77DF2" w:rsidRPr="00906668">
        <w:rPr>
          <w:rFonts w:ascii="Trebuchet MS" w:hAnsi="Trebuchet MS" w:cs="Arial"/>
          <w:sz w:val="22"/>
          <w:szCs w:val="22"/>
          <w:lang w:val="ro-RO"/>
        </w:rPr>
        <w:t>s</w:t>
      </w:r>
      <w:r w:rsidR="002853DC" w:rsidRPr="00906668">
        <w:rPr>
          <w:rFonts w:ascii="Trebuchet MS" w:hAnsi="Trebuchet MS" w:cs="Arial"/>
          <w:sz w:val="22"/>
          <w:szCs w:val="22"/>
          <w:lang w:val="ro-RO"/>
        </w:rPr>
        <w:t xml:space="preserve">ă remedieze orice </w:t>
      </w:r>
      <w:r w:rsidR="00F77DF2" w:rsidRPr="00906668">
        <w:rPr>
          <w:rFonts w:ascii="Trebuchet MS" w:hAnsi="Trebuchet MS" w:cs="Arial"/>
          <w:sz w:val="22"/>
          <w:szCs w:val="22"/>
          <w:lang w:val="ro-RO"/>
        </w:rPr>
        <w:t>deficiență</w:t>
      </w:r>
      <w:r w:rsidR="002853DC" w:rsidRPr="00906668">
        <w:rPr>
          <w:rFonts w:ascii="Trebuchet MS" w:hAnsi="Trebuchet MS" w:cs="Arial"/>
          <w:sz w:val="22"/>
          <w:szCs w:val="22"/>
          <w:lang w:val="ro-RO"/>
        </w:rPr>
        <w:t xml:space="preserve"> semnalată de </w:t>
      </w:r>
      <w:r w:rsidR="007D2D59" w:rsidRPr="00906668">
        <w:rPr>
          <w:rFonts w:ascii="Trebuchet MS" w:hAnsi="Trebuchet MS" w:cs="Arial"/>
          <w:sz w:val="22"/>
          <w:szCs w:val="22"/>
          <w:lang w:val="ro-RO"/>
        </w:rPr>
        <w:t xml:space="preserve">către </w:t>
      </w:r>
      <w:r w:rsidR="002853DC" w:rsidRPr="00906668">
        <w:rPr>
          <w:rFonts w:ascii="Trebuchet MS" w:hAnsi="Trebuchet MS" w:cs="Arial"/>
          <w:sz w:val="22"/>
          <w:szCs w:val="22"/>
          <w:lang w:val="ro-RO"/>
        </w:rPr>
        <w:t xml:space="preserve">beneficiar </w:t>
      </w:r>
      <w:r w:rsidR="0048624D" w:rsidRPr="00906668">
        <w:rPr>
          <w:rFonts w:ascii="Trebuchet MS" w:hAnsi="Trebuchet MS" w:cs="Arial"/>
          <w:sz w:val="22"/>
          <w:szCs w:val="22"/>
          <w:lang w:val="ro-RO"/>
        </w:rPr>
        <w:t xml:space="preserve">cu privire la activitățile din cadrul comisiei de verificare a cunoștințelor </w:t>
      </w:r>
      <w:r w:rsidR="00793D0A" w:rsidRPr="00906668">
        <w:rPr>
          <w:rFonts w:ascii="Trebuchet MS" w:hAnsi="Trebuchet MS" w:cs="Arial"/>
          <w:sz w:val="22"/>
          <w:szCs w:val="22"/>
          <w:lang w:val="ro-RO"/>
        </w:rPr>
        <w:t xml:space="preserve">în care este numit </w:t>
      </w:r>
      <w:r w:rsidR="0048624D" w:rsidRPr="00906668">
        <w:rPr>
          <w:rFonts w:ascii="Trebuchet MS" w:hAnsi="Trebuchet MS" w:cs="Arial"/>
          <w:sz w:val="22"/>
          <w:szCs w:val="22"/>
          <w:lang w:val="ro-RO"/>
        </w:rPr>
        <w:t xml:space="preserve">și </w:t>
      </w:r>
      <w:r w:rsidR="002853DC" w:rsidRPr="00906668">
        <w:rPr>
          <w:rFonts w:ascii="Trebuchet MS" w:hAnsi="Trebuchet MS" w:cs="Arial"/>
          <w:sz w:val="22"/>
          <w:szCs w:val="22"/>
          <w:lang w:val="ro-RO"/>
        </w:rPr>
        <w:t xml:space="preserve">în termenul fixat pentru </w:t>
      </w:r>
      <w:r w:rsidR="0048624D" w:rsidRPr="00906668">
        <w:rPr>
          <w:rFonts w:ascii="Trebuchet MS" w:hAnsi="Trebuchet MS" w:cs="Arial"/>
          <w:sz w:val="22"/>
          <w:szCs w:val="22"/>
          <w:lang w:val="ro-RO"/>
        </w:rPr>
        <w:t>aceasta</w:t>
      </w:r>
      <w:r w:rsidR="00F77DF2" w:rsidRPr="00906668">
        <w:rPr>
          <w:rFonts w:ascii="Trebuchet MS" w:hAnsi="Trebuchet MS" w:cs="Arial"/>
          <w:sz w:val="22"/>
          <w:szCs w:val="22"/>
          <w:lang w:val="ro-RO"/>
        </w:rPr>
        <w:t>;</w:t>
      </w:r>
    </w:p>
    <w:p w14:paraId="3DEDC56E" w14:textId="77777777" w:rsidR="004A421C" w:rsidRPr="00906668" w:rsidRDefault="004A421C" w:rsidP="00961BE5">
      <w:pPr>
        <w:pStyle w:val="NormalWeb"/>
        <w:shd w:val="clear" w:color="auto" w:fill="FFFFFF"/>
        <w:spacing w:before="0" w:beforeAutospacing="0" w:after="0" w:afterAutospacing="0" w:line="276" w:lineRule="auto"/>
        <w:ind w:right="368" w:firstLine="426"/>
        <w:jc w:val="both"/>
        <w:rPr>
          <w:rFonts w:ascii="Trebuchet MS" w:hAnsi="Trebuchet MS" w:cs="Arial"/>
          <w:sz w:val="22"/>
          <w:szCs w:val="22"/>
          <w:lang w:val="ro-RO"/>
        </w:rPr>
      </w:pPr>
      <w:r w:rsidRPr="00906668">
        <w:rPr>
          <w:rFonts w:ascii="Trebuchet MS" w:eastAsiaTheme="minorHAnsi" w:hAnsi="Trebuchet MS" w:cs="Arial"/>
          <w:sz w:val="22"/>
          <w:szCs w:val="22"/>
          <w:lang w:val="ro-RO"/>
        </w:rPr>
        <w:t xml:space="preserve">e) </w:t>
      </w:r>
      <w:r w:rsidR="00F77DF2" w:rsidRPr="00906668">
        <w:rPr>
          <w:rFonts w:ascii="Trebuchet MS" w:eastAsiaTheme="minorHAnsi" w:hAnsi="Trebuchet MS" w:cs="Arial"/>
          <w:sz w:val="22"/>
          <w:szCs w:val="22"/>
          <w:lang w:val="ro-RO"/>
        </w:rPr>
        <w:t>s</w:t>
      </w:r>
      <w:r w:rsidRPr="00906668">
        <w:rPr>
          <w:rFonts w:ascii="Trebuchet MS" w:eastAsiaTheme="minorHAnsi" w:hAnsi="Trebuchet MS" w:cs="Arial"/>
          <w:sz w:val="22"/>
          <w:szCs w:val="22"/>
          <w:lang w:val="ro-RO"/>
        </w:rPr>
        <w:t xml:space="preserve">ă </w:t>
      </w:r>
      <w:r w:rsidR="00F77DF2" w:rsidRPr="00906668">
        <w:rPr>
          <w:rFonts w:ascii="Trebuchet MS" w:eastAsiaTheme="minorHAnsi" w:hAnsi="Trebuchet MS" w:cs="Arial"/>
          <w:sz w:val="22"/>
          <w:szCs w:val="22"/>
          <w:lang w:val="ro-RO"/>
        </w:rPr>
        <w:t>își</w:t>
      </w:r>
      <w:r w:rsidRPr="00906668">
        <w:rPr>
          <w:rFonts w:ascii="Trebuchet MS" w:eastAsiaTheme="minorHAnsi" w:hAnsi="Trebuchet MS" w:cs="Arial"/>
          <w:sz w:val="22"/>
          <w:szCs w:val="22"/>
          <w:lang w:val="ro-RO"/>
        </w:rPr>
        <w:t xml:space="preserve"> </w:t>
      </w:r>
      <w:r w:rsidR="00F77DF2" w:rsidRPr="00906668">
        <w:rPr>
          <w:rFonts w:ascii="Trebuchet MS" w:eastAsiaTheme="minorHAnsi" w:hAnsi="Trebuchet MS" w:cs="Arial"/>
          <w:sz w:val="22"/>
          <w:szCs w:val="22"/>
          <w:lang w:val="ro-RO"/>
        </w:rPr>
        <w:t>desfășoare</w:t>
      </w:r>
      <w:r w:rsidRPr="00906668">
        <w:rPr>
          <w:rFonts w:ascii="Trebuchet MS" w:eastAsiaTheme="minorHAnsi" w:hAnsi="Trebuchet MS" w:cs="Arial"/>
          <w:sz w:val="22"/>
          <w:szCs w:val="22"/>
          <w:lang w:val="ro-RO"/>
        </w:rPr>
        <w:t xml:space="preserve"> activitatea strict în </w:t>
      </w:r>
      <w:r w:rsidR="00F77DF2" w:rsidRPr="00906668">
        <w:rPr>
          <w:rFonts w:ascii="Trebuchet MS" w:eastAsiaTheme="minorHAnsi" w:hAnsi="Trebuchet MS" w:cs="Arial"/>
          <w:sz w:val="22"/>
          <w:szCs w:val="22"/>
          <w:lang w:val="ro-RO"/>
        </w:rPr>
        <w:t>spațiul</w:t>
      </w:r>
      <w:r w:rsidRPr="00906668">
        <w:rPr>
          <w:rFonts w:ascii="Trebuchet MS" w:eastAsiaTheme="minorHAnsi" w:hAnsi="Trebuchet MS" w:cs="Arial"/>
          <w:sz w:val="22"/>
          <w:szCs w:val="22"/>
          <w:lang w:val="ro-RO"/>
        </w:rPr>
        <w:t xml:space="preserve"> pus la </w:t>
      </w:r>
      <w:r w:rsidR="00F77DF2" w:rsidRPr="00906668">
        <w:rPr>
          <w:rFonts w:ascii="Trebuchet MS" w:eastAsiaTheme="minorHAnsi" w:hAnsi="Trebuchet MS" w:cs="Arial"/>
          <w:sz w:val="22"/>
          <w:szCs w:val="22"/>
          <w:lang w:val="ro-RO"/>
        </w:rPr>
        <w:t>dispoziție</w:t>
      </w:r>
      <w:r w:rsidRPr="00906668">
        <w:rPr>
          <w:rFonts w:ascii="Trebuchet MS" w:eastAsiaTheme="minorHAnsi" w:hAnsi="Trebuchet MS" w:cs="Arial"/>
          <w:sz w:val="22"/>
          <w:szCs w:val="22"/>
          <w:lang w:val="ro-RO"/>
        </w:rPr>
        <w:t xml:space="preserve"> pentru comisia din care fac parte;</w:t>
      </w:r>
    </w:p>
    <w:p w14:paraId="65BBD976" w14:textId="77777777" w:rsidR="00AF21A6" w:rsidRPr="00906668" w:rsidRDefault="004A421C" w:rsidP="00961BE5">
      <w:pPr>
        <w:autoSpaceDE w:val="0"/>
        <w:autoSpaceDN w:val="0"/>
        <w:adjustRightInd w:val="0"/>
        <w:spacing w:line="276" w:lineRule="auto"/>
        <w:ind w:right="368" w:firstLine="426"/>
        <w:jc w:val="both"/>
        <w:rPr>
          <w:rFonts w:ascii="Trebuchet MS" w:eastAsiaTheme="minorHAnsi" w:hAnsi="Trebuchet MS" w:cs="Arial"/>
          <w:sz w:val="22"/>
          <w:szCs w:val="22"/>
        </w:rPr>
      </w:pPr>
      <w:r w:rsidRPr="00906668">
        <w:rPr>
          <w:rFonts w:ascii="Trebuchet MS" w:eastAsiaTheme="minorHAnsi" w:hAnsi="Trebuchet MS" w:cs="Arial"/>
          <w:sz w:val="22"/>
          <w:szCs w:val="22"/>
        </w:rPr>
        <w:t>f</w:t>
      </w:r>
      <w:r w:rsidR="00AF21A6" w:rsidRPr="00906668">
        <w:rPr>
          <w:rFonts w:ascii="Trebuchet MS" w:eastAsiaTheme="minorHAnsi" w:hAnsi="Trebuchet MS" w:cs="Arial"/>
          <w:sz w:val="22"/>
          <w:szCs w:val="22"/>
        </w:rPr>
        <w:t xml:space="preserve">) să informeze imediat, în scris, </w:t>
      </w:r>
      <w:r w:rsidR="00CE6C26" w:rsidRPr="00906668">
        <w:rPr>
          <w:rFonts w:ascii="Trebuchet MS" w:eastAsiaTheme="minorHAnsi" w:hAnsi="Trebuchet MS" w:cs="Arial"/>
          <w:sz w:val="22"/>
          <w:szCs w:val="22"/>
        </w:rPr>
        <w:t>președintele</w:t>
      </w:r>
      <w:r w:rsidR="00AF21A6" w:rsidRPr="00906668">
        <w:rPr>
          <w:rFonts w:ascii="Trebuchet MS" w:eastAsiaTheme="minorHAnsi" w:hAnsi="Trebuchet MS" w:cs="Arial"/>
          <w:sz w:val="22"/>
          <w:szCs w:val="22"/>
        </w:rPr>
        <w:t xml:space="preserve"> Comisiei centrale de admitere referitor la neregulile de orice fel constatate personal ori despre care ia </w:t>
      </w:r>
      <w:r w:rsidR="00CE6C26" w:rsidRPr="00906668">
        <w:rPr>
          <w:rFonts w:ascii="Trebuchet MS" w:eastAsiaTheme="minorHAnsi" w:hAnsi="Trebuchet MS" w:cs="Arial"/>
          <w:sz w:val="22"/>
          <w:szCs w:val="22"/>
        </w:rPr>
        <w:t>cunoștință</w:t>
      </w:r>
      <w:r w:rsidR="00AF21A6" w:rsidRPr="00906668">
        <w:rPr>
          <w:rFonts w:ascii="Trebuchet MS" w:eastAsiaTheme="minorHAnsi" w:hAnsi="Trebuchet MS" w:cs="Arial"/>
          <w:sz w:val="22"/>
          <w:szCs w:val="22"/>
        </w:rPr>
        <w:t xml:space="preserve">, precum </w:t>
      </w:r>
      <w:r w:rsidR="00CE6C26" w:rsidRPr="00906668">
        <w:rPr>
          <w:rFonts w:ascii="Trebuchet MS" w:eastAsiaTheme="minorHAnsi" w:hAnsi="Trebuchet MS" w:cs="Arial"/>
          <w:sz w:val="22"/>
          <w:szCs w:val="22"/>
        </w:rPr>
        <w:t>și</w:t>
      </w:r>
      <w:r w:rsidR="00AF21A6" w:rsidRPr="00906668">
        <w:rPr>
          <w:rFonts w:ascii="Trebuchet MS" w:eastAsiaTheme="minorHAnsi" w:hAnsi="Trebuchet MS" w:cs="Arial"/>
          <w:sz w:val="22"/>
          <w:szCs w:val="22"/>
        </w:rPr>
        <w:t xml:space="preserve"> despre orice încercare de </w:t>
      </w:r>
      <w:r w:rsidR="00CE6C26" w:rsidRPr="00906668">
        <w:rPr>
          <w:rFonts w:ascii="Trebuchet MS" w:eastAsiaTheme="minorHAnsi" w:hAnsi="Trebuchet MS" w:cs="Arial"/>
          <w:sz w:val="22"/>
          <w:szCs w:val="22"/>
        </w:rPr>
        <w:t>influențare</w:t>
      </w:r>
      <w:r w:rsidR="00AF21A6" w:rsidRPr="00906668">
        <w:rPr>
          <w:rFonts w:ascii="Trebuchet MS" w:eastAsiaTheme="minorHAnsi" w:hAnsi="Trebuchet MS" w:cs="Arial"/>
          <w:sz w:val="22"/>
          <w:szCs w:val="22"/>
        </w:rPr>
        <w:t xml:space="preserve"> exercitată asupra lor în ceea ce </w:t>
      </w:r>
      <w:r w:rsidR="00CE6C26" w:rsidRPr="00906668">
        <w:rPr>
          <w:rFonts w:ascii="Trebuchet MS" w:eastAsiaTheme="minorHAnsi" w:hAnsi="Trebuchet MS" w:cs="Arial"/>
          <w:sz w:val="22"/>
          <w:szCs w:val="22"/>
        </w:rPr>
        <w:t>privește</w:t>
      </w:r>
      <w:r w:rsidR="00AF21A6" w:rsidRPr="00906668">
        <w:rPr>
          <w:rFonts w:ascii="Trebuchet MS" w:eastAsiaTheme="minorHAnsi" w:hAnsi="Trebuchet MS" w:cs="Arial"/>
          <w:sz w:val="22"/>
          <w:szCs w:val="22"/>
        </w:rPr>
        <w:t xml:space="preserve"> organizarea </w:t>
      </w:r>
      <w:r w:rsidR="00CE6C26" w:rsidRPr="00906668">
        <w:rPr>
          <w:rFonts w:ascii="Trebuchet MS" w:eastAsiaTheme="minorHAnsi" w:hAnsi="Trebuchet MS" w:cs="Arial"/>
          <w:sz w:val="22"/>
          <w:szCs w:val="22"/>
        </w:rPr>
        <w:t>și</w:t>
      </w:r>
      <w:r w:rsidR="00AF21A6" w:rsidRPr="00906668">
        <w:rPr>
          <w:rFonts w:ascii="Trebuchet MS" w:eastAsiaTheme="minorHAnsi" w:hAnsi="Trebuchet MS" w:cs="Arial"/>
          <w:sz w:val="22"/>
          <w:szCs w:val="22"/>
        </w:rPr>
        <w:t xml:space="preserve"> </w:t>
      </w:r>
      <w:r w:rsidR="00CE6C26" w:rsidRPr="00906668">
        <w:rPr>
          <w:rFonts w:ascii="Trebuchet MS" w:eastAsiaTheme="minorHAnsi" w:hAnsi="Trebuchet MS" w:cs="Arial"/>
          <w:sz w:val="22"/>
          <w:szCs w:val="22"/>
        </w:rPr>
        <w:t>desfășurarea</w:t>
      </w:r>
      <w:r w:rsidR="00AF21A6" w:rsidRPr="00906668">
        <w:rPr>
          <w:rFonts w:ascii="Trebuchet MS" w:eastAsiaTheme="minorHAnsi" w:hAnsi="Trebuchet MS" w:cs="Arial"/>
          <w:sz w:val="22"/>
          <w:szCs w:val="22"/>
        </w:rPr>
        <w:t xml:space="preserve"> concursului de admitere;</w:t>
      </w:r>
    </w:p>
    <w:p w14:paraId="72926F29" w14:textId="77777777" w:rsidR="00AF21A6" w:rsidRPr="00906668" w:rsidRDefault="004A421C" w:rsidP="00961BE5">
      <w:pPr>
        <w:autoSpaceDE w:val="0"/>
        <w:autoSpaceDN w:val="0"/>
        <w:adjustRightInd w:val="0"/>
        <w:spacing w:line="276" w:lineRule="auto"/>
        <w:ind w:right="368" w:firstLine="426"/>
        <w:jc w:val="both"/>
        <w:rPr>
          <w:rFonts w:ascii="Trebuchet MS" w:eastAsiaTheme="minorHAnsi" w:hAnsi="Trebuchet MS" w:cs="Arial"/>
          <w:sz w:val="22"/>
          <w:szCs w:val="22"/>
        </w:rPr>
      </w:pPr>
      <w:r w:rsidRPr="00906668">
        <w:rPr>
          <w:rFonts w:ascii="Trebuchet MS" w:eastAsiaTheme="minorHAnsi" w:hAnsi="Trebuchet MS" w:cs="Arial"/>
          <w:sz w:val="22"/>
          <w:szCs w:val="22"/>
        </w:rPr>
        <w:t>g</w:t>
      </w:r>
      <w:r w:rsidR="00AF21A6" w:rsidRPr="00906668">
        <w:rPr>
          <w:rFonts w:ascii="Trebuchet MS" w:eastAsiaTheme="minorHAnsi" w:hAnsi="Trebuchet MS" w:cs="Arial"/>
          <w:sz w:val="22"/>
          <w:szCs w:val="22"/>
        </w:rPr>
        <w:t xml:space="preserve">) să poarte în mod obligatoriu ecusoane personalizate corespunzătoare nivelului de acces în </w:t>
      </w:r>
      <w:r w:rsidR="00CE6C26" w:rsidRPr="00906668">
        <w:rPr>
          <w:rFonts w:ascii="Trebuchet MS" w:eastAsiaTheme="minorHAnsi" w:hAnsi="Trebuchet MS" w:cs="Arial"/>
          <w:sz w:val="22"/>
          <w:szCs w:val="22"/>
        </w:rPr>
        <w:t>spațiile</w:t>
      </w:r>
      <w:r w:rsidR="00AF21A6" w:rsidRPr="00906668">
        <w:rPr>
          <w:rFonts w:ascii="Trebuchet MS" w:eastAsiaTheme="minorHAnsi" w:hAnsi="Trebuchet MS" w:cs="Arial"/>
          <w:sz w:val="22"/>
          <w:szCs w:val="22"/>
        </w:rPr>
        <w:t xml:space="preserve"> de lucru ale comisiilor sau în cele pentru </w:t>
      </w:r>
      <w:r w:rsidR="00CE6C26" w:rsidRPr="00906668">
        <w:rPr>
          <w:rFonts w:ascii="Trebuchet MS" w:eastAsiaTheme="minorHAnsi" w:hAnsi="Trebuchet MS" w:cs="Arial"/>
          <w:sz w:val="22"/>
          <w:szCs w:val="22"/>
        </w:rPr>
        <w:t>desfășurarea</w:t>
      </w:r>
      <w:r w:rsidR="00AF21A6" w:rsidRPr="00906668">
        <w:rPr>
          <w:rFonts w:ascii="Trebuchet MS" w:eastAsiaTheme="minorHAnsi" w:hAnsi="Trebuchet MS" w:cs="Arial"/>
          <w:sz w:val="22"/>
          <w:szCs w:val="22"/>
        </w:rPr>
        <w:t xml:space="preserve"> probelor de concurs;</w:t>
      </w:r>
    </w:p>
    <w:p w14:paraId="76BF7C4A" w14:textId="77777777" w:rsidR="004A421C" w:rsidRPr="00906668" w:rsidRDefault="004A421C" w:rsidP="00961BE5">
      <w:pPr>
        <w:autoSpaceDE w:val="0"/>
        <w:autoSpaceDN w:val="0"/>
        <w:adjustRightInd w:val="0"/>
        <w:spacing w:line="276" w:lineRule="auto"/>
        <w:ind w:right="368" w:firstLine="426"/>
        <w:jc w:val="both"/>
        <w:rPr>
          <w:rFonts w:ascii="Trebuchet MS" w:eastAsiaTheme="minorHAnsi" w:hAnsi="Trebuchet MS" w:cs="Arial"/>
          <w:sz w:val="22"/>
          <w:szCs w:val="22"/>
        </w:rPr>
      </w:pPr>
      <w:r w:rsidRPr="00906668">
        <w:rPr>
          <w:rFonts w:ascii="Trebuchet MS" w:eastAsiaTheme="minorHAnsi" w:hAnsi="Trebuchet MS" w:cs="Arial"/>
          <w:sz w:val="22"/>
          <w:szCs w:val="22"/>
        </w:rPr>
        <w:t>h</w:t>
      </w:r>
      <w:r w:rsidR="00AF21A6" w:rsidRPr="00906668">
        <w:rPr>
          <w:rFonts w:ascii="Trebuchet MS" w:eastAsiaTheme="minorHAnsi" w:hAnsi="Trebuchet MS" w:cs="Arial"/>
          <w:sz w:val="22"/>
          <w:szCs w:val="22"/>
        </w:rPr>
        <w:t xml:space="preserve">) să informeze </w:t>
      </w:r>
      <w:r w:rsidR="00CE6C26" w:rsidRPr="00906668">
        <w:rPr>
          <w:rFonts w:ascii="Trebuchet MS" w:eastAsiaTheme="minorHAnsi" w:hAnsi="Trebuchet MS" w:cs="Arial"/>
          <w:sz w:val="22"/>
          <w:szCs w:val="22"/>
        </w:rPr>
        <w:t>președintele</w:t>
      </w:r>
      <w:r w:rsidR="00AF21A6" w:rsidRPr="00906668">
        <w:rPr>
          <w:rFonts w:ascii="Trebuchet MS" w:eastAsiaTheme="minorHAnsi" w:hAnsi="Trebuchet MS" w:cs="Arial"/>
          <w:sz w:val="22"/>
          <w:szCs w:val="22"/>
        </w:rPr>
        <w:t xml:space="preserve"> Comisiei centrale de admitere cu privire la nerespectarea normelor de conduită sau a celor de deontologie profesională de către personalul implicat în organizarea </w:t>
      </w:r>
      <w:r w:rsidR="00CE6C26" w:rsidRPr="00906668">
        <w:rPr>
          <w:rFonts w:ascii="Trebuchet MS" w:eastAsiaTheme="minorHAnsi" w:hAnsi="Trebuchet MS" w:cs="Arial"/>
          <w:sz w:val="22"/>
          <w:szCs w:val="22"/>
        </w:rPr>
        <w:t>și</w:t>
      </w:r>
      <w:r w:rsidR="00AF21A6" w:rsidRPr="00906668">
        <w:rPr>
          <w:rFonts w:ascii="Trebuchet MS" w:eastAsiaTheme="minorHAnsi" w:hAnsi="Trebuchet MS" w:cs="Arial"/>
          <w:sz w:val="22"/>
          <w:szCs w:val="22"/>
        </w:rPr>
        <w:t xml:space="preserve"> </w:t>
      </w:r>
      <w:r w:rsidR="00CE6C26" w:rsidRPr="00906668">
        <w:rPr>
          <w:rFonts w:ascii="Trebuchet MS" w:eastAsiaTheme="minorHAnsi" w:hAnsi="Trebuchet MS" w:cs="Arial"/>
          <w:sz w:val="22"/>
          <w:szCs w:val="22"/>
        </w:rPr>
        <w:t>desfășurarea</w:t>
      </w:r>
      <w:r w:rsidR="00AF21A6" w:rsidRPr="00906668">
        <w:rPr>
          <w:rFonts w:ascii="Trebuchet MS" w:eastAsiaTheme="minorHAnsi" w:hAnsi="Trebuchet MS" w:cs="Arial"/>
          <w:sz w:val="22"/>
          <w:szCs w:val="22"/>
        </w:rPr>
        <w:t xml:space="preserve"> concursului;</w:t>
      </w:r>
    </w:p>
    <w:p w14:paraId="2B102197" w14:textId="77777777" w:rsidR="004A421C" w:rsidRPr="00906668" w:rsidRDefault="004A421C" w:rsidP="00961BE5">
      <w:pPr>
        <w:autoSpaceDE w:val="0"/>
        <w:autoSpaceDN w:val="0"/>
        <w:adjustRightInd w:val="0"/>
        <w:spacing w:line="276" w:lineRule="auto"/>
        <w:ind w:right="368" w:firstLine="426"/>
        <w:jc w:val="both"/>
        <w:rPr>
          <w:rFonts w:ascii="Trebuchet MS" w:eastAsiaTheme="minorHAnsi" w:hAnsi="Trebuchet MS" w:cs="Arial"/>
          <w:sz w:val="22"/>
          <w:szCs w:val="22"/>
        </w:rPr>
      </w:pPr>
      <w:r w:rsidRPr="00906668">
        <w:rPr>
          <w:rFonts w:ascii="Trebuchet MS" w:eastAsiaTheme="minorHAnsi" w:hAnsi="Trebuchet MS" w:cs="Arial"/>
          <w:sz w:val="22"/>
          <w:szCs w:val="22"/>
        </w:rPr>
        <w:t>i</w:t>
      </w:r>
      <w:r w:rsidR="00AF21A6" w:rsidRPr="00906668">
        <w:rPr>
          <w:rFonts w:ascii="Trebuchet MS" w:eastAsiaTheme="minorHAnsi" w:hAnsi="Trebuchet MS" w:cs="Arial"/>
          <w:sz w:val="22"/>
          <w:szCs w:val="22"/>
        </w:rPr>
        <w:t xml:space="preserve">) să respecte </w:t>
      </w:r>
      <w:r w:rsidR="00CE6C26" w:rsidRPr="00906668">
        <w:rPr>
          <w:rFonts w:ascii="Trebuchet MS" w:eastAsiaTheme="minorHAnsi" w:hAnsi="Trebuchet MS" w:cs="Arial"/>
          <w:sz w:val="22"/>
          <w:szCs w:val="22"/>
        </w:rPr>
        <w:t>confidențialitatea</w:t>
      </w:r>
      <w:r w:rsidR="00AF21A6" w:rsidRPr="00906668">
        <w:rPr>
          <w:rFonts w:ascii="Trebuchet MS" w:eastAsiaTheme="minorHAnsi" w:hAnsi="Trebuchet MS" w:cs="Arial"/>
          <w:sz w:val="22"/>
          <w:szCs w:val="22"/>
        </w:rPr>
        <w:t xml:space="preserve"> datelor personale ale </w:t>
      </w:r>
      <w:r w:rsidR="00CE6C26" w:rsidRPr="00906668">
        <w:rPr>
          <w:rFonts w:ascii="Trebuchet MS" w:eastAsiaTheme="minorHAnsi" w:hAnsi="Trebuchet MS" w:cs="Arial"/>
          <w:sz w:val="22"/>
          <w:szCs w:val="22"/>
        </w:rPr>
        <w:t>candidaților</w:t>
      </w:r>
      <w:r w:rsidR="00AF21A6" w:rsidRPr="00906668">
        <w:rPr>
          <w:rFonts w:ascii="Trebuchet MS" w:eastAsiaTheme="minorHAnsi" w:hAnsi="Trebuchet MS" w:cs="Arial"/>
          <w:sz w:val="22"/>
          <w:szCs w:val="22"/>
        </w:rPr>
        <w:t xml:space="preserve"> sau ale personalului implicat în organizarea </w:t>
      </w:r>
      <w:r w:rsidR="00CE6C26" w:rsidRPr="00906668">
        <w:rPr>
          <w:rFonts w:ascii="Trebuchet MS" w:eastAsiaTheme="minorHAnsi" w:hAnsi="Trebuchet MS" w:cs="Arial"/>
          <w:sz w:val="22"/>
          <w:szCs w:val="22"/>
        </w:rPr>
        <w:t>și</w:t>
      </w:r>
      <w:r w:rsidR="00AF21A6" w:rsidRPr="00906668">
        <w:rPr>
          <w:rFonts w:ascii="Trebuchet MS" w:eastAsiaTheme="minorHAnsi" w:hAnsi="Trebuchet MS" w:cs="Arial"/>
          <w:sz w:val="22"/>
          <w:szCs w:val="22"/>
        </w:rPr>
        <w:t xml:space="preserve"> </w:t>
      </w:r>
      <w:r w:rsidR="00CE6C26" w:rsidRPr="00906668">
        <w:rPr>
          <w:rFonts w:ascii="Trebuchet MS" w:eastAsiaTheme="minorHAnsi" w:hAnsi="Trebuchet MS" w:cs="Arial"/>
          <w:sz w:val="22"/>
          <w:szCs w:val="22"/>
        </w:rPr>
        <w:t>desfășurarea</w:t>
      </w:r>
      <w:r w:rsidR="00AF21A6" w:rsidRPr="00906668">
        <w:rPr>
          <w:rFonts w:ascii="Trebuchet MS" w:eastAsiaTheme="minorHAnsi" w:hAnsi="Trebuchet MS" w:cs="Arial"/>
          <w:sz w:val="22"/>
          <w:szCs w:val="22"/>
        </w:rPr>
        <w:t xml:space="preserve"> concursului, precum </w:t>
      </w:r>
      <w:r w:rsidR="00CE6C26" w:rsidRPr="00906668">
        <w:rPr>
          <w:rFonts w:ascii="Trebuchet MS" w:eastAsiaTheme="minorHAnsi" w:hAnsi="Trebuchet MS" w:cs="Arial"/>
          <w:sz w:val="22"/>
          <w:szCs w:val="22"/>
        </w:rPr>
        <w:t>și</w:t>
      </w:r>
      <w:r w:rsidR="00AF21A6" w:rsidRPr="00906668">
        <w:rPr>
          <w:rFonts w:ascii="Trebuchet MS" w:eastAsiaTheme="minorHAnsi" w:hAnsi="Trebuchet MS" w:cs="Arial"/>
          <w:sz w:val="22"/>
          <w:szCs w:val="22"/>
        </w:rPr>
        <w:t xml:space="preserve"> a celorlalte date care nu sunt de interes public referi</w:t>
      </w:r>
      <w:r w:rsidRPr="00906668">
        <w:rPr>
          <w:rFonts w:ascii="Trebuchet MS" w:eastAsiaTheme="minorHAnsi" w:hAnsi="Trebuchet MS" w:cs="Arial"/>
          <w:sz w:val="22"/>
          <w:szCs w:val="22"/>
        </w:rPr>
        <w:t>toare la concursul de admitere;</w:t>
      </w:r>
    </w:p>
    <w:p w14:paraId="24E55754" w14:textId="77777777" w:rsidR="004A421C" w:rsidRPr="00906668" w:rsidRDefault="004A421C" w:rsidP="00961BE5">
      <w:pPr>
        <w:autoSpaceDE w:val="0"/>
        <w:autoSpaceDN w:val="0"/>
        <w:adjustRightInd w:val="0"/>
        <w:spacing w:line="276" w:lineRule="auto"/>
        <w:ind w:right="368" w:firstLine="426"/>
        <w:jc w:val="both"/>
        <w:rPr>
          <w:rFonts w:ascii="Trebuchet MS" w:eastAsiaTheme="minorHAnsi" w:hAnsi="Trebuchet MS" w:cs="Arial"/>
          <w:sz w:val="22"/>
          <w:szCs w:val="22"/>
        </w:rPr>
      </w:pPr>
      <w:r w:rsidRPr="00906668">
        <w:rPr>
          <w:rFonts w:ascii="Trebuchet MS" w:eastAsiaTheme="minorHAnsi" w:hAnsi="Trebuchet MS" w:cs="Arial"/>
          <w:sz w:val="22"/>
          <w:szCs w:val="22"/>
        </w:rPr>
        <w:t xml:space="preserve">j) </w:t>
      </w:r>
      <w:r w:rsidR="00AF21A6" w:rsidRPr="00906668">
        <w:rPr>
          <w:rFonts w:ascii="Trebuchet MS" w:eastAsiaTheme="minorHAnsi" w:hAnsi="Trebuchet MS" w:cs="Arial"/>
          <w:sz w:val="22"/>
          <w:szCs w:val="22"/>
        </w:rPr>
        <w:t xml:space="preserve">să respecte ierarhia </w:t>
      </w:r>
      <w:r w:rsidR="00CE6C26" w:rsidRPr="00906668">
        <w:rPr>
          <w:rFonts w:ascii="Trebuchet MS" w:eastAsiaTheme="minorHAnsi" w:hAnsi="Trebuchet MS" w:cs="Arial"/>
          <w:sz w:val="22"/>
          <w:szCs w:val="22"/>
        </w:rPr>
        <w:t>instituțională</w:t>
      </w:r>
      <w:r w:rsidR="00AF21A6" w:rsidRPr="00906668">
        <w:rPr>
          <w:rFonts w:ascii="Trebuchet MS" w:eastAsiaTheme="minorHAnsi" w:hAnsi="Trebuchet MS" w:cs="Arial"/>
          <w:sz w:val="22"/>
          <w:szCs w:val="22"/>
        </w:rPr>
        <w:t xml:space="preserve"> </w:t>
      </w:r>
      <w:r w:rsidR="00CE6C26" w:rsidRPr="00906668">
        <w:rPr>
          <w:rFonts w:ascii="Trebuchet MS" w:eastAsiaTheme="minorHAnsi" w:hAnsi="Trebuchet MS" w:cs="Arial"/>
          <w:sz w:val="22"/>
          <w:szCs w:val="22"/>
        </w:rPr>
        <w:t>și</w:t>
      </w:r>
      <w:r w:rsidR="00AF21A6" w:rsidRPr="00906668">
        <w:rPr>
          <w:rFonts w:ascii="Trebuchet MS" w:eastAsiaTheme="minorHAnsi" w:hAnsi="Trebuchet MS" w:cs="Arial"/>
          <w:sz w:val="22"/>
          <w:szCs w:val="22"/>
        </w:rPr>
        <w:t xml:space="preserve"> cea instituită la</w:t>
      </w:r>
      <w:r w:rsidRPr="00906668">
        <w:rPr>
          <w:rFonts w:ascii="Trebuchet MS" w:eastAsiaTheme="minorHAnsi" w:hAnsi="Trebuchet MS" w:cs="Arial"/>
          <w:sz w:val="22"/>
          <w:szCs w:val="22"/>
        </w:rPr>
        <w:t xml:space="preserve"> nivelul comisiilor de concurs</w:t>
      </w:r>
      <w:r w:rsidR="00F77DF2" w:rsidRPr="00906668">
        <w:rPr>
          <w:rFonts w:ascii="Trebuchet MS" w:eastAsiaTheme="minorHAnsi" w:hAnsi="Trebuchet MS" w:cs="Arial"/>
          <w:sz w:val="22"/>
          <w:szCs w:val="22"/>
        </w:rPr>
        <w:t>;</w:t>
      </w:r>
    </w:p>
    <w:p w14:paraId="0D53F135" w14:textId="77777777" w:rsidR="004A421C" w:rsidRPr="00906668" w:rsidRDefault="004A421C" w:rsidP="00961BE5">
      <w:pPr>
        <w:tabs>
          <w:tab w:val="left" w:pos="426"/>
        </w:tabs>
        <w:autoSpaceDE w:val="0"/>
        <w:autoSpaceDN w:val="0"/>
        <w:adjustRightInd w:val="0"/>
        <w:spacing w:line="276" w:lineRule="auto"/>
        <w:ind w:right="368"/>
        <w:jc w:val="both"/>
        <w:rPr>
          <w:rFonts w:ascii="Trebuchet MS" w:eastAsiaTheme="minorHAnsi" w:hAnsi="Trebuchet MS" w:cs="Arial"/>
          <w:sz w:val="22"/>
          <w:szCs w:val="22"/>
        </w:rPr>
      </w:pPr>
      <w:r w:rsidRPr="00906668">
        <w:rPr>
          <w:rFonts w:ascii="Trebuchet MS" w:eastAsiaTheme="minorHAnsi" w:hAnsi="Trebuchet MS" w:cs="Arial"/>
          <w:sz w:val="22"/>
          <w:szCs w:val="22"/>
        </w:rPr>
        <w:t xml:space="preserve">      k) </w:t>
      </w:r>
      <w:r w:rsidR="00793D0A" w:rsidRPr="00906668">
        <w:rPr>
          <w:rFonts w:ascii="Trebuchet MS" w:eastAsiaTheme="minorHAnsi" w:hAnsi="Trebuchet MS" w:cs="Arial"/>
          <w:sz w:val="22"/>
          <w:szCs w:val="22"/>
        </w:rPr>
        <w:t xml:space="preserve">să se prezinte la sediul beneficiarului pentru îndeplinirea obligațiilor din prezentul contract având asupra sa materialele bibliografice stabilite prin decizia directorului general al </w:t>
      </w:r>
      <w:r w:rsidR="00CE6C26" w:rsidRPr="00906668">
        <w:rPr>
          <w:rFonts w:ascii="Trebuchet MS" w:eastAsiaTheme="minorHAnsi" w:hAnsi="Trebuchet MS" w:cs="Arial"/>
          <w:sz w:val="22"/>
          <w:szCs w:val="22"/>
        </w:rPr>
        <w:t>Administrației</w:t>
      </w:r>
      <w:r w:rsidR="00793D0A" w:rsidRPr="00906668">
        <w:rPr>
          <w:rFonts w:ascii="Trebuchet MS" w:eastAsiaTheme="minorHAnsi" w:hAnsi="Trebuchet MS" w:cs="Arial"/>
          <w:sz w:val="22"/>
          <w:szCs w:val="22"/>
        </w:rPr>
        <w:t xml:space="preserve"> </w:t>
      </w:r>
      <w:r w:rsidR="00CE6C26" w:rsidRPr="00906668">
        <w:rPr>
          <w:rFonts w:ascii="Trebuchet MS" w:eastAsiaTheme="minorHAnsi" w:hAnsi="Trebuchet MS" w:cs="Arial"/>
          <w:sz w:val="22"/>
          <w:szCs w:val="22"/>
        </w:rPr>
        <w:t>Naționale</w:t>
      </w:r>
      <w:r w:rsidR="00793D0A" w:rsidRPr="00906668">
        <w:rPr>
          <w:rFonts w:ascii="Trebuchet MS" w:eastAsiaTheme="minorHAnsi" w:hAnsi="Trebuchet MS" w:cs="Arial"/>
          <w:sz w:val="22"/>
          <w:szCs w:val="22"/>
        </w:rPr>
        <w:t xml:space="preserve"> a Penitenciarelor și comunicate de către beneficiar și </w:t>
      </w:r>
      <w:r w:rsidRPr="00906668">
        <w:rPr>
          <w:rFonts w:ascii="Trebuchet MS" w:eastAsiaTheme="minorHAnsi" w:hAnsi="Trebuchet MS" w:cs="Arial"/>
          <w:sz w:val="22"/>
          <w:szCs w:val="22"/>
        </w:rPr>
        <w:t>să intre în sălile de lucru numai cu</w:t>
      </w:r>
      <w:r w:rsidR="00793D0A" w:rsidRPr="00906668">
        <w:rPr>
          <w:rFonts w:ascii="Trebuchet MS" w:eastAsiaTheme="minorHAnsi" w:hAnsi="Trebuchet MS" w:cs="Arial"/>
          <w:sz w:val="22"/>
          <w:szCs w:val="22"/>
        </w:rPr>
        <w:t xml:space="preserve"> acestea</w:t>
      </w:r>
      <w:r w:rsidRPr="00906668">
        <w:rPr>
          <w:rFonts w:ascii="Trebuchet MS" w:eastAsiaTheme="minorHAnsi" w:hAnsi="Trebuchet MS" w:cs="Arial"/>
          <w:sz w:val="22"/>
          <w:szCs w:val="22"/>
        </w:rPr>
        <w:t>, fiind interzis orice alt tip de manual sau sursă de documentare;</w:t>
      </w:r>
    </w:p>
    <w:p w14:paraId="685940DD" w14:textId="77777777" w:rsidR="004A421C" w:rsidRPr="00906668" w:rsidRDefault="004A421C" w:rsidP="00961BE5">
      <w:pPr>
        <w:autoSpaceDE w:val="0"/>
        <w:autoSpaceDN w:val="0"/>
        <w:adjustRightInd w:val="0"/>
        <w:spacing w:line="276" w:lineRule="auto"/>
        <w:ind w:right="368"/>
        <w:jc w:val="both"/>
        <w:rPr>
          <w:rFonts w:ascii="Trebuchet MS" w:eastAsiaTheme="minorHAnsi" w:hAnsi="Trebuchet MS" w:cs="Arial"/>
          <w:sz w:val="22"/>
          <w:szCs w:val="22"/>
        </w:rPr>
      </w:pPr>
      <w:r w:rsidRPr="00906668">
        <w:rPr>
          <w:rFonts w:ascii="Trebuchet MS" w:eastAsiaTheme="minorHAnsi" w:hAnsi="Trebuchet MS" w:cs="Arial"/>
          <w:sz w:val="22"/>
          <w:szCs w:val="22"/>
        </w:rPr>
        <w:t xml:space="preserve">      l) să predea </w:t>
      </w:r>
      <w:r w:rsidR="00CE6C26" w:rsidRPr="00906668">
        <w:rPr>
          <w:rFonts w:ascii="Trebuchet MS" w:eastAsiaTheme="minorHAnsi" w:hAnsi="Trebuchet MS" w:cs="Arial"/>
          <w:sz w:val="22"/>
          <w:szCs w:val="22"/>
        </w:rPr>
        <w:t>președintelui</w:t>
      </w:r>
      <w:r w:rsidRPr="00906668">
        <w:rPr>
          <w:rFonts w:ascii="Trebuchet MS" w:eastAsiaTheme="minorHAnsi" w:hAnsi="Trebuchet MS" w:cs="Arial"/>
          <w:sz w:val="22"/>
          <w:szCs w:val="22"/>
        </w:rPr>
        <w:t xml:space="preserve"> Comisiei centrale de admitere telefoanele mobile </w:t>
      </w:r>
      <w:r w:rsidR="00CE6C26" w:rsidRPr="00906668">
        <w:rPr>
          <w:rFonts w:ascii="Trebuchet MS" w:eastAsiaTheme="minorHAnsi" w:hAnsi="Trebuchet MS" w:cs="Arial"/>
          <w:sz w:val="22"/>
          <w:szCs w:val="22"/>
        </w:rPr>
        <w:t>și</w:t>
      </w:r>
      <w:r w:rsidRPr="00906668">
        <w:rPr>
          <w:rFonts w:ascii="Trebuchet MS" w:eastAsiaTheme="minorHAnsi" w:hAnsi="Trebuchet MS" w:cs="Arial"/>
          <w:sz w:val="22"/>
          <w:szCs w:val="22"/>
        </w:rPr>
        <w:t xml:space="preserve"> orice alte obiecte interzise în perioada de lucru a comisiilor; în intervalele de timp în care se elaborează subiectele </w:t>
      </w:r>
      <w:r w:rsidR="00CE6C26" w:rsidRPr="00906668">
        <w:rPr>
          <w:rFonts w:ascii="Trebuchet MS" w:eastAsiaTheme="minorHAnsi" w:hAnsi="Trebuchet MS" w:cs="Arial"/>
          <w:sz w:val="22"/>
          <w:szCs w:val="22"/>
        </w:rPr>
        <w:t>și</w:t>
      </w:r>
      <w:r w:rsidRPr="00906668">
        <w:rPr>
          <w:rFonts w:ascii="Trebuchet MS" w:eastAsiaTheme="minorHAnsi" w:hAnsi="Trebuchet MS" w:cs="Arial"/>
          <w:sz w:val="22"/>
          <w:szCs w:val="22"/>
        </w:rPr>
        <w:t xml:space="preserve"> baremele de corectare, precum </w:t>
      </w:r>
      <w:r w:rsidR="00CE6C26" w:rsidRPr="00906668">
        <w:rPr>
          <w:rFonts w:ascii="Trebuchet MS" w:eastAsiaTheme="minorHAnsi" w:hAnsi="Trebuchet MS" w:cs="Arial"/>
          <w:sz w:val="22"/>
          <w:szCs w:val="22"/>
        </w:rPr>
        <w:t>și</w:t>
      </w:r>
      <w:r w:rsidRPr="00906668">
        <w:rPr>
          <w:rFonts w:ascii="Trebuchet MS" w:eastAsiaTheme="minorHAnsi" w:hAnsi="Trebuchet MS" w:cs="Arial"/>
          <w:sz w:val="22"/>
          <w:szCs w:val="22"/>
        </w:rPr>
        <w:t xml:space="preserve"> atunci când se corectează lucrările scrise, </w:t>
      </w:r>
      <w:r w:rsidR="00793D0A" w:rsidRPr="00906668">
        <w:rPr>
          <w:rFonts w:ascii="Trebuchet MS" w:eastAsiaTheme="minorHAnsi" w:hAnsi="Trebuchet MS" w:cs="Arial"/>
          <w:sz w:val="22"/>
          <w:szCs w:val="22"/>
        </w:rPr>
        <w:t xml:space="preserve">și să accepte ca </w:t>
      </w:r>
      <w:r w:rsidRPr="00906668">
        <w:rPr>
          <w:rFonts w:ascii="Trebuchet MS" w:eastAsiaTheme="minorHAnsi" w:hAnsi="Trebuchet MS" w:cs="Arial"/>
          <w:sz w:val="22"/>
          <w:szCs w:val="22"/>
        </w:rPr>
        <w:t xml:space="preserve">acestea </w:t>
      </w:r>
      <w:r w:rsidR="00793D0A" w:rsidRPr="00906668">
        <w:rPr>
          <w:rFonts w:ascii="Trebuchet MS" w:eastAsiaTheme="minorHAnsi" w:hAnsi="Trebuchet MS" w:cs="Arial"/>
          <w:sz w:val="22"/>
          <w:szCs w:val="22"/>
        </w:rPr>
        <w:t>să fie</w:t>
      </w:r>
      <w:r w:rsidRPr="00906668">
        <w:rPr>
          <w:rFonts w:ascii="Trebuchet MS" w:eastAsiaTheme="minorHAnsi" w:hAnsi="Trebuchet MS" w:cs="Arial"/>
          <w:sz w:val="22"/>
          <w:szCs w:val="22"/>
        </w:rPr>
        <w:t xml:space="preserve"> păstrate în dulap încuiat </w:t>
      </w:r>
      <w:r w:rsidR="00CE6C26" w:rsidRPr="00906668">
        <w:rPr>
          <w:rFonts w:ascii="Trebuchet MS" w:eastAsiaTheme="minorHAnsi" w:hAnsi="Trebuchet MS" w:cs="Arial"/>
          <w:sz w:val="22"/>
          <w:szCs w:val="22"/>
        </w:rPr>
        <w:t>și</w:t>
      </w:r>
      <w:r w:rsidRPr="00906668">
        <w:rPr>
          <w:rFonts w:ascii="Trebuchet MS" w:eastAsiaTheme="minorHAnsi" w:hAnsi="Trebuchet MS" w:cs="Arial"/>
          <w:sz w:val="22"/>
          <w:szCs w:val="22"/>
        </w:rPr>
        <w:t xml:space="preserve"> sigilat;</w:t>
      </w:r>
    </w:p>
    <w:p w14:paraId="431A4A7B" w14:textId="77777777" w:rsidR="004A421C" w:rsidRPr="00906668" w:rsidRDefault="004A421C" w:rsidP="00961BE5">
      <w:pPr>
        <w:autoSpaceDE w:val="0"/>
        <w:autoSpaceDN w:val="0"/>
        <w:adjustRightInd w:val="0"/>
        <w:spacing w:line="276" w:lineRule="auto"/>
        <w:ind w:right="368"/>
        <w:jc w:val="both"/>
        <w:rPr>
          <w:rFonts w:ascii="Trebuchet MS" w:eastAsiaTheme="minorHAnsi" w:hAnsi="Trebuchet MS" w:cs="Arial"/>
          <w:sz w:val="22"/>
          <w:szCs w:val="22"/>
        </w:rPr>
      </w:pPr>
      <w:r w:rsidRPr="00906668">
        <w:rPr>
          <w:rFonts w:ascii="Trebuchet MS" w:eastAsiaTheme="minorHAnsi" w:hAnsi="Trebuchet MS" w:cs="Arial"/>
          <w:sz w:val="22"/>
          <w:szCs w:val="22"/>
        </w:rPr>
        <w:t xml:space="preserve">     m) să informeze </w:t>
      </w:r>
      <w:r w:rsidR="00CE6C26" w:rsidRPr="00906668">
        <w:rPr>
          <w:rFonts w:ascii="Trebuchet MS" w:eastAsiaTheme="minorHAnsi" w:hAnsi="Trebuchet MS" w:cs="Arial"/>
          <w:sz w:val="22"/>
          <w:szCs w:val="22"/>
        </w:rPr>
        <w:t>președintele</w:t>
      </w:r>
      <w:r w:rsidRPr="00906668">
        <w:rPr>
          <w:rFonts w:ascii="Trebuchet MS" w:eastAsiaTheme="minorHAnsi" w:hAnsi="Trebuchet MS" w:cs="Arial"/>
          <w:sz w:val="22"/>
          <w:szCs w:val="22"/>
        </w:rPr>
        <w:t xml:space="preserve"> comisiei în cazul în care constată </w:t>
      </w:r>
      <w:r w:rsidR="00CE6C26" w:rsidRPr="00906668">
        <w:rPr>
          <w:rFonts w:ascii="Trebuchet MS" w:eastAsiaTheme="minorHAnsi" w:hAnsi="Trebuchet MS" w:cs="Arial"/>
          <w:sz w:val="22"/>
          <w:szCs w:val="22"/>
        </w:rPr>
        <w:t>existența</w:t>
      </w:r>
      <w:r w:rsidRPr="00906668">
        <w:rPr>
          <w:rFonts w:ascii="Trebuchet MS" w:eastAsiaTheme="minorHAnsi" w:hAnsi="Trebuchet MS" w:cs="Arial"/>
          <w:sz w:val="22"/>
          <w:szCs w:val="22"/>
        </w:rPr>
        <w:t xml:space="preserve"> unor înscrieri, semnături sau a altor semne distinctive care ar permite identificarea unor lucrări</w:t>
      </w:r>
      <w:r w:rsidR="00F77DF2" w:rsidRPr="00906668">
        <w:rPr>
          <w:rFonts w:ascii="Trebuchet MS" w:eastAsiaTheme="minorHAnsi" w:hAnsi="Trebuchet MS" w:cs="Arial"/>
          <w:sz w:val="22"/>
          <w:szCs w:val="22"/>
        </w:rPr>
        <w:t>;</w:t>
      </w:r>
    </w:p>
    <w:p w14:paraId="62A8359C" w14:textId="77777777" w:rsidR="004A421C" w:rsidRPr="00906668" w:rsidRDefault="004A421C" w:rsidP="00961BE5">
      <w:pPr>
        <w:autoSpaceDE w:val="0"/>
        <w:autoSpaceDN w:val="0"/>
        <w:adjustRightInd w:val="0"/>
        <w:spacing w:line="276" w:lineRule="auto"/>
        <w:ind w:right="368" w:firstLine="426"/>
        <w:jc w:val="both"/>
        <w:rPr>
          <w:rFonts w:ascii="Trebuchet MS" w:eastAsiaTheme="minorHAnsi" w:hAnsi="Trebuchet MS" w:cs="Arial"/>
          <w:sz w:val="22"/>
          <w:szCs w:val="22"/>
        </w:rPr>
      </w:pPr>
      <w:r w:rsidRPr="00906668">
        <w:rPr>
          <w:rFonts w:ascii="Trebuchet MS" w:eastAsiaTheme="minorHAnsi" w:hAnsi="Trebuchet MS" w:cs="Arial"/>
          <w:sz w:val="22"/>
          <w:szCs w:val="22"/>
        </w:rPr>
        <w:t xml:space="preserve">n) </w:t>
      </w:r>
      <w:r w:rsidR="00F77DF2" w:rsidRPr="00906668">
        <w:rPr>
          <w:rFonts w:ascii="Trebuchet MS" w:eastAsiaTheme="minorHAnsi" w:hAnsi="Trebuchet MS" w:cs="Arial"/>
          <w:sz w:val="22"/>
          <w:szCs w:val="22"/>
        </w:rPr>
        <w:t>s</w:t>
      </w:r>
      <w:r w:rsidRPr="00906668">
        <w:rPr>
          <w:rFonts w:ascii="Trebuchet MS" w:eastAsiaTheme="minorHAnsi" w:hAnsi="Trebuchet MS" w:cs="Arial"/>
          <w:sz w:val="22"/>
          <w:szCs w:val="22"/>
        </w:rPr>
        <w:t>ă accepte cazarea în interiorul S.N.P.A.P, în spații corespunzătoare puse la dispoziț</w:t>
      </w:r>
      <w:r w:rsidR="0035232D" w:rsidRPr="00906668">
        <w:rPr>
          <w:rFonts w:ascii="Trebuchet MS" w:eastAsiaTheme="minorHAnsi" w:hAnsi="Trebuchet MS" w:cs="Arial"/>
          <w:sz w:val="22"/>
          <w:szCs w:val="22"/>
        </w:rPr>
        <w:t xml:space="preserve">ie gratuit de către beneficiar, </w:t>
      </w:r>
      <w:r w:rsidRPr="00906668">
        <w:rPr>
          <w:rFonts w:ascii="Trebuchet MS" w:eastAsiaTheme="minorHAnsi" w:hAnsi="Trebuchet MS" w:cs="Arial"/>
          <w:sz w:val="22"/>
          <w:szCs w:val="22"/>
        </w:rPr>
        <w:t xml:space="preserve">în intervalul </w:t>
      </w:r>
      <w:r w:rsidR="0035232D" w:rsidRPr="00906668">
        <w:rPr>
          <w:rFonts w:ascii="Trebuchet MS" w:eastAsiaTheme="minorHAnsi" w:hAnsi="Trebuchet MS" w:cs="Arial"/>
          <w:sz w:val="22"/>
          <w:szCs w:val="22"/>
        </w:rPr>
        <w:t xml:space="preserve">cuprins între </w:t>
      </w:r>
      <w:r w:rsidR="00793D0A" w:rsidRPr="00906668">
        <w:rPr>
          <w:rFonts w:ascii="Trebuchet MS" w:eastAsiaTheme="minorHAnsi" w:hAnsi="Trebuchet MS" w:cs="Arial"/>
          <w:sz w:val="22"/>
          <w:szCs w:val="22"/>
        </w:rPr>
        <w:t xml:space="preserve">începerea etapei de </w:t>
      </w:r>
      <w:r w:rsidRPr="00906668">
        <w:rPr>
          <w:rFonts w:ascii="Trebuchet MS" w:eastAsiaTheme="minorHAnsi" w:hAnsi="Trebuchet MS" w:cs="Arial"/>
          <w:sz w:val="22"/>
          <w:szCs w:val="22"/>
        </w:rPr>
        <w:t>elaborare</w:t>
      </w:r>
      <w:r w:rsidR="00793D0A" w:rsidRPr="00906668">
        <w:rPr>
          <w:rFonts w:ascii="Trebuchet MS" w:eastAsiaTheme="minorHAnsi" w:hAnsi="Trebuchet MS" w:cs="Arial"/>
          <w:sz w:val="22"/>
          <w:szCs w:val="22"/>
        </w:rPr>
        <w:t xml:space="preserve"> </w:t>
      </w:r>
      <w:r w:rsidRPr="00906668">
        <w:rPr>
          <w:rFonts w:ascii="Trebuchet MS" w:eastAsiaTheme="minorHAnsi" w:hAnsi="Trebuchet MS" w:cs="Arial"/>
          <w:sz w:val="22"/>
          <w:szCs w:val="22"/>
        </w:rPr>
        <w:t xml:space="preserve">a </w:t>
      </w:r>
      <w:r w:rsidRPr="00906668">
        <w:rPr>
          <w:rFonts w:ascii="Trebuchet MS" w:hAnsi="Trebuchet MS" w:cs="Arial"/>
          <w:sz w:val="22"/>
          <w:szCs w:val="22"/>
        </w:rPr>
        <w:t xml:space="preserve">testelor-grilă </w:t>
      </w:r>
      <w:r w:rsidR="0035232D" w:rsidRPr="00906668">
        <w:rPr>
          <w:rFonts w:ascii="Trebuchet MS" w:hAnsi="Trebuchet MS" w:cs="Arial"/>
          <w:sz w:val="22"/>
          <w:szCs w:val="22"/>
        </w:rPr>
        <w:t xml:space="preserve">și </w:t>
      </w:r>
      <w:r w:rsidRPr="00906668">
        <w:rPr>
          <w:rFonts w:ascii="Trebuchet MS" w:hAnsi="Trebuchet MS" w:cs="Arial"/>
          <w:sz w:val="22"/>
          <w:szCs w:val="22"/>
        </w:rPr>
        <w:t>până la</w:t>
      </w:r>
      <w:r w:rsidR="0035232D" w:rsidRPr="00906668">
        <w:rPr>
          <w:rFonts w:ascii="Trebuchet MS" w:hAnsi="Trebuchet MS" w:cs="Arial"/>
          <w:sz w:val="22"/>
          <w:szCs w:val="22"/>
        </w:rPr>
        <w:t xml:space="preserve"> afișarea baremelor de corectare și notare a acestora, </w:t>
      </w:r>
      <w:r w:rsidR="0035232D" w:rsidRPr="00906668">
        <w:rPr>
          <w:rFonts w:ascii="Trebuchet MS" w:eastAsiaTheme="minorHAnsi" w:hAnsi="Trebuchet MS" w:cs="Arial"/>
          <w:sz w:val="22"/>
          <w:szCs w:val="22"/>
        </w:rPr>
        <w:t>în perioadele în care comisia din care face parte nu lucrează.</w:t>
      </w:r>
    </w:p>
    <w:p w14:paraId="6A1D9536" w14:textId="77777777" w:rsidR="0035232D" w:rsidRPr="00906668" w:rsidRDefault="0035232D" w:rsidP="00961BE5">
      <w:pPr>
        <w:pStyle w:val="NormalWeb"/>
        <w:shd w:val="clear" w:color="auto" w:fill="FFFFFF"/>
        <w:spacing w:before="0" w:beforeAutospacing="0" w:after="0" w:afterAutospacing="0" w:line="276" w:lineRule="auto"/>
        <w:ind w:right="368" w:firstLine="426"/>
        <w:jc w:val="both"/>
        <w:rPr>
          <w:rFonts w:ascii="Trebuchet MS" w:hAnsi="Trebuchet MS" w:cs="Arial"/>
          <w:sz w:val="22"/>
          <w:szCs w:val="22"/>
          <w:lang w:val="ro-RO"/>
        </w:rPr>
      </w:pPr>
      <w:r w:rsidRPr="00906668">
        <w:rPr>
          <w:rFonts w:ascii="Trebuchet MS" w:hAnsi="Trebuchet MS" w:cs="Arial"/>
          <w:sz w:val="22"/>
          <w:szCs w:val="22"/>
          <w:lang w:val="ro-RO"/>
        </w:rPr>
        <w:t>o)</w:t>
      </w:r>
      <w:r w:rsidRPr="00906668">
        <w:rPr>
          <w:rFonts w:ascii="Trebuchet MS" w:hAnsi="Trebuchet MS" w:cs="Arial"/>
          <w:sz w:val="22"/>
          <w:szCs w:val="22"/>
          <w:lang w:val="ro-RO"/>
        </w:rPr>
        <w:tab/>
      </w:r>
      <w:r w:rsidR="00F77DF2" w:rsidRPr="00906668">
        <w:rPr>
          <w:rFonts w:ascii="Trebuchet MS" w:hAnsi="Trebuchet MS" w:cs="Arial"/>
          <w:sz w:val="22"/>
          <w:szCs w:val="22"/>
          <w:lang w:val="ro-RO"/>
        </w:rPr>
        <w:t>s</w:t>
      </w:r>
      <w:r w:rsidRPr="00906668">
        <w:rPr>
          <w:rFonts w:ascii="Trebuchet MS" w:hAnsi="Trebuchet MS" w:cs="Arial"/>
          <w:sz w:val="22"/>
          <w:szCs w:val="22"/>
          <w:lang w:val="ro-RO"/>
        </w:rPr>
        <w:t>ă păstreze deplina confidențialitate a subiectelor elaborate, a punctajelor și a altor informații din cadrul comisiei în care este nominalizat, cel puțin până la data când aceste informații vor fi făcute publice de către beneficiar sau numai cu acordul beneficiarului;</w:t>
      </w:r>
    </w:p>
    <w:p w14:paraId="0BF215E8" w14:textId="77777777" w:rsidR="0035232D" w:rsidRPr="00906668" w:rsidRDefault="0035232D" w:rsidP="00961BE5">
      <w:pPr>
        <w:pStyle w:val="NormalWeb"/>
        <w:shd w:val="clear" w:color="auto" w:fill="FFFFFF"/>
        <w:spacing w:before="0" w:beforeAutospacing="0" w:after="0" w:afterAutospacing="0" w:line="276" w:lineRule="auto"/>
        <w:ind w:right="368" w:firstLine="426"/>
        <w:jc w:val="both"/>
        <w:rPr>
          <w:rFonts w:ascii="Trebuchet MS" w:hAnsi="Trebuchet MS" w:cs="Arial"/>
          <w:sz w:val="22"/>
          <w:szCs w:val="22"/>
          <w:lang w:val="ro-RO"/>
        </w:rPr>
      </w:pPr>
      <w:r w:rsidRPr="00906668">
        <w:rPr>
          <w:rFonts w:ascii="Trebuchet MS" w:hAnsi="Trebuchet MS" w:cs="Arial"/>
          <w:sz w:val="22"/>
          <w:szCs w:val="22"/>
          <w:lang w:val="ro-RO"/>
        </w:rPr>
        <w:t xml:space="preserve">p) </w:t>
      </w:r>
      <w:r w:rsidR="00F77DF2" w:rsidRPr="00906668">
        <w:rPr>
          <w:rFonts w:ascii="Trebuchet MS" w:hAnsi="Trebuchet MS" w:cs="Arial"/>
          <w:sz w:val="22"/>
          <w:szCs w:val="22"/>
          <w:lang w:val="ro-RO"/>
        </w:rPr>
        <w:t>s</w:t>
      </w:r>
      <w:r w:rsidRPr="00906668">
        <w:rPr>
          <w:rFonts w:ascii="Trebuchet MS" w:hAnsi="Trebuchet MS" w:cs="Arial"/>
          <w:sz w:val="22"/>
          <w:szCs w:val="22"/>
          <w:lang w:val="ro-RO"/>
        </w:rPr>
        <w:t xml:space="preserve">ă cesioneze către beneficiar toate drepturile patrimoniale de autor aferente serviciului prestat pentru o perioadă nelimitată, în mod exclusiv, prețul cesiunii fiind inclus în </w:t>
      </w:r>
      <w:r w:rsidR="00CE6C26" w:rsidRPr="00906668">
        <w:rPr>
          <w:rFonts w:ascii="Trebuchet MS" w:hAnsi="Trebuchet MS" w:cs="Arial"/>
          <w:sz w:val="22"/>
          <w:szCs w:val="22"/>
          <w:lang w:val="ro-RO"/>
        </w:rPr>
        <w:t>prețul</w:t>
      </w:r>
      <w:r w:rsidRPr="00906668">
        <w:rPr>
          <w:rFonts w:ascii="Trebuchet MS" w:hAnsi="Trebuchet MS" w:cs="Arial"/>
          <w:sz w:val="22"/>
          <w:szCs w:val="22"/>
          <w:lang w:val="ro-RO"/>
        </w:rPr>
        <w:t xml:space="preserve"> contractului definit la art. 5</w:t>
      </w:r>
      <w:r w:rsidR="00F77DF2" w:rsidRPr="00906668">
        <w:rPr>
          <w:rFonts w:ascii="Trebuchet MS" w:hAnsi="Trebuchet MS" w:cs="Arial"/>
          <w:sz w:val="22"/>
          <w:szCs w:val="22"/>
          <w:lang w:val="ro-RO"/>
        </w:rPr>
        <w:t>;</w:t>
      </w:r>
    </w:p>
    <w:p w14:paraId="613F1E3A" w14:textId="77777777" w:rsidR="0035232D" w:rsidRPr="00906668" w:rsidRDefault="0035232D" w:rsidP="00961BE5">
      <w:pPr>
        <w:pStyle w:val="NormalWeb"/>
        <w:shd w:val="clear" w:color="auto" w:fill="FFFFFF"/>
        <w:spacing w:before="0" w:beforeAutospacing="0" w:after="0" w:afterAutospacing="0" w:line="276" w:lineRule="auto"/>
        <w:ind w:right="368" w:firstLine="426"/>
        <w:jc w:val="both"/>
        <w:rPr>
          <w:rFonts w:ascii="Trebuchet MS" w:hAnsi="Trebuchet MS" w:cs="Arial"/>
          <w:sz w:val="22"/>
          <w:szCs w:val="22"/>
          <w:lang w:val="ro-RO"/>
        </w:rPr>
      </w:pPr>
      <w:r w:rsidRPr="00906668">
        <w:rPr>
          <w:rFonts w:ascii="Trebuchet MS" w:hAnsi="Trebuchet MS" w:cs="Arial"/>
          <w:sz w:val="22"/>
          <w:szCs w:val="22"/>
          <w:lang w:val="ro-RO"/>
        </w:rPr>
        <w:t xml:space="preserve">q)  </w:t>
      </w:r>
      <w:r w:rsidR="00F77DF2" w:rsidRPr="00906668">
        <w:rPr>
          <w:rFonts w:ascii="Trebuchet MS" w:hAnsi="Trebuchet MS" w:cs="Arial"/>
          <w:sz w:val="22"/>
          <w:szCs w:val="22"/>
          <w:lang w:val="ro-RO"/>
        </w:rPr>
        <w:t>s</w:t>
      </w:r>
      <w:r w:rsidRPr="00906668">
        <w:rPr>
          <w:rFonts w:ascii="Trebuchet MS" w:hAnsi="Trebuchet MS" w:cs="Arial"/>
          <w:sz w:val="22"/>
          <w:szCs w:val="22"/>
          <w:lang w:val="ro-RO"/>
        </w:rPr>
        <w:t xml:space="preserve">ă respecte normele privind accesul în sediul beneficiarului și în spațiile destinate activității comisiei în care a fost nominalizat și să se supună controlului specific </w:t>
      </w:r>
      <w:r w:rsidR="006F40C2" w:rsidRPr="00906668">
        <w:rPr>
          <w:rFonts w:ascii="Trebuchet MS" w:hAnsi="Trebuchet MS" w:cs="Arial"/>
          <w:sz w:val="22"/>
          <w:szCs w:val="22"/>
          <w:lang w:val="ro-RO"/>
        </w:rPr>
        <w:t xml:space="preserve">asupra persoanei, bagajelor și mijloacelor de transport </w:t>
      </w:r>
      <w:r w:rsidRPr="00906668">
        <w:rPr>
          <w:rFonts w:ascii="Trebuchet MS" w:hAnsi="Trebuchet MS" w:cs="Arial"/>
          <w:sz w:val="22"/>
          <w:szCs w:val="22"/>
          <w:lang w:val="ro-RO"/>
        </w:rPr>
        <w:t xml:space="preserve">la accesul în unitate și ori de câte ori este solicitat de către președintele comisiei centrale de admitere. </w:t>
      </w:r>
    </w:p>
    <w:p w14:paraId="4D7772B5" w14:textId="77777777" w:rsidR="0035232D" w:rsidRPr="00906668" w:rsidRDefault="0035232D" w:rsidP="00961BE5">
      <w:pPr>
        <w:autoSpaceDE w:val="0"/>
        <w:autoSpaceDN w:val="0"/>
        <w:adjustRightInd w:val="0"/>
        <w:ind w:right="368" w:firstLine="426"/>
        <w:jc w:val="both"/>
        <w:rPr>
          <w:rFonts w:ascii="Trebuchet MS" w:eastAsiaTheme="minorHAnsi" w:hAnsi="Trebuchet MS" w:cs="Arial"/>
          <w:sz w:val="22"/>
          <w:szCs w:val="22"/>
        </w:rPr>
      </w:pPr>
    </w:p>
    <w:p w14:paraId="7A786936" w14:textId="77777777" w:rsidR="00AF21A6" w:rsidRPr="00906668" w:rsidRDefault="00AF21A6" w:rsidP="00961BE5">
      <w:pPr>
        <w:autoSpaceDE w:val="0"/>
        <w:autoSpaceDN w:val="0"/>
        <w:adjustRightInd w:val="0"/>
        <w:ind w:right="368" w:firstLine="426"/>
        <w:jc w:val="both"/>
        <w:rPr>
          <w:rFonts w:ascii="Trebuchet MS" w:eastAsiaTheme="minorHAnsi" w:hAnsi="Trebuchet MS" w:cs="Arial"/>
          <w:b/>
          <w:sz w:val="22"/>
          <w:szCs w:val="22"/>
        </w:rPr>
      </w:pPr>
      <w:r w:rsidRPr="00906668">
        <w:rPr>
          <w:rFonts w:ascii="Trebuchet MS" w:eastAsiaTheme="minorHAnsi" w:hAnsi="Trebuchet MS" w:cs="Arial"/>
          <w:b/>
          <w:sz w:val="22"/>
          <w:szCs w:val="22"/>
        </w:rPr>
        <w:t>7.2.</w:t>
      </w:r>
      <w:r w:rsidRPr="00906668">
        <w:rPr>
          <w:rFonts w:ascii="Trebuchet MS" w:eastAsiaTheme="minorHAnsi" w:hAnsi="Trebuchet MS" w:cs="Arial"/>
          <w:sz w:val="22"/>
          <w:szCs w:val="22"/>
        </w:rPr>
        <w:t xml:space="preserve"> </w:t>
      </w:r>
      <w:r w:rsidRPr="00906668">
        <w:rPr>
          <w:rFonts w:ascii="Trebuchet MS" w:eastAsiaTheme="minorHAnsi" w:hAnsi="Trebuchet MS" w:cs="Arial"/>
          <w:b/>
          <w:sz w:val="22"/>
          <w:szCs w:val="22"/>
        </w:rPr>
        <w:t>Cadrului didactic îi este strict interzis:</w:t>
      </w:r>
    </w:p>
    <w:p w14:paraId="78692630" w14:textId="77777777" w:rsidR="00793D0A" w:rsidRPr="00906668" w:rsidRDefault="00793D0A" w:rsidP="00961BE5">
      <w:pPr>
        <w:autoSpaceDE w:val="0"/>
        <w:autoSpaceDN w:val="0"/>
        <w:adjustRightInd w:val="0"/>
        <w:ind w:right="368"/>
        <w:jc w:val="both"/>
        <w:rPr>
          <w:rFonts w:ascii="Trebuchet MS" w:eastAsiaTheme="minorHAnsi" w:hAnsi="Trebuchet MS" w:cs="Arial"/>
          <w:sz w:val="22"/>
          <w:szCs w:val="22"/>
        </w:rPr>
      </w:pPr>
    </w:p>
    <w:p w14:paraId="74EAFD17" w14:textId="77777777" w:rsidR="00AF21A6" w:rsidRPr="00906668" w:rsidRDefault="00AF21A6" w:rsidP="00961BE5">
      <w:pPr>
        <w:autoSpaceDE w:val="0"/>
        <w:autoSpaceDN w:val="0"/>
        <w:adjustRightInd w:val="0"/>
        <w:spacing w:line="276" w:lineRule="auto"/>
        <w:ind w:right="368"/>
        <w:jc w:val="both"/>
        <w:rPr>
          <w:rFonts w:ascii="Trebuchet MS" w:eastAsiaTheme="minorHAnsi" w:hAnsi="Trebuchet MS" w:cs="Arial"/>
          <w:sz w:val="22"/>
          <w:szCs w:val="22"/>
        </w:rPr>
      </w:pPr>
      <w:r w:rsidRPr="00906668">
        <w:rPr>
          <w:rFonts w:ascii="Trebuchet MS" w:eastAsiaTheme="minorHAnsi" w:hAnsi="Trebuchet MS" w:cs="Arial"/>
          <w:sz w:val="22"/>
          <w:szCs w:val="22"/>
        </w:rPr>
        <w:t xml:space="preserve">    a) să divulge sau să favorizeze în orice fel divulgarea </w:t>
      </w:r>
      <w:r w:rsidR="00CE6C26" w:rsidRPr="00906668">
        <w:rPr>
          <w:rFonts w:ascii="Trebuchet MS" w:eastAsiaTheme="minorHAnsi" w:hAnsi="Trebuchet MS" w:cs="Arial"/>
          <w:sz w:val="22"/>
          <w:szCs w:val="22"/>
        </w:rPr>
        <w:t>conținutului</w:t>
      </w:r>
      <w:r w:rsidRPr="00906668">
        <w:rPr>
          <w:rFonts w:ascii="Trebuchet MS" w:eastAsiaTheme="minorHAnsi" w:hAnsi="Trebuchet MS" w:cs="Arial"/>
          <w:sz w:val="22"/>
          <w:szCs w:val="22"/>
        </w:rPr>
        <w:t xml:space="preserve"> testelor grilă sau a </w:t>
      </w:r>
      <w:r w:rsidR="00CE6C26" w:rsidRPr="00906668">
        <w:rPr>
          <w:rFonts w:ascii="Trebuchet MS" w:eastAsiaTheme="minorHAnsi" w:hAnsi="Trebuchet MS" w:cs="Arial"/>
          <w:sz w:val="22"/>
          <w:szCs w:val="22"/>
        </w:rPr>
        <w:t>soluțiilor</w:t>
      </w:r>
      <w:r w:rsidRPr="00906668">
        <w:rPr>
          <w:rFonts w:ascii="Trebuchet MS" w:eastAsiaTheme="minorHAnsi" w:hAnsi="Trebuchet MS" w:cs="Arial"/>
          <w:sz w:val="22"/>
          <w:szCs w:val="22"/>
        </w:rPr>
        <w:t xml:space="preserve"> acestora;</w:t>
      </w:r>
    </w:p>
    <w:p w14:paraId="75FC4CB8" w14:textId="77777777" w:rsidR="00AF21A6" w:rsidRPr="00906668" w:rsidRDefault="00AF21A6" w:rsidP="00961BE5">
      <w:pPr>
        <w:autoSpaceDE w:val="0"/>
        <w:autoSpaceDN w:val="0"/>
        <w:adjustRightInd w:val="0"/>
        <w:spacing w:line="276" w:lineRule="auto"/>
        <w:ind w:right="368"/>
        <w:jc w:val="both"/>
        <w:rPr>
          <w:rFonts w:ascii="Trebuchet MS" w:eastAsiaTheme="minorHAnsi" w:hAnsi="Trebuchet MS" w:cs="Arial"/>
          <w:sz w:val="22"/>
          <w:szCs w:val="22"/>
        </w:rPr>
      </w:pPr>
      <w:r w:rsidRPr="00906668">
        <w:rPr>
          <w:rFonts w:ascii="Trebuchet MS" w:eastAsiaTheme="minorHAnsi" w:hAnsi="Trebuchet MS" w:cs="Arial"/>
          <w:sz w:val="22"/>
          <w:szCs w:val="22"/>
        </w:rPr>
        <w:t xml:space="preserve">    b) să înlocuiască, să modifice, să sustragă sau să distrugă grile de concurs sau orice altfel de înscrisuri întocmite în cadrul concursului de admitere;</w:t>
      </w:r>
    </w:p>
    <w:p w14:paraId="6B18284D" w14:textId="77777777" w:rsidR="00AF21A6" w:rsidRPr="00906668" w:rsidRDefault="00AF21A6" w:rsidP="000A6527">
      <w:pPr>
        <w:autoSpaceDE w:val="0"/>
        <w:autoSpaceDN w:val="0"/>
        <w:adjustRightInd w:val="0"/>
        <w:spacing w:line="276" w:lineRule="auto"/>
        <w:ind w:left="630" w:hanging="450"/>
        <w:jc w:val="both"/>
        <w:rPr>
          <w:rFonts w:ascii="Trebuchet MS" w:eastAsiaTheme="minorHAnsi" w:hAnsi="Trebuchet MS" w:cs="Arial"/>
          <w:sz w:val="22"/>
          <w:szCs w:val="22"/>
        </w:rPr>
      </w:pPr>
      <w:r w:rsidRPr="00906668">
        <w:rPr>
          <w:rFonts w:ascii="Trebuchet MS" w:eastAsiaTheme="minorHAnsi" w:hAnsi="Trebuchet MS" w:cs="Arial"/>
          <w:sz w:val="22"/>
          <w:szCs w:val="22"/>
        </w:rPr>
        <w:lastRenderedPageBreak/>
        <w:t xml:space="preserve">    c) să permită sau să favorizeze accesul persoanelor neautorizate în </w:t>
      </w:r>
      <w:r w:rsidR="00CE6C26" w:rsidRPr="00906668">
        <w:rPr>
          <w:rFonts w:ascii="Trebuchet MS" w:eastAsiaTheme="minorHAnsi" w:hAnsi="Trebuchet MS" w:cs="Arial"/>
          <w:sz w:val="22"/>
          <w:szCs w:val="22"/>
        </w:rPr>
        <w:t>spațiile</w:t>
      </w:r>
      <w:r w:rsidRPr="00906668">
        <w:rPr>
          <w:rFonts w:ascii="Trebuchet MS" w:eastAsiaTheme="minorHAnsi" w:hAnsi="Trebuchet MS" w:cs="Arial"/>
          <w:sz w:val="22"/>
          <w:szCs w:val="22"/>
        </w:rPr>
        <w:t xml:space="preserve"> destinate probelor de concurs, în </w:t>
      </w:r>
      <w:r w:rsidR="00CE6C26" w:rsidRPr="00906668">
        <w:rPr>
          <w:rFonts w:ascii="Trebuchet MS" w:eastAsiaTheme="minorHAnsi" w:hAnsi="Trebuchet MS" w:cs="Arial"/>
          <w:sz w:val="22"/>
          <w:szCs w:val="22"/>
        </w:rPr>
        <w:t>spațiile</w:t>
      </w:r>
      <w:r w:rsidRPr="00906668">
        <w:rPr>
          <w:rFonts w:ascii="Trebuchet MS" w:eastAsiaTheme="minorHAnsi" w:hAnsi="Trebuchet MS" w:cs="Arial"/>
          <w:sz w:val="22"/>
          <w:szCs w:val="22"/>
        </w:rPr>
        <w:t xml:space="preserve"> destinate comisiilor </w:t>
      </w:r>
      <w:r w:rsidR="00CE6C26" w:rsidRPr="00906668">
        <w:rPr>
          <w:rFonts w:ascii="Trebuchet MS" w:eastAsiaTheme="minorHAnsi" w:hAnsi="Trebuchet MS" w:cs="Arial"/>
          <w:sz w:val="22"/>
          <w:szCs w:val="22"/>
        </w:rPr>
        <w:t>și</w:t>
      </w:r>
      <w:r w:rsidRPr="00906668">
        <w:rPr>
          <w:rFonts w:ascii="Trebuchet MS" w:eastAsiaTheme="minorHAnsi" w:hAnsi="Trebuchet MS" w:cs="Arial"/>
          <w:sz w:val="22"/>
          <w:szCs w:val="22"/>
        </w:rPr>
        <w:t xml:space="preserve"> în zonele interzise accesului liber, semnalizate corespunzător;</w:t>
      </w:r>
    </w:p>
    <w:p w14:paraId="18CEFCC0" w14:textId="77777777" w:rsidR="00AF21A6" w:rsidRPr="00906668" w:rsidRDefault="00AF21A6" w:rsidP="000A6527">
      <w:pPr>
        <w:autoSpaceDE w:val="0"/>
        <w:autoSpaceDN w:val="0"/>
        <w:adjustRightInd w:val="0"/>
        <w:spacing w:line="276" w:lineRule="auto"/>
        <w:ind w:left="630" w:hanging="450"/>
        <w:jc w:val="both"/>
        <w:rPr>
          <w:rFonts w:ascii="Trebuchet MS" w:eastAsiaTheme="minorHAnsi" w:hAnsi="Trebuchet MS" w:cs="Arial"/>
          <w:sz w:val="22"/>
          <w:szCs w:val="22"/>
        </w:rPr>
      </w:pPr>
      <w:r w:rsidRPr="00906668">
        <w:rPr>
          <w:rFonts w:ascii="Trebuchet MS" w:eastAsiaTheme="minorHAnsi" w:hAnsi="Trebuchet MS" w:cs="Arial"/>
          <w:sz w:val="22"/>
          <w:szCs w:val="22"/>
        </w:rPr>
        <w:t xml:space="preserve">    d) să </w:t>
      </w:r>
      <w:r w:rsidR="00CE6C26" w:rsidRPr="00906668">
        <w:rPr>
          <w:rFonts w:ascii="Trebuchet MS" w:eastAsiaTheme="minorHAnsi" w:hAnsi="Trebuchet MS" w:cs="Arial"/>
          <w:sz w:val="22"/>
          <w:szCs w:val="22"/>
        </w:rPr>
        <w:t>inițieze</w:t>
      </w:r>
      <w:r w:rsidRPr="00906668">
        <w:rPr>
          <w:rFonts w:ascii="Trebuchet MS" w:eastAsiaTheme="minorHAnsi" w:hAnsi="Trebuchet MS" w:cs="Arial"/>
          <w:sz w:val="22"/>
          <w:szCs w:val="22"/>
        </w:rPr>
        <w:t xml:space="preserve">, să accepte sau să faciliteze </w:t>
      </w:r>
      <w:r w:rsidR="00CE6C26" w:rsidRPr="00906668">
        <w:rPr>
          <w:rFonts w:ascii="Trebuchet MS" w:eastAsiaTheme="minorHAnsi" w:hAnsi="Trebuchet MS" w:cs="Arial"/>
          <w:sz w:val="22"/>
          <w:szCs w:val="22"/>
        </w:rPr>
        <w:t>acțiuni</w:t>
      </w:r>
      <w:r w:rsidRPr="00906668">
        <w:rPr>
          <w:rFonts w:ascii="Trebuchet MS" w:eastAsiaTheme="minorHAnsi" w:hAnsi="Trebuchet MS" w:cs="Arial"/>
          <w:sz w:val="22"/>
          <w:szCs w:val="22"/>
        </w:rPr>
        <w:t xml:space="preserve"> sau </w:t>
      </w:r>
      <w:r w:rsidR="00CE6C26" w:rsidRPr="00906668">
        <w:rPr>
          <w:rFonts w:ascii="Trebuchet MS" w:eastAsiaTheme="minorHAnsi" w:hAnsi="Trebuchet MS" w:cs="Arial"/>
          <w:sz w:val="22"/>
          <w:szCs w:val="22"/>
        </w:rPr>
        <w:t>intenții</w:t>
      </w:r>
      <w:r w:rsidRPr="00906668">
        <w:rPr>
          <w:rFonts w:ascii="Trebuchet MS" w:eastAsiaTheme="minorHAnsi" w:hAnsi="Trebuchet MS" w:cs="Arial"/>
          <w:sz w:val="22"/>
          <w:szCs w:val="22"/>
        </w:rPr>
        <w:t xml:space="preserve"> de fraudă sau alte </w:t>
      </w:r>
      <w:r w:rsidR="00CE6C26" w:rsidRPr="00906668">
        <w:rPr>
          <w:rFonts w:ascii="Trebuchet MS" w:eastAsiaTheme="minorHAnsi" w:hAnsi="Trebuchet MS" w:cs="Arial"/>
          <w:sz w:val="22"/>
          <w:szCs w:val="22"/>
        </w:rPr>
        <w:t>acțiuni</w:t>
      </w:r>
      <w:r w:rsidRPr="00906668">
        <w:rPr>
          <w:rFonts w:ascii="Trebuchet MS" w:eastAsiaTheme="minorHAnsi" w:hAnsi="Trebuchet MS" w:cs="Arial"/>
          <w:sz w:val="22"/>
          <w:szCs w:val="22"/>
        </w:rPr>
        <w:t xml:space="preserve"> care prejudiciază corectitudinea concursului de admitere;</w:t>
      </w:r>
    </w:p>
    <w:p w14:paraId="57C2FF15" w14:textId="77777777" w:rsidR="00AF21A6" w:rsidRPr="00906668" w:rsidRDefault="00AF21A6" w:rsidP="000A6527">
      <w:pPr>
        <w:autoSpaceDE w:val="0"/>
        <w:autoSpaceDN w:val="0"/>
        <w:adjustRightInd w:val="0"/>
        <w:spacing w:line="276" w:lineRule="auto"/>
        <w:ind w:left="630" w:hanging="450"/>
        <w:jc w:val="both"/>
        <w:rPr>
          <w:rFonts w:ascii="Trebuchet MS" w:eastAsiaTheme="minorHAnsi" w:hAnsi="Trebuchet MS" w:cs="Arial"/>
          <w:sz w:val="22"/>
          <w:szCs w:val="22"/>
        </w:rPr>
      </w:pPr>
      <w:r w:rsidRPr="00906668">
        <w:rPr>
          <w:rFonts w:ascii="Trebuchet MS" w:eastAsiaTheme="minorHAnsi" w:hAnsi="Trebuchet MS" w:cs="Arial"/>
          <w:sz w:val="22"/>
          <w:szCs w:val="22"/>
        </w:rPr>
        <w:t xml:space="preserve">    e) să intervină sau să accepte </w:t>
      </w:r>
      <w:r w:rsidR="00CE6C26" w:rsidRPr="00906668">
        <w:rPr>
          <w:rFonts w:ascii="Trebuchet MS" w:eastAsiaTheme="minorHAnsi" w:hAnsi="Trebuchet MS" w:cs="Arial"/>
          <w:sz w:val="22"/>
          <w:szCs w:val="22"/>
        </w:rPr>
        <w:t>intervenția</w:t>
      </w:r>
      <w:r w:rsidRPr="00906668">
        <w:rPr>
          <w:rFonts w:ascii="Trebuchet MS" w:eastAsiaTheme="minorHAnsi" w:hAnsi="Trebuchet MS" w:cs="Arial"/>
          <w:sz w:val="22"/>
          <w:szCs w:val="22"/>
        </w:rPr>
        <w:t xml:space="preserve"> altor persoane pentru favorizarea unor </w:t>
      </w:r>
      <w:r w:rsidR="00CE6C26" w:rsidRPr="00906668">
        <w:rPr>
          <w:rFonts w:ascii="Trebuchet MS" w:eastAsiaTheme="minorHAnsi" w:hAnsi="Trebuchet MS" w:cs="Arial"/>
          <w:sz w:val="22"/>
          <w:szCs w:val="22"/>
        </w:rPr>
        <w:t>candidați</w:t>
      </w:r>
      <w:r w:rsidRPr="00906668">
        <w:rPr>
          <w:rFonts w:ascii="Trebuchet MS" w:eastAsiaTheme="minorHAnsi" w:hAnsi="Trebuchet MS" w:cs="Arial"/>
          <w:sz w:val="22"/>
          <w:szCs w:val="22"/>
        </w:rPr>
        <w:t xml:space="preserve"> sau pentru fraudarea concursului;</w:t>
      </w:r>
    </w:p>
    <w:p w14:paraId="6EC09E58" w14:textId="77777777" w:rsidR="00AF21A6" w:rsidRPr="00906668" w:rsidRDefault="00AF21A6" w:rsidP="000A6527">
      <w:pPr>
        <w:autoSpaceDE w:val="0"/>
        <w:autoSpaceDN w:val="0"/>
        <w:adjustRightInd w:val="0"/>
        <w:spacing w:line="276" w:lineRule="auto"/>
        <w:ind w:left="630" w:hanging="450"/>
        <w:jc w:val="both"/>
        <w:rPr>
          <w:rFonts w:ascii="Trebuchet MS" w:eastAsiaTheme="minorHAnsi" w:hAnsi="Trebuchet MS" w:cs="Arial"/>
          <w:sz w:val="22"/>
          <w:szCs w:val="22"/>
        </w:rPr>
      </w:pPr>
      <w:r w:rsidRPr="00906668">
        <w:rPr>
          <w:rFonts w:ascii="Trebuchet MS" w:eastAsiaTheme="minorHAnsi" w:hAnsi="Trebuchet MS" w:cs="Arial"/>
          <w:sz w:val="22"/>
          <w:szCs w:val="22"/>
        </w:rPr>
        <w:t xml:space="preserve">    f) să pătrundă, să permită accesul sau să </w:t>
      </w:r>
      <w:r w:rsidR="00CE6C26" w:rsidRPr="00906668">
        <w:rPr>
          <w:rFonts w:ascii="Trebuchet MS" w:eastAsiaTheme="minorHAnsi" w:hAnsi="Trebuchet MS" w:cs="Arial"/>
          <w:sz w:val="22"/>
          <w:szCs w:val="22"/>
        </w:rPr>
        <w:t>dețină</w:t>
      </w:r>
      <w:r w:rsidRPr="00906668">
        <w:rPr>
          <w:rFonts w:ascii="Trebuchet MS" w:eastAsiaTheme="minorHAnsi" w:hAnsi="Trebuchet MS" w:cs="Arial"/>
          <w:sz w:val="22"/>
          <w:szCs w:val="22"/>
        </w:rPr>
        <w:t xml:space="preserve"> telefoane mobile ori alte obiecte interzise în sălile de lucru ale comisiei în care își desfășoară activitatea ori în alte zone în care acestea sunt interzise;</w:t>
      </w:r>
    </w:p>
    <w:p w14:paraId="6E878E60" w14:textId="77777777" w:rsidR="00AF21A6" w:rsidRPr="00906668" w:rsidRDefault="00AF21A6" w:rsidP="000A6527">
      <w:pPr>
        <w:autoSpaceDE w:val="0"/>
        <w:autoSpaceDN w:val="0"/>
        <w:adjustRightInd w:val="0"/>
        <w:spacing w:line="276" w:lineRule="auto"/>
        <w:ind w:left="630" w:hanging="450"/>
        <w:jc w:val="both"/>
        <w:rPr>
          <w:rFonts w:ascii="Trebuchet MS" w:eastAsiaTheme="minorHAnsi" w:hAnsi="Trebuchet MS" w:cs="Arial"/>
          <w:sz w:val="22"/>
          <w:szCs w:val="22"/>
        </w:rPr>
      </w:pPr>
      <w:r w:rsidRPr="00906668">
        <w:rPr>
          <w:rFonts w:ascii="Trebuchet MS" w:eastAsiaTheme="minorHAnsi" w:hAnsi="Trebuchet MS" w:cs="Arial"/>
          <w:sz w:val="22"/>
          <w:szCs w:val="22"/>
        </w:rPr>
        <w:t xml:space="preserve">    g) să desigileze sau să încerce desigilarea </w:t>
      </w:r>
      <w:r w:rsidR="00CE6C26" w:rsidRPr="00906668">
        <w:rPr>
          <w:rFonts w:ascii="Trebuchet MS" w:eastAsiaTheme="minorHAnsi" w:hAnsi="Trebuchet MS" w:cs="Arial"/>
          <w:sz w:val="22"/>
          <w:szCs w:val="22"/>
        </w:rPr>
        <w:t>colțurilor</w:t>
      </w:r>
      <w:r w:rsidRPr="00906668">
        <w:rPr>
          <w:rFonts w:ascii="Trebuchet MS" w:eastAsiaTheme="minorHAnsi" w:hAnsi="Trebuchet MS" w:cs="Arial"/>
          <w:sz w:val="22"/>
          <w:szCs w:val="22"/>
        </w:rPr>
        <w:t xml:space="preserve"> secretizate ale lucrărilor, această activitate fiind atributul exclusiv al Comisiei centrale de admitere, care poate efectua această </w:t>
      </w:r>
      <w:r w:rsidR="00CE6C26" w:rsidRPr="00906668">
        <w:rPr>
          <w:rFonts w:ascii="Trebuchet MS" w:eastAsiaTheme="minorHAnsi" w:hAnsi="Trebuchet MS" w:cs="Arial"/>
          <w:sz w:val="22"/>
          <w:szCs w:val="22"/>
        </w:rPr>
        <w:t>operațiune</w:t>
      </w:r>
      <w:r w:rsidRPr="00906668">
        <w:rPr>
          <w:rFonts w:ascii="Trebuchet MS" w:eastAsiaTheme="minorHAnsi" w:hAnsi="Trebuchet MS" w:cs="Arial"/>
          <w:sz w:val="22"/>
          <w:szCs w:val="22"/>
        </w:rPr>
        <w:t xml:space="preserve"> numai după corectare </w:t>
      </w:r>
      <w:r w:rsidR="00CE6C26" w:rsidRPr="00906668">
        <w:rPr>
          <w:rFonts w:ascii="Trebuchet MS" w:eastAsiaTheme="minorHAnsi" w:hAnsi="Trebuchet MS" w:cs="Arial"/>
          <w:sz w:val="22"/>
          <w:szCs w:val="22"/>
        </w:rPr>
        <w:t>și</w:t>
      </w:r>
      <w:r w:rsidRPr="00906668">
        <w:rPr>
          <w:rFonts w:ascii="Trebuchet MS" w:eastAsiaTheme="minorHAnsi" w:hAnsi="Trebuchet MS" w:cs="Arial"/>
          <w:sz w:val="22"/>
          <w:szCs w:val="22"/>
        </w:rPr>
        <w:t xml:space="preserve"> notare conform metodologiei </w:t>
      </w:r>
      <w:r w:rsidR="0035232D" w:rsidRPr="00906668">
        <w:rPr>
          <w:rFonts w:ascii="Trebuchet MS" w:eastAsiaTheme="minorHAnsi" w:hAnsi="Trebuchet MS" w:cs="Arial"/>
          <w:sz w:val="22"/>
          <w:szCs w:val="22"/>
        </w:rPr>
        <w:t>de admitere</w:t>
      </w:r>
      <w:r w:rsidR="00F77DF2" w:rsidRPr="00906668">
        <w:rPr>
          <w:rFonts w:ascii="Trebuchet MS" w:eastAsiaTheme="minorHAnsi" w:hAnsi="Trebuchet MS" w:cs="Arial"/>
          <w:sz w:val="22"/>
          <w:szCs w:val="22"/>
        </w:rPr>
        <w:t>;</w:t>
      </w:r>
    </w:p>
    <w:p w14:paraId="616DF52E" w14:textId="77777777" w:rsidR="00AF21A6" w:rsidRPr="00906668" w:rsidRDefault="00AF21A6" w:rsidP="000A6527">
      <w:pPr>
        <w:autoSpaceDE w:val="0"/>
        <w:autoSpaceDN w:val="0"/>
        <w:adjustRightInd w:val="0"/>
        <w:spacing w:line="276" w:lineRule="auto"/>
        <w:ind w:left="630" w:hanging="450"/>
        <w:jc w:val="both"/>
        <w:rPr>
          <w:rFonts w:ascii="Trebuchet MS" w:eastAsiaTheme="minorHAnsi" w:hAnsi="Trebuchet MS" w:cs="Arial"/>
          <w:sz w:val="22"/>
          <w:szCs w:val="22"/>
        </w:rPr>
      </w:pPr>
      <w:r w:rsidRPr="00906668">
        <w:rPr>
          <w:rFonts w:ascii="Trebuchet MS" w:eastAsiaTheme="minorHAnsi" w:hAnsi="Trebuchet MS" w:cs="Arial"/>
          <w:sz w:val="22"/>
          <w:szCs w:val="22"/>
        </w:rPr>
        <w:t xml:space="preserve">    </w:t>
      </w:r>
      <w:r w:rsidR="0035232D" w:rsidRPr="00906668">
        <w:rPr>
          <w:rFonts w:ascii="Trebuchet MS" w:eastAsiaTheme="minorHAnsi" w:hAnsi="Trebuchet MS" w:cs="Arial"/>
          <w:sz w:val="22"/>
          <w:szCs w:val="22"/>
        </w:rPr>
        <w:t>h</w:t>
      </w:r>
      <w:r w:rsidRPr="00906668">
        <w:rPr>
          <w:rFonts w:ascii="Trebuchet MS" w:eastAsiaTheme="minorHAnsi" w:hAnsi="Trebuchet MS" w:cs="Arial"/>
          <w:sz w:val="22"/>
          <w:szCs w:val="22"/>
        </w:rPr>
        <w:t>) să intre în sala de lucru a comisiilor cu grile concepute anterior sau în afara sălii de lucru;</w:t>
      </w:r>
    </w:p>
    <w:p w14:paraId="5263CCBD" w14:textId="77777777" w:rsidR="00AF21A6" w:rsidRPr="00906668" w:rsidRDefault="0035232D" w:rsidP="000A6527">
      <w:pPr>
        <w:autoSpaceDE w:val="0"/>
        <w:autoSpaceDN w:val="0"/>
        <w:adjustRightInd w:val="0"/>
        <w:spacing w:line="276" w:lineRule="auto"/>
        <w:ind w:left="630" w:hanging="450"/>
        <w:jc w:val="both"/>
        <w:rPr>
          <w:rFonts w:ascii="Trebuchet MS" w:eastAsiaTheme="minorHAnsi" w:hAnsi="Trebuchet MS" w:cs="Arial"/>
          <w:sz w:val="22"/>
          <w:szCs w:val="22"/>
        </w:rPr>
      </w:pPr>
      <w:r w:rsidRPr="00906668">
        <w:rPr>
          <w:rFonts w:ascii="Trebuchet MS" w:eastAsiaTheme="minorHAnsi" w:hAnsi="Trebuchet MS" w:cs="Arial"/>
          <w:sz w:val="22"/>
          <w:szCs w:val="22"/>
        </w:rPr>
        <w:t xml:space="preserve">    i</w:t>
      </w:r>
      <w:r w:rsidR="00AF21A6" w:rsidRPr="00906668">
        <w:rPr>
          <w:rFonts w:ascii="Trebuchet MS" w:eastAsiaTheme="minorHAnsi" w:hAnsi="Trebuchet MS" w:cs="Arial"/>
          <w:sz w:val="22"/>
          <w:szCs w:val="22"/>
        </w:rPr>
        <w:t xml:space="preserve">) să copieze, să transcrie ori să transmită în orice fel date din grilele de concurs sau să le scoată în orice mod în afara sălii de lucru, ori să permită, să faciliteze ori să instige alte persoane să recurgă la astfel de </w:t>
      </w:r>
      <w:r w:rsidR="00CE6C26" w:rsidRPr="00906668">
        <w:rPr>
          <w:rFonts w:ascii="Trebuchet MS" w:eastAsiaTheme="minorHAnsi" w:hAnsi="Trebuchet MS" w:cs="Arial"/>
          <w:sz w:val="22"/>
          <w:szCs w:val="22"/>
        </w:rPr>
        <w:t>activități</w:t>
      </w:r>
      <w:r w:rsidR="00AF21A6" w:rsidRPr="00906668">
        <w:rPr>
          <w:rFonts w:ascii="Trebuchet MS" w:eastAsiaTheme="minorHAnsi" w:hAnsi="Trebuchet MS" w:cs="Arial"/>
          <w:sz w:val="22"/>
          <w:szCs w:val="22"/>
        </w:rPr>
        <w:t>;</w:t>
      </w:r>
    </w:p>
    <w:p w14:paraId="59B23F22" w14:textId="77777777" w:rsidR="0035232D" w:rsidRPr="00906668" w:rsidRDefault="0035232D" w:rsidP="000A6527">
      <w:pPr>
        <w:autoSpaceDE w:val="0"/>
        <w:autoSpaceDN w:val="0"/>
        <w:adjustRightInd w:val="0"/>
        <w:spacing w:line="276" w:lineRule="auto"/>
        <w:ind w:left="630" w:hanging="450"/>
        <w:jc w:val="both"/>
        <w:rPr>
          <w:rFonts w:ascii="Trebuchet MS" w:eastAsiaTheme="minorHAnsi" w:hAnsi="Trebuchet MS" w:cs="Arial"/>
          <w:sz w:val="22"/>
          <w:szCs w:val="22"/>
        </w:rPr>
      </w:pPr>
      <w:r w:rsidRPr="00906668">
        <w:rPr>
          <w:rFonts w:ascii="Trebuchet MS" w:eastAsiaTheme="minorHAnsi" w:hAnsi="Trebuchet MS" w:cs="Arial"/>
          <w:sz w:val="22"/>
          <w:szCs w:val="22"/>
        </w:rPr>
        <w:t xml:space="preserve">    j</w:t>
      </w:r>
      <w:r w:rsidR="00AF21A6" w:rsidRPr="00906668">
        <w:rPr>
          <w:rFonts w:ascii="Trebuchet MS" w:eastAsiaTheme="minorHAnsi" w:hAnsi="Trebuchet MS" w:cs="Arial"/>
          <w:sz w:val="22"/>
          <w:szCs w:val="22"/>
        </w:rPr>
        <w:t xml:space="preserve">) să efectueze înscrisuri de orice fel pe grilele de răspuns </w:t>
      </w:r>
      <w:r w:rsidRPr="00906668">
        <w:rPr>
          <w:rFonts w:ascii="Trebuchet MS" w:eastAsiaTheme="minorHAnsi" w:hAnsi="Trebuchet MS" w:cs="Arial"/>
          <w:sz w:val="22"/>
          <w:szCs w:val="22"/>
        </w:rPr>
        <w:t>pe care le corectează.</w:t>
      </w:r>
    </w:p>
    <w:p w14:paraId="262CD857" w14:textId="77777777" w:rsidR="002853DC" w:rsidRPr="00906668" w:rsidRDefault="006F40C2" w:rsidP="000A6527">
      <w:pPr>
        <w:pStyle w:val="NormalWeb"/>
        <w:shd w:val="clear" w:color="auto" w:fill="FFFFFF"/>
        <w:tabs>
          <w:tab w:val="left" w:pos="709"/>
        </w:tabs>
        <w:spacing w:before="0" w:beforeAutospacing="0" w:after="0" w:afterAutospacing="0" w:line="276" w:lineRule="auto"/>
        <w:ind w:left="630" w:hanging="180"/>
        <w:jc w:val="both"/>
        <w:rPr>
          <w:rFonts w:ascii="Trebuchet MS" w:hAnsi="Trebuchet MS" w:cs="Arial"/>
          <w:sz w:val="22"/>
          <w:szCs w:val="22"/>
          <w:lang w:val="ro-RO"/>
        </w:rPr>
      </w:pPr>
      <w:r w:rsidRPr="00906668">
        <w:rPr>
          <w:rFonts w:ascii="Trebuchet MS" w:hAnsi="Trebuchet MS" w:cs="Arial"/>
          <w:b/>
          <w:sz w:val="22"/>
          <w:szCs w:val="22"/>
          <w:lang w:val="ro-RO"/>
        </w:rPr>
        <w:t>7.3</w:t>
      </w:r>
      <w:r w:rsidR="002853DC" w:rsidRPr="00906668">
        <w:rPr>
          <w:rFonts w:ascii="Trebuchet MS" w:hAnsi="Trebuchet MS" w:cs="Arial"/>
          <w:b/>
          <w:sz w:val="22"/>
          <w:szCs w:val="22"/>
          <w:lang w:val="ro-RO"/>
        </w:rPr>
        <w:t>.</w:t>
      </w:r>
      <w:r w:rsidRPr="00906668">
        <w:rPr>
          <w:rFonts w:ascii="Trebuchet MS" w:hAnsi="Trebuchet MS" w:cs="Arial"/>
          <w:sz w:val="22"/>
          <w:szCs w:val="22"/>
          <w:lang w:val="ro-RO"/>
        </w:rPr>
        <w:t xml:space="preserve"> </w:t>
      </w:r>
      <w:r w:rsidR="002853DC" w:rsidRPr="00906668">
        <w:rPr>
          <w:rFonts w:ascii="Trebuchet MS" w:hAnsi="Trebuchet MS" w:cs="Arial"/>
          <w:sz w:val="22"/>
          <w:szCs w:val="22"/>
          <w:lang w:val="ro-RO"/>
        </w:rPr>
        <w:t xml:space="preserve">Cadrul didactic nu poate subcontracta furnizarea serviciilor către o terță persoană, în perioada menționată. </w:t>
      </w:r>
    </w:p>
    <w:p w14:paraId="2174450B" w14:textId="1BA504C6" w:rsidR="002853DC" w:rsidRPr="00906668" w:rsidRDefault="002853DC" w:rsidP="000A6527">
      <w:pPr>
        <w:pStyle w:val="NormalWeb"/>
        <w:shd w:val="clear" w:color="auto" w:fill="FFFFFF"/>
        <w:spacing w:before="0" w:beforeAutospacing="0" w:after="0" w:afterAutospacing="0" w:line="276" w:lineRule="auto"/>
        <w:ind w:left="630" w:hanging="180"/>
        <w:jc w:val="both"/>
        <w:rPr>
          <w:rFonts w:ascii="Trebuchet MS" w:hAnsi="Trebuchet MS" w:cs="Arial"/>
          <w:sz w:val="22"/>
          <w:szCs w:val="22"/>
          <w:lang w:val="ro-RO"/>
        </w:rPr>
      </w:pPr>
      <w:r w:rsidRPr="00906668">
        <w:rPr>
          <w:rFonts w:ascii="Trebuchet MS" w:hAnsi="Trebuchet MS" w:cs="Arial"/>
          <w:b/>
          <w:sz w:val="22"/>
          <w:szCs w:val="22"/>
          <w:lang w:val="ro-RO"/>
        </w:rPr>
        <w:t>7.</w:t>
      </w:r>
      <w:r w:rsidR="006F40C2" w:rsidRPr="00906668">
        <w:rPr>
          <w:rFonts w:ascii="Trebuchet MS" w:hAnsi="Trebuchet MS" w:cs="Arial"/>
          <w:b/>
          <w:sz w:val="22"/>
          <w:szCs w:val="22"/>
          <w:lang w:val="ro-RO"/>
        </w:rPr>
        <w:t>4</w:t>
      </w:r>
      <w:r w:rsidRPr="00906668">
        <w:rPr>
          <w:rFonts w:ascii="Trebuchet MS" w:hAnsi="Trebuchet MS" w:cs="Arial"/>
          <w:b/>
          <w:sz w:val="22"/>
          <w:szCs w:val="22"/>
          <w:lang w:val="ro-RO"/>
        </w:rPr>
        <w:t>.</w:t>
      </w:r>
      <w:r w:rsidR="000A6527">
        <w:rPr>
          <w:rFonts w:ascii="Trebuchet MS" w:hAnsi="Trebuchet MS" w:cs="Arial"/>
          <w:b/>
          <w:sz w:val="22"/>
          <w:szCs w:val="22"/>
          <w:lang w:val="ro-RO"/>
        </w:rPr>
        <w:t xml:space="preserve"> </w:t>
      </w:r>
      <w:r w:rsidRPr="00906668">
        <w:rPr>
          <w:rFonts w:ascii="Trebuchet MS" w:hAnsi="Trebuchet MS" w:cs="Arial"/>
          <w:sz w:val="22"/>
          <w:szCs w:val="22"/>
          <w:lang w:val="ro-RO"/>
        </w:rPr>
        <w:t xml:space="preserve">Se interzice cadrului-didactic utilizarea, pe întreaga durată a </w:t>
      </w:r>
      <w:r w:rsidR="00CE6C26" w:rsidRPr="00906668">
        <w:rPr>
          <w:rFonts w:ascii="Trebuchet MS" w:hAnsi="Trebuchet MS" w:cs="Arial"/>
          <w:sz w:val="22"/>
          <w:szCs w:val="22"/>
          <w:lang w:val="ro-RO"/>
        </w:rPr>
        <w:t>activităților</w:t>
      </w:r>
      <w:r w:rsidRPr="00906668">
        <w:rPr>
          <w:rFonts w:ascii="Trebuchet MS" w:hAnsi="Trebuchet MS" w:cs="Arial"/>
          <w:sz w:val="22"/>
          <w:szCs w:val="22"/>
          <w:lang w:val="ro-RO"/>
        </w:rPr>
        <w:t xml:space="preserve"> prestate, a oricăror mijloace de comunicare </w:t>
      </w:r>
      <w:r w:rsidR="00CE6C26" w:rsidRPr="00906668">
        <w:rPr>
          <w:rFonts w:ascii="Trebuchet MS" w:hAnsi="Trebuchet MS" w:cs="Arial"/>
          <w:sz w:val="22"/>
          <w:szCs w:val="22"/>
          <w:lang w:val="ro-RO"/>
        </w:rPr>
        <w:t>și</w:t>
      </w:r>
      <w:r w:rsidRPr="00906668">
        <w:rPr>
          <w:rFonts w:ascii="Trebuchet MS" w:hAnsi="Trebuchet MS" w:cs="Arial"/>
          <w:sz w:val="22"/>
          <w:szCs w:val="22"/>
          <w:lang w:val="ro-RO"/>
        </w:rPr>
        <w:t>/sau de stocare a informației, în alte condiții decât cele aprobate expres de către beneficiar;</w:t>
      </w:r>
    </w:p>
    <w:p w14:paraId="04897CC2" w14:textId="7193177D" w:rsidR="002853DC" w:rsidRPr="00906668" w:rsidRDefault="002853DC" w:rsidP="000A6527">
      <w:pPr>
        <w:pStyle w:val="NormalWeb"/>
        <w:shd w:val="clear" w:color="auto" w:fill="FFFFFF"/>
        <w:spacing w:before="0" w:beforeAutospacing="0" w:after="0" w:afterAutospacing="0" w:line="276" w:lineRule="auto"/>
        <w:ind w:left="630" w:hanging="180"/>
        <w:jc w:val="both"/>
        <w:rPr>
          <w:rFonts w:ascii="Trebuchet MS" w:hAnsi="Trebuchet MS" w:cs="Arial"/>
          <w:sz w:val="22"/>
          <w:szCs w:val="22"/>
          <w:lang w:val="ro-RO"/>
        </w:rPr>
      </w:pPr>
      <w:r w:rsidRPr="00906668">
        <w:rPr>
          <w:rFonts w:ascii="Trebuchet MS" w:hAnsi="Trebuchet MS" w:cs="Arial"/>
          <w:b/>
          <w:sz w:val="22"/>
          <w:szCs w:val="22"/>
          <w:lang w:val="ro-RO"/>
        </w:rPr>
        <w:t>7.</w:t>
      </w:r>
      <w:r w:rsidR="006F40C2" w:rsidRPr="00906668">
        <w:rPr>
          <w:rFonts w:ascii="Trebuchet MS" w:hAnsi="Trebuchet MS" w:cs="Arial"/>
          <w:b/>
          <w:sz w:val="22"/>
          <w:szCs w:val="22"/>
          <w:lang w:val="ro-RO"/>
        </w:rPr>
        <w:t>5</w:t>
      </w:r>
      <w:r w:rsidRPr="00906668">
        <w:rPr>
          <w:rFonts w:ascii="Trebuchet MS" w:hAnsi="Trebuchet MS" w:cs="Arial"/>
          <w:b/>
          <w:sz w:val="22"/>
          <w:szCs w:val="22"/>
          <w:lang w:val="ro-RO"/>
        </w:rPr>
        <w:t>.</w:t>
      </w:r>
      <w:r w:rsidR="000A6527">
        <w:rPr>
          <w:rFonts w:ascii="Trebuchet MS" w:hAnsi="Trebuchet MS" w:cs="Arial"/>
          <w:sz w:val="22"/>
          <w:szCs w:val="22"/>
          <w:lang w:val="ro-RO"/>
        </w:rPr>
        <w:t xml:space="preserve"> </w:t>
      </w:r>
      <w:r w:rsidRPr="00906668">
        <w:rPr>
          <w:rFonts w:ascii="Trebuchet MS" w:hAnsi="Trebuchet MS" w:cs="Arial"/>
          <w:sz w:val="22"/>
          <w:szCs w:val="22"/>
          <w:lang w:val="ro-RO"/>
        </w:rPr>
        <w:t xml:space="preserve">Se interzice cadrului didactic să intre în legătură directă sau indirectă cu </w:t>
      </w:r>
      <w:r w:rsidR="00CE6C26" w:rsidRPr="00906668">
        <w:rPr>
          <w:rFonts w:ascii="Trebuchet MS" w:hAnsi="Trebuchet MS" w:cs="Arial"/>
          <w:sz w:val="22"/>
          <w:szCs w:val="22"/>
          <w:lang w:val="ro-RO"/>
        </w:rPr>
        <w:t>reprezentanții</w:t>
      </w:r>
      <w:r w:rsidRPr="00906668">
        <w:rPr>
          <w:rFonts w:ascii="Trebuchet MS" w:hAnsi="Trebuchet MS" w:cs="Arial"/>
          <w:sz w:val="22"/>
          <w:szCs w:val="22"/>
          <w:lang w:val="ro-RO"/>
        </w:rPr>
        <w:t xml:space="preserve"> mass-media pe întreaga durată de </w:t>
      </w:r>
      <w:r w:rsidR="00CE6C26" w:rsidRPr="00906668">
        <w:rPr>
          <w:rFonts w:ascii="Trebuchet MS" w:hAnsi="Trebuchet MS" w:cs="Arial"/>
          <w:sz w:val="22"/>
          <w:szCs w:val="22"/>
          <w:lang w:val="ro-RO"/>
        </w:rPr>
        <w:t>desfășurare</w:t>
      </w:r>
      <w:r w:rsidRPr="00906668">
        <w:rPr>
          <w:rFonts w:ascii="Trebuchet MS" w:hAnsi="Trebuchet MS" w:cs="Arial"/>
          <w:sz w:val="22"/>
          <w:szCs w:val="22"/>
          <w:lang w:val="ro-RO"/>
        </w:rPr>
        <w:t xml:space="preserve"> a concursului de admitere. </w:t>
      </w:r>
      <w:r w:rsidR="006F40C2" w:rsidRPr="00906668">
        <w:rPr>
          <w:rFonts w:ascii="Trebuchet MS" w:hAnsi="Trebuchet MS" w:cs="Arial"/>
          <w:sz w:val="22"/>
          <w:szCs w:val="22"/>
          <w:lang w:val="ro-RO"/>
        </w:rPr>
        <w:t xml:space="preserve">fără acordul </w:t>
      </w:r>
      <w:r w:rsidRPr="00906668">
        <w:rPr>
          <w:rFonts w:ascii="Trebuchet MS" w:hAnsi="Trebuchet MS" w:cs="Arial"/>
          <w:sz w:val="22"/>
          <w:szCs w:val="22"/>
          <w:lang w:val="ro-RO"/>
        </w:rPr>
        <w:t>beneficiar</w:t>
      </w:r>
      <w:r w:rsidR="006F40C2" w:rsidRPr="00906668">
        <w:rPr>
          <w:rFonts w:ascii="Trebuchet MS" w:hAnsi="Trebuchet MS" w:cs="Arial"/>
          <w:sz w:val="22"/>
          <w:szCs w:val="22"/>
          <w:lang w:val="ro-RO"/>
        </w:rPr>
        <w:t>ului</w:t>
      </w:r>
      <w:r w:rsidRPr="00906668">
        <w:rPr>
          <w:rFonts w:ascii="Trebuchet MS" w:hAnsi="Trebuchet MS" w:cs="Arial"/>
          <w:sz w:val="22"/>
          <w:szCs w:val="22"/>
          <w:lang w:val="ro-RO"/>
        </w:rPr>
        <w:t>.</w:t>
      </w:r>
    </w:p>
    <w:p w14:paraId="2983D613" w14:textId="77777777" w:rsidR="00793D0A" w:rsidRPr="00906668" w:rsidRDefault="00793D0A" w:rsidP="000A6527">
      <w:pPr>
        <w:pStyle w:val="DefaultText"/>
        <w:ind w:left="630" w:hanging="450"/>
        <w:jc w:val="both"/>
        <w:rPr>
          <w:rFonts w:ascii="Trebuchet MS" w:hAnsi="Trebuchet MS" w:cs="Arial"/>
          <w:i/>
          <w:sz w:val="22"/>
          <w:szCs w:val="22"/>
          <w:u w:val="single"/>
          <w:lang w:val="ro-RO"/>
        </w:rPr>
      </w:pPr>
    </w:p>
    <w:p w14:paraId="41B86833" w14:textId="77777777" w:rsidR="005C325C" w:rsidRPr="00906668" w:rsidRDefault="005C325C" w:rsidP="000A6527">
      <w:pPr>
        <w:pStyle w:val="DefaultText"/>
        <w:ind w:left="630" w:hanging="450"/>
        <w:jc w:val="both"/>
        <w:rPr>
          <w:rFonts w:ascii="Trebuchet MS" w:hAnsi="Trebuchet MS" w:cs="Arial"/>
          <w:b/>
          <w:sz w:val="22"/>
          <w:szCs w:val="22"/>
          <w:lang w:val="ro-RO"/>
        </w:rPr>
      </w:pPr>
    </w:p>
    <w:p w14:paraId="5A824970" w14:textId="77777777" w:rsidR="002853DC" w:rsidRPr="00906668" w:rsidRDefault="002853DC" w:rsidP="000A6527">
      <w:pPr>
        <w:pStyle w:val="DefaultText"/>
        <w:ind w:left="630"/>
        <w:jc w:val="both"/>
        <w:rPr>
          <w:rFonts w:ascii="Trebuchet MS" w:hAnsi="Trebuchet MS" w:cs="Arial"/>
          <w:b/>
          <w:sz w:val="22"/>
          <w:szCs w:val="22"/>
          <w:lang w:val="ro-RO"/>
        </w:rPr>
      </w:pPr>
      <w:r w:rsidRPr="00906668">
        <w:rPr>
          <w:rFonts w:ascii="Trebuchet MS" w:hAnsi="Trebuchet MS" w:cs="Arial"/>
          <w:b/>
          <w:sz w:val="22"/>
          <w:szCs w:val="22"/>
          <w:lang w:val="ro-RO"/>
        </w:rPr>
        <w:t>Art. 8. Obligaţiile beneficiarului:</w:t>
      </w:r>
    </w:p>
    <w:p w14:paraId="53483084" w14:textId="77777777" w:rsidR="00793D0A" w:rsidRPr="00906668" w:rsidRDefault="00793D0A" w:rsidP="000A6527">
      <w:pPr>
        <w:pStyle w:val="DefaultText"/>
        <w:ind w:left="630"/>
        <w:jc w:val="both"/>
        <w:rPr>
          <w:rFonts w:ascii="Trebuchet MS" w:hAnsi="Trebuchet MS" w:cs="Arial"/>
          <w:b/>
          <w:sz w:val="22"/>
          <w:szCs w:val="22"/>
          <w:lang w:val="ro-RO"/>
        </w:rPr>
      </w:pPr>
    </w:p>
    <w:p w14:paraId="137A2833" w14:textId="77777777" w:rsidR="002853DC" w:rsidRPr="00906668" w:rsidRDefault="002853DC" w:rsidP="000A6527">
      <w:pPr>
        <w:pStyle w:val="DefaultText"/>
        <w:ind w:left="630"/>
        <w:jc w:val="both"/>
        <w:rPr>
          <w:rFonts w:ascii="Trebuchet MS" w:hAnsi="Trebuchet MS" w:cs="Arial"/>
          <w:b/>
          <w:sz w:val="22"/>
          <w:szCs w:val="22"/>
          <w:lang w:val="ro-RO"/>
        </w:rPr>
      </w:pPr>
      <w:r w:rsidRPr="00906668">
        <w:rPr>
          <w:rFonts w:ascii="Trebuchet MS" w:hAnsi="Trebuchet MS" w:cs="Arial"/>
          <w:b/>
          <w:sz w:val="22"/>
          <w:szCs w:val="22"/>
          <w:lang w:val="ro-RO"/>
        </w:rPr>
        <w:t>8.1.</w:t>
      </w:r>
      <w:r w:rsidRPr="00906668">
        <w:rPr>
          <w:rFonts w:ascii="Trebuchet MS" w:hAnsi="Trebuchet MS" w:cs="Arial"/>
          <w:sz w:val="22"/>
          <w:szCs w:val="22"/>
          <w:lang w:val="ro-RO"/>
        </w:rPr>
        <w:t xml:space="preserve">  </w:t>
      </w:r>
      <w:r w:rsidRPr="00906668">
        <w:rPr>
          <w:rFonts w:ascii="Trebuchet MS" w:hAnsi="Trebuchet MS" w:cs="Arial"/>
          <w:b/>
          <w:sz w:val="22"/>
          <w:szCs w:val="22"/>
          <w:lang w:val="ro-RO"/>
        </w:rPr>
        <w:t>Beneficiarul are următoarele obligații:</w:t>
      </w:r>
    </w:p>
    <w:p w14:paraId="5064E3C0" w14:textId="77777777" w:rsidR="006F40C2" w:rsidRPr="00906668" w:rsidRDefault="002853DC" w:rsidP="000A6527">
      <w:pPr>
        <w:pStyle w:val="NormalWeb"/>
        <w:shd w:val="clear" w:color="auto" w:fill="FFFFFF"/>
        <w:spacing w:before="0" w:beforeAutospacing="0" w:after="0" w:afterAutospacing="0" w:line="276" w:lineRule="auto"/>
        <w:ind w:left="630"/>
        <w:jc w:val="both"/>
        <w:rPr>
          <w:rFonts w:ascii="Trebuchet MS" w:hAnsi="Trebuchet MS" w:cs="Arial"/>
          <w:sz w:val="22"/>
          <w:szCs w:val="22"/>
          <w:lang w:val="ro-RO"/>
        </w:rPr>
      </w:pPr>
      <w:r w:rsidRPr="00906668">
        <w:rPr>
          <w:rFonts w:ascii="Trebuchet MS" w:hAnsi="Trebuchet MS" w:cs="Arial"/>
          <w:sz w:val="22"/>
          <w:szCs w:val="22"/>
          <w:lang w:val="ro-RO"/>
        </w:rPr>
        <w:t xml:space="preserve">a) </w:t>
      </w:r>
      <w:r w:rsidR="00F77DF2" w:rsidRPr="00906668">
        <w:rPr>
          <w:rFonts w:ascii="Trebuchet MS" w:hAnsi="Trebuchet MS" w:cs="Arial"/>
          <w:sz w:val="22"/>
          <w:szCs w:val="22"/>
          <w:lang w:val="ro-RO"/>
        </w:rPr>
        <w:t>s</w:t>
      </w:r>
      <w:r w:rsidR="006F40C2" w:rsidRPr="00906668">
        <w:rPr>
          <w:rFonts w:ascii="Trebuchet MS" w:hAnsi="Trebuchet MS" w:cs="Arial"/>
          <w:sz w:val="22"/>
          <w:szCs w:val="22"/>
          <w:lang w:val="ro-RO"/>
        </w:rPr>
        <w:t xml:space="preserve">ă </w:t>
      </w:r>
      <w:r w:rsidR="006F40C2" w:rsidRPr="00906668">
        <w:rPr>
          <w:rFonts w:ascii="Trebuchet MS" w:eastAsiaTheme="minorHAnsi" w:hAnsi="Trebuchet MS" w:cs="Arial"/>
          <w:sz w:val="22"/>
          <w:szCs w:val="22"/>
          <w:lang w:val="ro-RO"/>
        </w:rPr>
        <w:t xml:space="preserve">aducă la cunoștința cadrului didactic, pe bază de semnătură, prevederile Metodologiei de organizare </w:t>
      </w:r>
      <w:r w:rsidR="00CE6C26" w:rsidRPr="00906668">
        <w:rPr>
          <w:rFonts w:ascii="Trebuchet MS" w:eastAsiaTheme="minorHAnsi" w:hAnsi="Trebuchet MS" w:cs="Arial"/>
          <w:sz w:val="22"/>
          <w:szCs w:val="22"/>
          <w:lang w:val="ro-RO"/>
        </w:rPr>
        <w:t>și</w:t>
      </w:r>
      <w:r w:rsidR="006F40C2" w:rsidRPr="00906668">
        <w:rPr>
          <w:rFonts w:ascii="Trebuchet MS" w:eastAsiaTheme="minorHAnsi" w:hAnsi="Trebuchet MS" w:cs="Arial"/>
          <w:sz w:val="22"/>
          <w:szCs w:val="22"/>
          <w:lang w:val="ro-RO"/>
        </w:rPr>
        <w:t xml:space="preserve"> </w:t>
      </w:r>
      <w:r w:rsidR="00CE6C26" w:rsidRPr="00906668">
        <w:rPr>
          <w:rFonts w:ascii="Trebuchet MS" w:eastAsiaTheme="minorHAnsi" w:hAnsi="Trebuchet MS" w:cs="Arial"/>
          <w:sz w:val="22"/>
          <w:szCs w:val="22"/>
          <w:lang w:val="ro-RO"/>
        </w:rPr>
        <w:t>desfășurare</w:t>
      </w:r>
      <w:r w:rsidR="006F40C2" w:rsidRPr="00906668">
        <w:rPr>
          <w:rFonts w:ascii="Trebuchet MS" w:eastAsiaTheme="minorHAnsi" w:hAnsi="Trebuchet MS" w:cs="Arial"/>
          <w:sz w:val="22"/>
          <w:szCs w:val="22"/>
          <w:lang w:val="ro-RO"/>
        </w:rPr>
        <w:t xml:space="preserve"> a concursului de admitere în </w:t>
      </w:r>
      <w:r w:rsidR="00CE6C26" w:rsidRPr="00906668">
        <w:rPr>
          <w:rFonts w:ascii="Trebuchet MS" w:eastAsiaTheme="minorHAnsi" w:hAnsi="Trebuchet MS" w:cs="Arial"/>
          <w:sz w:val="22"/>
          <w:szCs w:val="22"/>
          <w:lang w:val="ro-RO"/>
        </w:rPr>
        <w:t>Școala</w:t>
      </w:r>
      <w:r w:rsidR="006F40C2" w:rsidRPr="00906668">
        <w:rPr>
          <w:rFonts w:ascii="Trebuchet MS" w:eastAsiaTheme="minorHAnsi" w:hAnsi="Trebuchet MS" w:cs="Arial"/>
          <w:sz w:val="22"/>
          <w:szCs w:val="22"/>
          <w:lang w:val="ro-RO"/>
        </w:rPr>
        <w:t xml:space="preserve"> </w:t>
      </w:r>
      <w:r w:rsidR="00CE6C26" w:rsidRPr="00906668">
        <w:rPr>
          <w:rFonts w:ascii="Trebuchet MS" w:eastAsiaTheme="minorHAnsi" w:hAnsi="Trebuchet MS" w:cs="Arial"/>
          <w:sz w:val="22"/>
          <w:szCs w:val="22"/>
          <w:lang w:val="ro-RO"/>
        </w:rPr>
        <w:t>Națională</w:t>
      </w:r>
      <w:r w:rsidR="006F40C2" w:rsidRPr="00906668">
        <w:rPr>
          <w:rFonts w:ascii="Trebuchet MS" w:eastAsiaTheme="minorHAnsi" w:hAnsi="Trebuchet MS" w:cs="Arial"/>
          <w:sz w:val="22"/>
          <w:szCs w:val="22"/>
          <w:lang w:val="ro-RO"/>
        </w:rPr>
        <w:t xml:space="preserve"> de Pregătire a </w:t>
      </w:r>
      <w:r w:rsidR="00CE6C26" w:rsidRPr="00906668">
        <w:rPr>
          <w:rFonts w:ascii="Trebuchet MS" w:eastAsiaTheme="minorHAnsi" w:hAnsi="Trebuchet MS" w:cs="Arial"/>
          <w:sz w:val="22"/>
          <w:szCs w:val="22"/>
          <w:lang w:val="ro-RO"/>
        </w:rPr>
        <w:t>Agenților</w:t>
      </w:r>
      <w:r w:rsidR="006F40C2" w:rsidRPr="00906668">
        <w:rPr>
          <w:rFonts w:ascii="Trebuchet MS" w:eastAsiaTheme="minorHAnsi" w:hAnsi="Trebuchet MS" w:cs="Arial"/>
          <w:sz w:val="22"/>
          <w:szCs w:val="22"/>
          <w:lang w:val="ro-RO"/>
        </w:rPr>
        <w:t xml:space="preserve"> de Penitenciare Târgu Ocna, inclusiv</w:t>
      </w:r>
      <w:r w:rsidR="006F40C2" w:rsidRPr="00906668">
        <w:rPr>
          <w:rFonts w:ascii="Trebuchet MS" w:hAnsi="Trebuchet MS" w:cs="Arial"/>
          <w:sz w:val="22"/>
          <w:szCs w:val="22"/>
          <w:lang w:val="ro-RO"/>
        </w:rPr>
        <w:t xml:space="preserve"> normele de conduită stabilite prin anexa </w:t>
      </w:r>
      <w:r w:rsidR="00F370FF" w:rsidRPr="00906668">
        <w:rPr>
          <w:rFonts w:ascii="Trebuchet MS" w:hAnsi="Trebuchet MS" w:cs="Arial"/>
          <w:sz w:val="22"/>
          <w:szCs w:val="22"/>
          <w:lang w:val="ro-RO"/>
        </w:rPr>
        <w:t>l</w:t>
      </w:r>
      <w:r w:rsidR="006F40C2" w:rsidRPr="00906668">
        <w:rPr>
          <w:rFonts w:ascii="Trebuchet MS" w:hAnsi="Trebuchet MS" w:cs="Arial"/>
          <w:sz w:val="22"/>
          <w:szCs w:val="22"/>
          <w:lang w:val="ro-RO"/>
        </w:rPr>
        <w:t>a metodologie;</w:t>
      </w:r>
    </w:p>
    <w:p w14:paraId="49821192" w14:textId="77777777" w:rsidR="006F40C2" w:rsidRPr="00906668" w:rsidRDefault="006F40C2" w:rsidP="000A6527">
      <w:pPr>
        <w:pStyle w:val="DefaultText"/>
        <w:spacing w:line="276" w:lineRule="auto"/>
        <w:ind w:left="630"/>
        <w:jc w:val="both"/>
        <w:rPr>
          <w:rFonts w:ascii="Trebuchet MS" w:hAnsi="Trebuchet MS" w:cs="Arial"/>
          <w:sz w:val="22"/>
          <w:szCs w:val="22"/>
          <w:lang w:val="ro-RO"/>
        </w:rPr>
      </w:pPr>
      <w:r w:rsidRPr="00906668">
        <w:rPr>
          <w:rFonts w:ascii="Trebuchet MS" w:hAnsi="Trebuchet MS" w:cs="Arial"/>
          <w:sz w:val="22"/>
          <w:szCs w:val="22"/>
          <w:lang w:val="ro-RO"/>
        </w:rPr>
        <w:t>b) să coordoneze activitatea comisiei în care a fost numit cadrul didactic</w:t>
      </w:r>
      <w:r w:rsidR="00F77DF2" w:rsidRPr="00906668">
        <w:rPr>
          <w:rFonts w:ascii="Trebuchet MS" w:hAnsi="Trebuchet MS" w:cs="Arial"/>
          <w:sz w:val="22"/>
          <w:szCs w:val="22"/>
          <w:lang w:val="ro-RO"/>
        </w:rPr>
        <w:t>;</w:t>
      </w:r>
    </w:p>
    <w:p w14:paraId="1DE8D932" w14:textId="6534DED9" w:rsidR="006F40C2" w:rsidRPr="00906668" w:rsidRDefault="006F40C2" w:rsidP="000A6527">
      <w:pPr>
        <w:pStyle w:val="DefaultText"/>
        <w:spacing w:line="276" w:lineRule="auto"/>
        <w:ind w:left="630"/>
        <w:jc w:val="both"/>
        <w:rPr>
          <w:rFonts w:ascii="Trebuchet MS" w:hAnsi="Trebuchet MS" w:cs="Arial"/>
          <w:sz w:val="22"/>
          <w:szCs w:val="22"/>
          <w:lang w:val="ro-RO"/>
        </w:rPr>
      </w:pPr>
      <w:r w:rsidRPr="00906668">
        <w:rPr>
          <w:rFonts w:ascii="Trebuchet MS" w:hAnsi="Trebuchet MS" w:cs="Arial"/>
          <w:sz w:val="22"/>
          <w:szCs w:val="22"/>
          <w:lang w:val="ro-RO"/>
        </w:rPr>
        <w:t>c) să indice cadrului didactic bibliografia în baza cărei</w:t>
      </w:r>
      <w:r w:rsidR="002026BB">
        <w:rPr>
          <w:rFonts w:ascii="Trebuchet MS" w:hAnsi="Trebuchet MS" w:cs="Arial"/>
          <w:sz w:val="22"/>
          <w:szCs w:val="22"/>
          <w:lang w:val="ro-RO"/>
        </w:rPr>
        <w:t>a</w:t>
      </w:r>
      <w:r w:rsidRPr="00906668">
        <w:rPr>
          <w:rFonts w:ascii="Trebuchet MS" w:hAnsi="Trebuchet MS" w:cs="Arial"/>
          <w:sz w:val="22"/>
          <w:szCs w:val="22"/>
          <w:lang w:val="ro-RO"/>
        </w:rPr>
        <w:t xml:space="preserve"> se elaborează testele grilă și baremele de corectare și notare</w:t>
      </w:r>
      <w:r w:rsidR="00F77DF2" w:rsidRPr="00906668">
        <w:rPr>
          <w:rFonts w:ascii="Trebuchet MS" w:hAnsi="Trebuchet MS" w:cs="Arial"/>
          <w:sz w:val="22"/>
          <w:szCs w:val="22"/>
          <w:lang w:val="ro-RO"/>
        </w:rPr>
        <w:t>;</w:t>
      </w:r>
    </w:p>
    <w:p w14:paraId="08E10DC3" w14:textId="77777777" w:rsidR="006F40C2" w:rsidRPr="00906668" w:rsidRDefault="006F40C2" w:rsidP="000A6527">
      <w:pPr>
        <w:pStyle w:val="DefaultText"/>
        <w:spacing w:line="276" w:lineRule="auto"/>
        <w:ind w:left="630"/>
        <w:jc w:val="both"/>
        <w:rPr>
          <w:rFonts w:ascii="Trebuchet MS" w:hAnsi="Trebuchet MS" w:cs="Arial"/>
          <w:sz w:val="22"/>
          <w:szCs w:val="22"/>
          <w:lang w:val="ro-RO"/>
        </w:rPr>
      </w:pPr>
      <w:r w:rsidRPr="00906668">
        <w:rPr>
          <w:rFonts w:ascii="Trebuchet MS" w:hAnsi="Trebuchet MS" w:cs="Arial"/>
          <w:sz w:val="22"/>
          <w:szCs w:val="22"/>
          <w:lang w:val="ro-RO"/>
        </w:rPr>
        <w:t>d) să pună la dispoziția cadrului didactic spațiu de lucru și dotările corespunzătoare, precum și spațiu de cazare cu titlu gratuit, în interiorul instituției, pentru perioadele în care comisia nu lucrează</w:t>
      </w:r>
      <w:r w:rsidR="00F77DF2" w:rsidRPr="00906668">
        <w:rPr>
          <w:rFonts w:ascii="Trebuchet MS" w:hAnsi="Trebuchet MS" w:cs="Arial"/>
          <w:sz w:val="22"/>
          <w:szCs w:val="22"/>
          <w:lang w:val="ro-RO"/>
        </w:rPr>
        <w:t>;</w:t>
      </w:r>
    </w:p>
    <w:p w14:paraId="3CD9A6F7" w14:textId="77777777" w:rsidR="00776258" w:rsidRPr="00906668" w:rsidRDefault="00776258" w:rsidP="000A6527">
      <w:pPr>
        <w:pStyle w:val="DefaultText"/>
        <w:spacing w:line="276" w:lineRule="auto"/>
        <w:ind w:left="630"/>
        <w:jc w:val="both"/>
        <w:rPr>
          <w:rFonts w:ascii="Trebuchet MS" w:hAnsi="Trebuchet MS" w:cs="Arial"/>
          <w:sz w:val="22"/>
          <w:szCs w:val="22"/>
          <w:lang w:val="ro-RO"/>
        </w:rPr>
      </w:pPr>
      <w:r w:rsidRPr="00906668">
        <w:rPr>
          <w:rFonts w:ascii="Trebuchet MS" w:hAnsi="Trebuchet MS" w:cs="Arial"/>
          <w:sz w:val="22"/>
          <w:szCs w:val="22"/>
          <w:lang w:val="ro-RO"/>
        </w:rPr>
        <w:t>e) să asigure spații de păstrare corespunzătoare pentru telefoanele mobile și celelelate obiecte aparținând cadrului didactic, pe timpul cât acestea sunt predate președintelui  comisiei centrale de admitere</w:t>
      </w:r>
      <w:r w:rsidR="00F77DF2" w:rsidRPr="00906668">
        <w:rPr>
          <w:rFonts w:ascii="Trebuchet MS" w:hAnsi="Trebuchet MS" w:cs="Arial"/>
          <w:sz w:val="22"/>
          <w:szCs w:val="22"/>
          <w:lang w:val="ro-RO"/>
        </w:rPr>
        <w:t>;</w:t>
      </w:r>
    </w:p>
    <w:p w14:paraId="04E72342" w14:textId="77777777" w:rsidR="002853DC" w:rsidRPr="00906668" w:rsidRDefault="00776258" w:rsidP="000A6527">
      <w:pPr>
        <w:pStyle w:val="DefaultText"/>
        <w:spacing w:line="276" w:lineRule="auto"/>
        <w:ind w:left="630"/>
        <w:jc w:val="both"/>
        <w:rPr>
          <w:rFonts w:ascii="Trebuchet MS" w:hAnsi="Trebuchet MS" w:cs="Arial"/>
          <w:b/>
          <w:sz w:val="22"/>
          <w:szCs w:val="22"/>
          <w:lang w:val="ro-RO"/>
        </w:rPr>
      </w:pPr>
      <w:r w:rsidRPr="00906668">
        <w:rPr>
          <w:rFonts w:ascii="Trebuchet MS" w:hAnsi="Trebuchet MS" w:cs="Arial"/>
          <w:sz w:val="22"/>
          <w:szCs w:val="22"/>
          <w:lang w:val="ro-RO"/>
        </w:rPr>
        <w:t>f</w:t>
      </w:r>
      <w:r w:rsidR="006F40C2" w:rsidRPr="00906668">
        <w:rPr>
          <w:rFonts w:ascii="Trebuchet MS" w:hAnsi="Trebuchet MS" w:cs="Arial"/>
          <w:sz w:val="22"/>
          <w:szCs w:val="22"/>
          <w:lang w:val="ro-RO"/>
        </w:rPr>
        <w:t>) s</w:t>
      </w:r>
      <w:r w:rsidR="002853DC" w:rsidRPr="00906668">
        <w:rPr>
          <w:rFonts w:ascii="Trebuchet MS" w:hAnsi="Trebuchet MS" w:cs="Arial"/>
          <w:sz w:val="22"/>
          <w:szCs w:val="22"/>
          <w:lang w:val="ro-RO"/>
        </w:rPr>
        <w:t>ă remunereze cadrul didactic pentru serviciile furnizate, după îndeplinirea obiectului contractului şi a obligaţiilor cadrului didacti</w:t>
      </w:r>
      <w:r w:rsidR="006F40C2" w:rsidRPr="00906668">
        <w:rPr>
          <w:rFonts w:ascii="Trebuchet MS" w:hAnsi="Trebuchet MS" w:cs="Arial"/>
          <w:sz w:val="22"/>
          <w:szCs w:val="22"/>
          <w:lang w:val="ro-RO"/>
        </w:rPr>
        <w:t xml:space="preserve">c, în condiţiile Art. </w:t>
      </w:r>
      <w:r w:rsidR="002853DC" w:rsidRPr="00906668">
        <w:rPr>
          <w:rFonts w:ascii="Trebuchet MS" w:hAnsi="Trebuchet MS" w:cs="Arial"/>
          <w:sz w:val="22"/>
          <w:szCs w:val="22"/>
          <w:lang w:val="ro-RO"/>
        </w:rPr>
        <w:t>5 </w:t>
      </w:r>
      <w:r w:rsidR="006F40C2" w:rsidRPr="00906668">
        <w:rPr>
          <w:rFonts w:ascii="Trebuchet MS" w:hAnsi="Trebuchet MS" w:cs="Arial"/>
          <w:sz w:val="22"/>
          <w:szCs w:val="22"/>
          <w:lang w:val="ro-RO"/>
        </w:rPr>
        <w:t xml:space="preserve">-7 </w:t>
      </w:r>
      <w:r w:rsidR="002853DC" w:rsidRPr="00906668">
        <w:rPr>
          <w:rFonts w:ascii="Trebuchet MS" w:hAnsi="Trebuchet MS" w:cs="Arial"/>
          <w:sz w:val="22"/>
          <w:szCs w:val="22"/>
          <w:lang w:val="ro-RO"/>
        </w:rPr>
        <w:t>din prezentul contract</w:t>
      </w:r>
      <w:r w:rsidR="00F77DF2" w:rsidRPr="00906668">
        <w:rPr>
          <w:rFonts w:ascii="Trebuchet MS" w:hAnsi="Trebuchet MS" w:cs="Arial"/>
          <w:sz w:val="22"/>
          <w:szCs w:val="22"/>
          <w:lang w:val="ro-RO"/>
        </w:rPr>
        <w:t>;</w:t>
      </w:r>
    </w:p>
    <w:p w14:paraId="32404011" w14:textId="33858983" w:rsidR="002853DC" w:rsidRDefault="00776258" w:rsidP="000A6527">
      <w:pPr>
        <w:pStyle w:val="DefaultText"/>
        <w:spacing w:line="276" w:lineRule="auto"/>
        <w:ind w:left="630"/>
        <w:jc w:val="both"/>
        <w:rPr>
          <w:rFonts w:ascii="Trebuchet MS" w:hAnsi="Trebuchet MS" w:cs="Arial"/>
          <w:color w:val="FF0000"/>
          <w:sz w:val="22"/>
          <w:szCs w:val="22"/>
          <w:lang w:val="ro-RO"/>
        </w:rPr>
      </w:pPr>
      <w:r w:rsidRPr="00906668">
        <w:rPr>
          <w:rFonts w:ascii="Trebuchet MS" w:hAnsi="Trebuchet MS" w:cs="Arial"/>
          <w:sz w:val="22"/>
          <w:szCs w:val="22"/>
          <w:lang w:val="ro-RO"/>
        </w:rPr>
        <w:t>g</w:t>
      </w:r>
      <w:r w:rsidR="002853DC" w:rsidRPr="00906668">
        <w:rPr>
          <w:rFonts w:ascii="Trebuchet MS" w:hAnsi="Trebuchet MS" w:cs="Arial"/>
          <w:sz w:val="22"/>
          <w:szCs w:val="22"/>
          <w:lang w:val="ro-RO"/>
        </w:rPr>
        <w:t xml:space="preserve">) </w:t>
      </w:r>
      <w:r w:rsidR="00F77DF2" w:rsidRPr="00906668">
        <w:rPr>
          <w:rFonts w:ascii="Trebuchet MS" w:hAnsi="Trebuchet MS" w:cs="Arial"/>
          <w:sz w:val="22"/>
          <w:szCs w:val="22"/>
          <w:lang w:val="ro-RO"/>
        </w:rPr>
        <w:t>s</w:t>
      </w:r>
      <w:r w:rsidR="002853DC" w:rsidRPr="00906668">
        <w:rPr>
          <w:rFonts w:ascii="Trebuchet MS" w:hAnsi="Trebuchet MS" w:cs="Arial"/>
          <w:sz w:val="22"/>
          <w:szCs w:val="22"/>
          <w:lang w:val="ro-RO"/>
        </w:rPr>
        <w:t>ă calculeze şi să vireze  contribuţiile sociale şi impozitul pe venit</w:t>
      </w:r>
      <w:r w:rsidR="00F370FF" w:rsidRPr="00906668">
        <w:rPr>
          <w:rFonts w:ascii="Trebuchet MS" w:hAnsi="Trebuchet MS" w:cs="Arial"/>
          <w:sz w:val="22"/>
          <w:szCs w:val="22"/>
          <w:lang w:val="ro-RO"/>
        </w:rPr>
        <w:t>, conform prevederilor Codului fiscal</w:t>
      </w:r>
      <w:r w:rsidR="002853DC" w:rsidRPr="00906668">
        <w:rPr>
          <w:rFonts w:ascii="Trebuchet MS" w:hAnsi="Trebuchet MS" w:cs="Arial"/>
          <w:sz w:val="22"/>
          <w:szCs w:val="22"/>
          <w:lang w:val="ro-RO"/>
        </w:rPr>
        <w:t>.</w:t>
      </w:r>
      <w:r w:rsidR="00EA127B">
        <w:rPr>
          <w:rFonts w:ascii="Trebuchet MS" w:hAnsi="Trebuchet MS" w:cs="Arial"/>
          <w:sz w:val="22"/>
          <w:szCs w:val="22"/>
          <w:lang w:val="ro-RO"/>
        </w:rPr>
        <w:t xml:space="preserve"> </w:t>
      </w:r>
    </w:p>
    <w:p w14:paraId="24F94081" w14:textId="0CA89B50" w:rsidR="001E1BED" w:rsidRDefault="001E1BED" w:rsidP="000A6527">
      <w:pPr>
        <w:pStyle w:val="DefaultText"/>
        <w:spacing w:line="276" w:lineRule="auto"/>
        <w:ind w:left="630"/>
        <w:jc w:val="both"/>
        <w:rPr>
          <w:rFonts w:ascii="Trebuchet MS" w:hAnsi="Trebuchet MS" w:cs="Arial"/>
          <w:color w:val="FF0000"/>
          <w:sz w:val="22"/>
          <w:szCs w:val="22"/>
          <w:lang w:val="ro-RO"/>
        </w:rPr>
      </w:pPr>
    </w:p>
    <w:p w14:paraId="3B5AF918" w14:textId="3048CDEC" w:rsidR="001E1BED" w:rsidRDefault="001E1BED" w:rsidP="000A6527">
      <w:pPr>
        <w:pStyle w:val="DefaultText"/>
        <w:spacing w:line="276" w:lineRule="auto"/>
        <w:ind w:left="630"/>
        <w:jc w:val="both"/>
        <w:rPr>
          <w:rFonts w:ascii="Trebuchet MS" w:hAnsi="Trebuchet MS" w:cs="Arial"/>
          <w:color w:val="FF0000"/>
          <w:sz w:val="22"/>
          <w:szCs w:val="22"/>
          <w:lang w:val="ro-RO"/>
        </w:rPr>
      </w:pPr>
    </w:p>
    <w:p w14:paraId="74109466" w14:textId="77777777" w:rsidR="001E1BED" w:rsidRPr="00EA127B" w:rsidRDefault="001E1BED" w:rsidP="000A6527">
      <w:pPr>
        <w:pStyle w:val="DefaultText"/>
        <w:spacing w:line="276" w:lineRule="auto"/>
        <w:ind w:left="630"/>
        <w:jc w:val="both"/>
        <w:rPr>
          <w:rFonts w:ascii="Trebuchet MS" w:hAnsi="Trebuchet MS" w:cs="Arial"/>
          <w:color w:val="FF0000"/>
          <w:sz w:val="22"/>
          <w:szCs w:val="22"/>
          <w:lang w:val="ro-RO"/>
        </w:rPr>
      </w:pPr>
    </w:p>
    <w:p w14:paraId="65E6A2A4" w14:textId="77777777" w:rsidR="00793D0A" w:rsidRPr="00906668" w:rsidRDefault="00793D0A" w:rsidP="000A6527">
      <w:pPr>
        <w:pStyle w:val="DefaultText"/>
        <w:ind w:left="630"/>
        <w:jc w:val="both"/>
        <w:rPr>
          <w:rFonts w:ascii="Trebuchet MS" w:hAnsi="Trebuchet MS" w:cs="Arial"/>
          <w:sz w:val="22"/>
          <w:szCs w:val="22"/>
          <w:lang w:val="ro-RO"/>
        </w:rPr>
      </w:pPr>
    </w:p>
    <w:p w14:paraId="5BFA5EF1" w14:textId="77777777" w:rsidR="002853DC" w:rsidRPr="00906668" w:rsidRDefault="002853DC" w:rsidP="000A6527">
      <w:pPr>
        <w:pStyle w:val="DefaultText"/>
        <w:tabs>
          <w:tab w:val="left" w:pos="993"/>
        </w:tabs>
        <w:ind w:left="630"/>
        <w:jc w:val="both"/>
        <w:rPr>
          <w:rFonts w:ascii="Trebuchet MS" w:hAnsi="Trebuchet MS" w:cs="Arial"/>
          <w:b/>
          <w:sz w:val="22"/>
          <w:szCs w:val="22"/>
          <w:lang w:val="ro-RO"/>
        </w:rPr>
      </w:pPr>
      <w:r w:rsidRPr="00906668">
        <w:rPr>
          <w:rFonts w:ascii="Trebuchet MS" w:hAnsi="Trebuchet MS" w:cs="Arial"/>
          <w:b/>
          <w:sz w:val="22"/>
          <w:szCs w:val="22"/>
          <w:lang w:val="ro-RO"/>
        </w:rPr>
        <w:lastRenderedPageBreak/>
        <w:t xml:space="preserve">Art. 9. Răspunderea contractuală </w:t>
      </w:r>
    </w:p>
    <w:p w14:paraId="2F193CF0" w14:textId="77777777" w:rsidR="00793D0A" w:rsidRPr="00906668" w:rsidRDefault="00793D0A" w:rsidP="000A6527">
      <w:pPr>
        <w:pStyle w:val="DefaultText"/>
        <w:tabs>
          <w:tab w:val="left" w:pos="993"/>
        </w:tabs>
        <w:jc w:val="both"/>
        <w:rPr>
          <w:rFonts w:ascii="Trebuchet MS" w:hAnsi="Trebuchet MS" w:cs="Arial"/>
          <w:b/>
          <w:sz w:val="22"/>
          <w:szCs w:val="22"/>
          <w:lang w:val="ro-RO"/>
        </w:rPr>
      </w:pPr>
    </w:p>
    <w:p w14:paraId="7643808D" w14:textId="7D2E83F4" w:rsidR="00EA127B" w:rsidRPr="00906668" w:rsidRDefault="002853DC" w:rsidP="000A6527">
      <w:pPr>
        <w:pStyle w:val="DefaultText"/>
        <w:tabs>
          <w:tab w:val="left" w:pos="993"/>
        </w:tabs>
        <w:spacing w:line="276" w:lineRule="auto"/>
        <w:ind w:left="90" w:firstLine="426"/>
        <w:jc w:val="both"/>
        <w:rPr>
          <w:rFonts w:ascii="Trebuchet MS" w:hAnsi="Trebuchet MS" w:cs="Arial"/>
          <w:sz w:val="22"/>
          <w:szCs w:val="22"/>
          <w:lang w:val="ro-RO"/>
        </w:rPr>
      </w:pPr>
      <w:r w:rsidRPr="00906668">
        <w:rPr>
          <w:rFonts w:ascii="Trebuchet MS" w:hAnsi="Trebuchet MS" w:cs="Arial"/>
          <w:sz w:val="22"/>
          <w:szCs w:val="22"/>
          <w:lang w:val="ro-RO"/>
        </w:rPr>
        <w:t>9.1.</w:t>
      </w:r>
      <w:r w:rsidRPr="00906668">
        <w:rPr>
          <w:rFonts w:ascii="Trebuchet MS" w:hAnsi="Trebuchet MS" w:cs="Arial"/>
          <w:sz w:val="22"/>
          <w:szCs w:val="22"/>
          <w:lang w:val="ro-RO"/>
        </w:rPr>
        <w:tab/>
        <w:t>În caz de neîndeplinire, de îndeplinire parțială sau necorespunzătoa</w:t>
      </w:r>
      <w:r w:rsidR="008C560B" w:rsidRPr="00906668">
        <w:rPr>
          <w:rFonts w:ascii="Trebuchet MS" w:hAnsi="Trebuchet MS" w:cs="Arial"/>
          <w:sz w:val="22"/>
          <w:szCs w:val="22"/>
          <w:lang w:val="ro-RO"/>
        </w:rPr>
        <w:t>re a obligaţiilor contractului de către cadrul didactic</w:t>
      </w:r>
      <w:r w:rsidR="006E5D6F" w:rsidRPr="00906668">
        <w:rPr>
          <w:rFonts w:ascii="Trebuchet MS" w:hAnsi="Trebuchet MS" w:cs="Arial"/>
          <w:sz w:val="22"/>
          <w:szCs w:val="22"/>
          <w:lang w:val="ro-RO"/>
        </w:rPr>
        <w:t>,</w:t>
      </w:r>
      <w:r w:rsidR="008C560B" w:rsidRPr="00906668">
        <w:rPr>
          <w:rFonts w:ascii="Trebuchet MS" w:hAnsi="Trebuchet MS" w:cs="Arial"/>
          <w:sz w:val="22"/>
          <w:szCs w:val="22"/>
          <w:lang w:val="ro-RO"/>
        </w:rPr>
        <w:t xml:space="preserve"> acesta </w:t>
      </w:r>
      <w:r w:rsidRPr="00906668">
        <w:rPr>
          <w:rFonts w:ascii="Trebuchet MS" w:hAnsi="Trebuchet MS" w:cs="Arial"/>
          <w:sz w:val="22"/>
          <w:szCs w:val="22"/>
          <w:lang w:val="ro-RO"/>
        </w:rPr>
        <w:t xml:space="preserve">va plăti </w:t>
      </w:r>
      <w:r w:rsidR="008C560B" w:rsidRPr="00906668">
        <w:rPr>
          <w:rFonts w:ascii="Trebuchet MS" w:hAnsi="Trebuchet MS" w:cs="Arial"/>
          <w:sz w:val="22"/>
          <w:szCs w:val="22"/>
          <w:lang w:val="ro-RO"/>
        </w:rPr>
        <w:t>despăgubiri beneficiarului în valoare de</w:t>
      </w:r>
      <w:r w:rsidR="001E1BED">
        <w:rPr>
          <w:rFonts w:ascii="Trebuchet MS" w:hAnsi="Trebuchet MS" w:cs="Arial"/>
          <w:sz w:val="22"/>
          <w:szCs w:val="22"/>
          <w:lang w:val="ro-RO"/>
        </w:rPr>
        <w:t>___</w:t>
      </w:r>
      <w:r w:rsidR="008C560B" w:rsidRPr="00906668">
        <w:rPr>
          <w:rFonts w:ascii="Trebuchet MS" w:hAnsi="Trebuchet MS" w:cs="Arial"/>
          <w:sz w:val="22"/>
          <w:szCs w:val="22"/>
          <w:lang w:val="ro-RO"/>
        </w:rPr>
        <w:t>.</w:t>
      </w:r>
      <w:r w:rsidR="00EA127B">
        <w:rPr>
          <w:rFonts w:ascii="Trebuchet MS" w:hAnsi="Trebuchet MS" w:cs="Arial"/>
          <w:sz w:val="22"/>
          <w:szCs w:val="22"/>
          <w:lang w:val="ro-RO"/>
        </w:rPr>
        <w:t xml:space="preserve"> </w:t>
      </w:r>
    </w:p>
    <w:p w14:paraId="16A7985D" w14:textId="4C0DA48E" w:rsidR="006E5D6F" w:rsidRPr="00906668" w:rsidRDefault="008C560B" w:rsidP="000A6527">
      <w:pPr>
        <w:spacing w:line="276" w:lineRule="auto"/>
        <w:ind w:left="90" w:firstLine="426"/>
        <w:jc w:val="both"/>
        <w:rPr>
          <w:rFonts w:ascii="Trebuchet MS" w:hAnsi="Trebuchet MS" w:cs="Arial"/>
          <w:noProof/>
          <w:sz w:val="22"/>
          <w:szCs w:val="22"/>
        </w:rPr>
      </w:pPr>
      <w:r w:rsidRPr="00906668">
        <w:rPr>
          <w:rFonts w:ascii="Trebuchet MS" w:hAnsi="Trebuchet MS" w:cs="Arial"/>
          <w:sz w:val="22"/>
          <w:szCs w:val="22"/>
        </w:rPr>
        <w:t xml:space="preserve"> 9.2. În caz de neîndeplinire, de îndeplinire parțială sau necorespunzătoare a </w:t>
      </w:r>
      <w:r w:rsidR="00CE6C26" w:rsidRPr="00906668">
        <w:rPr>
          <w:rFonts w:ascii="Trebuchet MS" w:hAnsi="Trebuchet MS" w:cs="Arial"/>
          <w:sz w:val="22"/>
          <w:szCs w:val="22"/>
        </w:rPr>
        <w:t>obligațiilor</w:t>
      </w:r>
      <w:r w:rsidRPr="00906668">
        <w:rPr>
          <w:rFonts w:ascii="Trebuchet MS" w:hAnsi="Trebuchet MS" w:cs="Arial"/>
          <w:sz w:val="22"/>
          <w:szCs w:val="22"/>
        </w:rPr>
        <w:t xml:space="preserve"> contractului de către beneficiar acesta va plăti cadrului didactic</w:t>
      </w:r>
      <w:r w:rsidR="006E5D6F" w:rsidRPr="00906668">
        <w:rPr>
          <w:rFonts w:ascii="Trebuchet MS" w:hAnsi="Trebuchet MS" w:cs="Arial"/>
          <w:noProof/>
          <w:sz w:val="22"/>
          <w:szCs w:val="22"/>
        </w:rPr>
        <w:t xml:space="preserve"> daune-interese, calculate in temeiul art</w:t>
      </w:r>
      <w:r w:rsidR="00627B0E" w:rsidRPr="00906668">
        <w:rPr>
          <w:rFonts w:ascii="Trebuchet MS" w:hAnsi="Trebuchet MS" w:cs="Arial"/>
          <w:noProof/>
          <w:sz w:val="22"/>
          <w:szCs w:val="22"/>
        </w:rPr>
        <w:t>. 3 alin.</w:t>
      </w:r>
      <w:r w:rsidR="006E5D6F" w:rsidRPr="00906668">
        <w:rPr>
          <w:rFonts w:ascii="Trebuchet MS" w:hAnsi="Trebuchet MS" w:cs="Arial"/>
          <w:noProof/>
          <w:sz w:val="22"/>
          <w:szCs w:val="22"/>
        </w:rPr>
        <w:t xml:space="preserve"> </w:t>
      </w:r>
      <w:r w:rsidR="00627B0E" w:rsidRPr="00906668">
        <w:rPr>
          <w:rFonts w:ascii="Trebuchet MS" w:hAnsi="Trebuchet MS" w:cs="Arial"/>
          <w:noProof/>
          <w:sz w:val="22"/>
          <w:szCs w:val="22"/>
        </w:rPr>
        <w:t>(2)</w:t>
      </w:r>
      <w:r w:rsidR="006E5D6F" w:rsidRPr="00906668">
        <w:rPr>
          <w:rFonts w:ascii="Trebuchet MS" w:hAnsi="Trebuchet MS" w:cs="Arial"/>
          <w:noProof/>
          <w:sz w:val="22"/>
          <w:szCs w:val="22"/>
        </w:rPr>
        <w:t xml:space="preserve"> din OG 13/2011, egale cu dobanda legala penalizatoare (nivelul ratei dobanzii de referinta a BNR plus </w:t>
      </w:r>
      <w:r w:rsidR="00627B0E" w:rsidRPr="00906668">
        <w:rPr>
          <w:rFonts w:ascii="Trebuchet MS" w:hAnsi="Trebuchet MS" w:cs="Arial"/>
          <w:noProof/>
          <w:sz w:val="22"/>
          <w:szCs w:val="22"/>
        </w:rPr>
        <w:t>4</w:t>
      </w:r>
      <w:r w:rsidR="006E5D6F" w:rsidRPr="00906668">
        <w:rPr>
          <w:rFonts w:ascii="Trebuchet MS" w:hAnsi="Trebuchet MS" w:cs="Arial"/>
          <w:noProof/>
          <w:sz w:val="22"/>
          <w:szCs w:val="22"/>
        </w:rPr>
        <w:t xml:space="preserve"> puncte procentuale/pe zi intarziere) aplicată asupra valorii</w:t>
      </w:r>
      <w:r w:rsidR="006E5D6F" w:rsidRPr="00906668">
        <w:rPr>
          <w:rFonts w:ascii="Trebuchet MS" w:hAnsi="Trebuchet MS" w:cs="Arial"/>
          <w:sz w:val="22"/>
          <w:szCs w:val="22"/>
        </w:rPr>
        <w:t xml:space="preserve"> sumelor neachitate</w:t>
      </w:r>
      <w:r w:rsidR="006E5D6F" w:rsidRPr="00906668">
        <w:rPr>
          <w:rFonts w:ascii="Trebuchet MS" w:hAnsi="Trebuchet MS" w:cs="Arial"/>
          <w:noProof/>
          <w:sz w:val="22"/>
          <w:szCs w:val="22"/>
        </w:rPr>
        <w:t>.</w:t>
      </w:r>
    </w:p>
    <w:p w14:paraId="368CD412" w14:textId="77777777" w:rsidR="002853DC" w:rsidRPr="00906668" w:rsidRDefault="002853DC" w:rsidP="000A6527">
      <w:pPr>
        <w:pStyle w:val="DefaultText"/>
        <w:tabs>
          <w:tab w:val="left" w:pos="993"/>
        </w:tabs>
        <w:spacing w:line="276" w:lineRule="auto"/>
        <w:ind w:left="90" w:firstLine="426"/>
        <w:jc w:val="both"/>
        <w:rPr>
          <w:rFonts w:ascii="Trebuchet MS" w:hAnsi="Trebuchet MS" w:cs="Arial"/>
          <w:sz w:val="22"/>
          <w:szCs w:val="22"/>
          <w:lang w:val="ro-RO"/>
        </w:rPr>
      </w:pPr>
      <w:r w:rsidRPr="00906668">
        <w:rPr>
          <w:rFonts w:ascii="Trebuchet MS" w:hAnsi="Trebuchet MS" w:cs="Arial"/>
          <w:sz w:val="22"/>
          <w:szCs w:val="22"/>
          <w:lang w:val="ro-RO"/>
        </w:rPr>
        <w:t>9.</w:t>
      </w:r>
      <w:r w:rsidR="008C560B" w:rsidRPr="00906668">
        <w:rPr>
          <w:rFonts w:ascii="Trebuchet MS" w:hAnsi="Trebuchet MS" w:cs="Arial"/>
          <w:sz w:val="22"/>
          <w:szCs w:val="22"/>
          <w:lang w:val="ro-RO"/>
        </w:rPr>
        <w:t>3</w:t>
      </w:r>
      <w:r w:rsidRPr="00906668">
        <w:rPr>
          <w:rFonts w:ascii="Trebuchet MS" w:hAnsi="Trebuchet MS" w:cs="Arial"/>
          <w:sz w:val="22"/>
          <w:szCs w:val="22"/>
          <w:lang w:val="ro-RO"/>
        </w:rPr>
        <w:t>.</w:t>
      </w:r>
      <w:r w:rsidRPr="00906668">
        <w:rPr>
          <w:rFonts w:ascii="Trebuchet MS" w:hAnsi="Trebuchet MS" w:cs="Arial"/>
          <w:sz w:val="22"/>
          <w:szCs w:val="22"/>
          <w:lang w:val="ro-RO"/>
        </w:rPr>
        <w:tab/>
        <w:t>Răspunderea contractuală nu exclude răspunderea</w:t>
      </w:r>
      <w:r w:rsidR="006E5D6F" w:rsidRPr="00906668">
        <w:rPr>
          <w:rFonts w:ascii="Trebuchet MS" w:hAnsi="Trebuchet MS" w:cs="Arial"/>
          <w:sz w:val="22"/>
          <w:szCs w:val="22"/>
          <w:lang w:val="ro-RO"/>
        </w:rPr>
        <w:t xml:space="preserve"> materială sau penală, după caz</w:t>
      </w:r>
      <w:r w:rsidRPr="00906668">
        <w:rPr>
          <w:rFonts w:ascii="Trebuchet MS" w:hAnsi="Trebuchet MS" w:cs="Arial"/>
          <w:sz w:val="22"/>
          <w:szCs w:val="22"/>
          <w:lang w:val="ro-RO"/>
        </w:rPr>
        <w:t>.</w:t>
      </w:r>
    </w:p>
    <w:p w14:paraId="53B0776D" w14:textId="77777777" w:rsidR="00793D0A" w:rsidRPr="00906668" w:rsidRDefault="00793D0A" w:rsidP="00AF3551">
      <w:pPr>
        <w:pStyle w:val="DefaultText"/>
        <w:spacing w:after="120"/>
        <w:ind w:left="86"/>
        <w:jc w:val="both"/>
        <w:rPr>
          <w:rFonts w:ascii="Trebuchet MS" w:hAnsi="Trebuchet MS" w:cs="Arial"/>
          <w:sz w:val="22"/>
          <w:szCs w:val="22"/>
          <w:lang w:val="ro-RO"/>
        </w:rPr>
      </w:pPr>
    </w:p>
    <w:p w14:paraId="33E275FA" w14:textId="77777777" w:rsidR="002853DC" w:rsidRPr="00906668" w:rsidRDefault="002853DC" w:rsidP="00AF3551">
      <w:pPr>
        <w:pStyle w:val="DefaultText"/>
        <w:tabs>
          <w:tab w:val="left" w:pos="993"/>
        </w:tabs>
        <w:spacing w:after="120"/>
        <w:ind w:left="86" w:firstLine="426"/>
        <w:jc w:val="both"/>
        <w:rPr>
          <w:rFonts w:ascii="Trebuchet MS" w:hAnsi="Trebuchet MS" w:cs="Arial"/>
          <w:b/>
          <w:sz w:val="22"/>
          <w:szCs w:val="22"/>
          <w:lang w:val="ro-RO"/>
        </w:rPr>
      </w:pPr>
      <w:r w:rsidRPr="00906668">
        <w:rPr>
          <w:rFonts w:ascii="Trebuchet MS" w:hAnsi="Trebuchet MS" w:cs="Arial"/>
          <w:b/>
          <w:sz w:val="22"/>
          <w:szCs w:val="22"/>
          <w:lang w:val="ro-RO"/>
        </w:rPr>
        <w:t>Art. 10. Forţa majoră</w:t>
      </w:r>
    </w:p>
    <w:p w14:paraId="2B1A81FA" w14:textId="77777777" w:rsidR="002853DC" w:rsidRPr="00906668" w:rsidRDefault="002853DC" w:rsidP="00AF3551">
      <w:pPr>
        <w:pStyle w:val="DefaultText"/>
        <w:tabs>
          <w:tab w:val="left" w:pos="993"/>
        </w:tabs>
        <w:ind w:left="86" w:firstLine="432"/>
        <w:jc w:val="both"/>
        <w:rPr>
          <w:rFonts w:ascii="Trebuchet MS" w:hAnsi="Trebuchet MS" w:cs="Arial"/>
          <w:sz w:val="22"/>
          <w:szCs w:val="22"/>
          <w:lang w:val="ro-RO"/>
        </w:rPr>
      </w:pPr>
      <w:r w:rsidRPr="00906668">
        <w:rPr>
          <w:rFonts w:ascii="Trebuchet MS" w:hAnsi="Trebuchet MS" w:cs="Arial"/>
          <w:sz w:val="22"/>
          <w:szCs w:val="22"/>
          <w:lang w:val="ro-RO"/>
        </w:rPr>
        <w:t>10.1.</w:t>
      </w:r>
      <w:r w:rsidRPr="00906668">
        <w:rPr>
          <w:rFonts w:ascii="Trebuchet MS" w:hAnsi="Trebuchet MS" w:cs="Arial"/>
          <w:sz w:val="22"/>
          <w:szCs w:val="22"/>
          <w:lang w:val="ro-RO"/>
        </w:rPr>
        <w:tab/>
        <w:t>Forţa majoră este constatată de o autoritate competentă.</w:t>
      </w:r>
    </w:p>
    <w:p w14:paraId="32F90F04" w14:textId="77777777" w:rsidR="002853DC" w:rsidRPr="00906668" w:rsidRDefault="002853DC" w:rsidP="00AF3551">
      <w:pPr>
        <w:pStyle w:val="DefaultText"/>
        <w:tabs>
          <w:tab w:val="left" w:pos="993"/>
        </w:tabs>
        <w:ind w:left="90" w:firstLine="432"/>
        <w:jc w:val="both"/>
        <w:rPr>
          <w:rFonts w:ascii="Trebuchet MS" w:hAnsi="Trebuchet MS" w:cs="Arial"/>
          <w:sz w:val="22"/>
          <w:szCs w:val="22"/>
          <w:lang w:val="ro-RO"/>
        </w:rPr>
      </w:pPr>
      <w:r w:rsidRPr="00906668">
        <w:rPr>
          <w:rFonts w:ascii="Trebuchet MS" w:hAnsi="Trebuchet MS" w:cs="Arial"/>
          <w:sz w:val="22"/>
          <w:szCs w:val="22"/>
          <w:lang w:val="ro-RO"/>
        </w:rPr>
        <w:t>10.2.</w:t>
      </w:r>
      <w:r w:rsidRPr="00906668">
        <w:rPr>
          <w:rFonts w:ascii="Trebuchet MS" w:hAnsi="Trebuchet MS" w:cs="Arial"/>
          <w:sz w:val="22"/>
          <w:szCs w:val="22"/>
          <w:lang w:val="ro-RO"/>
        </w:rPr>
        <w:tab/>
        <w:t>Forţa majoră exonerează părţile contractante de îndeplinirea obligaţiilor asumate prin prezentul contract, pe toată perioada în care aceasta acţionează.</w:t>
      </w:r>
    </w:p>
    <w:p w14:paraId="17C1D2F7" w14:textId="77777777" w:rsidR="002853DC" w:rsidRPr="00906668" w:rsidRDefault="002853DC" w:rsidP="000A6527">
      <w:pPr>
        <w:pStyle w:val="DefaultText"/>
        <w:tabs>
          <w:tab w:val="left" w:pos="993"/>
        </w:tabs>
        <w:spacing w:line="276" w:lineRule="auto"/>
        <w:ind w:left="90" w:firstLine="426"/>
        <w:jc w:val="both"/>
        <w:rPr>
          <w:rFonts w:ascii="Trebuchet MS" w:hAnsi="Trebuchet MS" w:cs="Arial"/>
          <w:b/>
          <w:sz w:val="22"/>
          <w:szCs w:val="22"/>
          <w:lang w:val="ro-RO"/>
        </w:rPr>
      </w:pPr>
      <w:r w:rsidRPr="00906668">
        <w:rPr>
          <w:rFonts w:ascii="Trebuchet MS" w:hAnsi="Trebuchet MS" w:cs="Arial"/>
          <w:sz w:val="22"/>
          <w:szCs w:val="22"/>
          <w:lang w:val="ro-RO"/>
        </w:rPr>
        <w:t>10.3.</w:t>
      </w:r>
      <w:r w:rsidRPr="00906668">
        <w:rPr>
          <w:rFonts w:ascii="Trebuchet MS" w:hAnsi="Trebuchet MS" w:cs="Arial"/>
          <w:sz w:val="22"/>
          <w:szCs w:val="22"/>
          <w:lang w:val="ro-RO"/>
        </w:rPr>
        <w:tab/>
        <w:t>Îndeplinirea contractului va fi suspendată în perioada de acţiune a forţei majore, dar fără a prejudicia drepturile ce li se cuveneau părţilor până la apariţia acesteia.</w:t>
      </w:r>
    </w:p>
    <w:p w14:paraId="01C6FE4A" w14:textId="6F769795" w:rsidR="002853DC" w:rsidRDefault="002853DC" w:rsidP="000A6527">
      <w:pPr>
        <w:pStyle w:val="DefaultText"/>
        <w:tabs>
          <w:tab w:val="left" w:pos="993"/>
        </w:tabs>
        <w:spacing w:line="276" w:lineRule="auto"/>
        <w:ind w:left="90" w:firstLine="426"/>
        <w:jc w:val="both"/>
        <w:rPr>
          <w:rFonts w:ascii="Trebuchet MS" w:hAnsi="Trebuchet MS" w:cs="Arial"/>
          <w:sz w:val="22"/>
          <w:szCs w:val="22"/>
          <w:lang w:val="ro-RO"/>
        </w:rPr>
      </w:pPr>
      <w:r w:rsidRPr="00906668">
        <w:rPr>
          <w:rFonts w:ascii="Trebuchet MS" w:hAnsi="Trebuchet MS" w:cs="Arial"/>
          <w:sz w:val="22"/>
          <w:szCs w:val="22"/>
          <w:lang w:val="ro-RO"/>
        </w:rPr>
        <w:t>10.4.</w:t>
      </w:r>
      <w:r w:rsidRPr="00906668">
        <w:rPr>
          <w:rFonts w:ascii="Trebuchet MS" w:hAnsi="Trebuchet MS" w:cs="Arial"/>
          <w:sz w:val="22"/>
          <w:szCs w:val="22"/>
          <w:lang w:val="ro-RO"/>
        </w:rPr>
        <w:tab/>
        <w:t>Partea contractantă care invocă forţa majoră are obligaţia de a notifica celeilalte părţi, imediat şi în mod complet, producerea acesteia şi să ia orice măsuri care îi stau la dispoziţie în vederea limitării consecinţelor.</w:t>
      </w:r>
    </w:p>
    <w:p w14:paraId="33A21F86" w14:textId="77777777" w:rsidR="00AF3551" w:rsidRPr="00906668" w:rsidRDefault="00AF3551" w:rsidP="000A6527">
      <w:pPr>
        <w:pStyle w:val="DefaultText"/>
        <w:tabs>
          <w:tab w:val="left" w:pos="993"/>
        </w:tabs>
        <w:spacing w:line="276" w:lineRule="auto"/>
        <w:ind w:left="90" w:firstLine="426"/>
        <w:jc w:val="both"/>
        <w:rPr>
          <w:rFonts w:ascii="Trebuchet MS" w:hAnsi="Trebuchet MS" w:cs="Arial"/>
          <w:sz w:val="22"/>
          <w:szCs w:val="22"/>
          <w:lang w:val="ro-RO"/>
        </w:rPr>
      </w:pPr>
    </w:p>
    <w:p w14:paraId="4A1604F8" w14:textId="77777777" w:rsidR="002853DC" w:rsidRPr="00906668" w:rsidRDefault="002853DC" w:rsidP="000A6527">
      <w:pPr>
        <w:pStyle w:val="DefaultText"/>
        <w:ind w:left="90" w:firstLine="426"/>
        <w:jc w:val="both"/>
        <w:rPr>
          <w:rFonts w:ascii="Trebuchet MS" w:hAnsi="Trebuchet MS" w:cs="Arial"/>
          <w:b/>
          <w:sz w:val="22"/>
          <w:szCs w:val="22"/>
          <w:lang w:val="ro-RO"/>
        </w:rPr>
      </w:pPr>
      <w:r w:rsidRPr="00906668">
        <w:rPr>
          <w:rFonts w:ascii="Trebuchet MS" w:hAnsi="Trebuchet MS" w:cs="Arial"/>
          <w:b/>
          <w:sz w:val="22"/>
          <w:szCs w:val="22"/>
          <w:lang w:val="ro-RO"/>
        </w:rPr>
        <w:t>Art. 11. Litigii</w:t>
      </w:r>
    </w:p>
    <w:p w14:paraId="49C97EC1" w14:textId="7E05F055" w:rsidR="002853DC" w:rsidRPr="00906668" w:rsidRDefault="002853DC" w:rsidP="000A6527">
      <w:pPr>
        <w:pStyle w:val="DefaultText"/>
        <w:spacing w:line="276" w:lineRule="auto"/>
        <w:ind w:left="90" w:firstLine="426"/>
        <w:jc w:val="both"/>
        <w:rPr>
          <w:rFonts w:ascii="Trebuchet MS" w:hAnsi="Trebuchet MS" w:cs="Arial"/>
          <w:sz w:val="22"/>
          <w:szCs w:val="22"/>
          <w:lang w:val="ro-RO"/>
        </w:rPr>
      </w:pPr>
      <w:r w:rsidRPr="00906668">
        <w:rPr>
          <w:rFonts w:ascii="Trebuchet MS" w:hAnsi="Trebuchet MS" w:cs="Arial"/>
          <w:sz w:val="22"/>
          <w:szCs w:val="22"/>
          <w:lang w:val="ro-RO"/>
        </w:rPr>
        <w:t>11.1.</w:t>
      </w:r>
      <w:r w:rsidRPr="00906668">
        <w:rPr>
          <w:rFonts w:ascii="Trebuchet MS" w:hAnsi="Trebuchet MS" w:cs="Arial"/>
          <w:sz w:val="22"/>
          <w:szCs w:val="22"/>
          <w:lang w:val="ro-RO"/>
        </w:rPr>
        <w:tab/>
        <w:t xml:space="preserve">Eventualele litigii care se pot naşte din prezentul contract sau în legătură ce executarea acestuia, inclusiv cele referitoare la validitatea, interpretarea, executarea sau desfiinţarea </w:t>
      </w:r>
      <w:r w:rsidR="002026BB">
        <w:rPr>
          <w:rFonts w:ascii="Trebuchet MS" w:hAnsi="Trebuchet MS" w:cs="Arial"/>
          <w:sz w:val="22"/>
          <w:szCs w:val="22"/>
          <w:lang w:val="ro-RO"/>
        </w:rPr>
        <w:t>lui</w:t>
      </w:r>
      <w:r w:rsidRPr="00906668">
        <w:rPr>
          <w:rFonts w:ascii="Trebuchet MS" w:hAnsi="Trebuchet MS" w:cs="Arial"/>
          <w:sz w:val="22"/>
          <w:szCs w:val="22"/>
          <w:lang w:val="ro-RO"/>
        </w:rPr>
        <w:t xml:space="preserve"> vor fi soluţionate pe cale amiabilă.</w:t>
      </w:r>
    </w:p>
    <w:p w14:paraId="521088BB" w14:textId="3F756C43" w:rsidR="002853DC" w:rsidRPr="00906668" w:rsidRDefault="002853DC" w:rsidP="000A6527">
      <w:pPr>
        <w:pStyle w:val="DefaultText"/>
        <w:spacing w:line="276" w:lineRule="auto"/>
        <w:ind w:left="90" w:firstLine="426"/>
        <w:jc w:val="both"/>
        <w:rPr>
          <w:rFonts w:ascii="Trebuchet MS" w:hAnsi="Trebuchet MS" w:cs="Arial"/>
          <w:sz w:val="22"/>
          <w:szCs w:val="22"/>
          <w:lang w:val="ro-RO"/>
        </w:rPr>
      </w:pPr>
      <w:r w:rsidRPr="00906668">
        <w:rPr>
          <w:rFonts w:ascii="Trebuchet MS" w:hAnsi="Trebuchet MS" w:cs="Arial"/>
          <w:sz w:val="22"/>
          <w:szCs w:val="22"/>
          <w:lang w:val="ro-RO"/>
        </w:rPr>
        <w:t>11.2.</w:t>
      </w:r>
      <w:r w:rsidRPr="00906668">
        <w:rPr>
          <w:rFonts w:ascii="Trebuchet MS" w:hAnsi="Trebuchet MS" w:cs="Arial"/>
          <w:sz w:val="22"/>
          <w:szCs w:val="22"/>
          <w:lang w:val="ro-RO"/>
        </w:rPr>
        <w:tab/>
        <w:t xml:space="preserve">În situaţia în care părţile </w:t>
      </w:r>
      <w:r w:rsidR="002026BB">
        <w:rPr>
          <w:rFonts w:ascii="Trebuchet MS" w:hAnsi="Trebuchet MS" w:cs="Arial"/>
          <w:sz w:val="22"/>
          <w:szCs w:val="22"/>
          <w:lang w:val="ro-RO"/>
        </w:rPr>
        <w:t>nu</w:t>
      </w:r>
      <w:r w:rsidRPr="00906668">
        <w:rPr>
          <w:rFonts w:ascii="Trebuchet MS" w:hAnsi="Trebuchet MS" w:cs="Arial"/>
          <w:sz w:val="22"/>
          <w:szCs w:val="22"/>
          <w:lang w:val="ro-RO"/>
        </w:rPr>
        <w:t xml:space="preserve"> convin pe cale amiabilă asupra soluţionării, litigiile vor fi soluţionate de instanţa de judecată competentă.</w:t>
      </w:r>
    </w:p>
    <w:p w14:paraId="5F5A46DF" w14:textId="77777777" w:rsidR="00793D0A" w:rsidRPr="00906668" w:rsidRDefault="00793D0A" w:rsidP="000A6527">
      <w:pPr>
        <w:pStyle w:val="DefaultText"/>
        <w:ind w:left="90"/>
        <w:rPr>
          <w:rFonts w:ascii="Trebuchet MS" w:hAnsi="Trebuchet MS" w:cs="Arial"/>
          <w:b/>
          <w:sz w:val="22"/>
          <w:szCs w:val="22"/>
          <w:lang w:val="ro-RO"/>
        </w:rPr>
      </w:pPr>
    </w:p>
    <w:p w14:paraId="255DCA28" w14:textId="77777777" w:rsidR="002853DC" w:rsidRPr="00906668" w:rsidRDefault="002853DC" w:rsidP="000A6527">
      <w:pPr>
        <w:pStyle w:val="DefaultText"/>
        <w:ind w:left="90" w:firstLine="426"/>
        <w:rPr>
          <w:rFonts w:ascii="Trebuchet MS" w:hAnsi="Trebuchet MS" w:cs="Arial"/>
          <w:b/>
          <w:sz w:val="22"/>
          <w:szCs w:val="22"/>
          <w:lang w:val="ro-RO"/>
        </w:rPr>
      </w:pPr>
      <w:r w:rsidRPr="00906668">
        <w:rPr>
          <w:rFonts w:ascii="Trebuchet MS" w:hAnsi="Trebuchet MS" w:cs="Arial"/>
          <w:b/>
          <w:sz w:val="22"/>
          <w:szCs w:val="22"/>
          <w:lang w:val="ro-RO"/>
        </w:rPr>
        <w:t>Art. 12. Legea aplicabilă contractului</w:t>
      </w:r>
    </w:p>
    <w:p w14:paraId="03A1900A" w14:textId="4ED2A9AF" w:rsidR="002853DC" w:rsidRDefault="002853DC" w:rsidP="000A6527">
      <w:pPr>
        <w:pStyle w:val="DefaultText"/>
        <w:ind w:left="90" w:firstLine="426"/>
        <w:jc w:val="both"/>
        <w:rPr>
          <w:rFonts w:ascii="Trebuchet MS" w:hAnsi="Trebuchet MS" w:cs="Arial"/>
          <w:sz w:val="22"/>
          <w:szCs w:val="22"/>
          <w:lang w:val="ro-RO"/>
        </w:rPr>
      </w:pPr>
      <w:r w:rsidRPr="00906668">
        <w:rPr>
          <w:rFonts w:ascii="Trebuchet MS" w:hAnsi="Trebuchet MS" w:cs="Arial"/>
          <w:sz w:val="22"/>
          <w:szCs w:val="22"/>
          <w:lang w:val="ro-RO"/>
        </w:rPr>
        <w:t xml:space="preserve"> Contractul va fi interpretat conform legilor din România.</w:t>
      </w:r>
    </w:p>
    <w:p w14:paraId="05DD1B66" w14:textId="77777777" w:rsidR="00AF3551" w:rsidRDefault="00AF3551" w:rsidP="000A6527">
      <w:pPr>
        <w:ind w:left="90"/>
        <w:jc w:val="both"/>
        <w:rPr>
          <w:rFonts w:ascii="Trebuchet MS" w:hAnsi="Trebuchet MS" w:cs="Arial"/>
          <w:b/>
          <w:sz w:val="22"/>
          <w:szCs w:val="22"/>
        </w:rPr>
      </w:pPr>
    </w:p>
    <w:p w14:paraId="3522A8FE" w14:textId="06A1BD05" w:rsidR="002026BB" w:rsidRPr="002026BB" w:rsidRDefault="00EA127B" w:rsidP="000A6527">
      <w:pPr>
        <w:ind w:left="90"/>
        <w:jc w:val="both"/>
        <w:rPr>
          <w:rFonts w:ascii="Trebuchet MS" w:hAnsi="Trebuchet MS"/>
          <w:sz w:val="22"/>
          <w:szCs w:val="22"/>
          <w:lang w:val="en-US"/>
        </w:rPr>
      </w:pPr>
      <w:r w:rsidRPr="002026BB">
        <w:rPr>
          <w:rFonts w:ascii="Trebuchet MS" w:hAnsi="Trebuchet MS" w:cs="Arial"/>
          <w:b/>
          <w:sz w:val="22"/>
          <w:szCs w:val="22"/>
        </w:rPr>
        <w:t xml:space="preserve">      Art. 13 </w:t>
      </w:r>
      <w:r w:rsidR="002026BB" w:rsidRPr="002026BB">
        <w:rPr>
          <w:rFonts w:ascii="Trebuchet MS" w:hAnsi="Trebuchet MS" w:cs="Arial"/>
          <w:b/>
          <w:bCs/>
        </w:rPr>
        <w:t xml:space="preserve">Comunicări </w:t>
      </w:r>
    </w:p>
    <w:p w14:paraId="0DB9F26A" w14:textId="000E225B" w:rsidR="002026BB" w:rsidRPr="001F5E50" w:rsidRDefault="00AF3551" w:rsidP="000A6527">
      <w:pPr>
        <w:ind w:left="90"/>
        <w:jc w:val="both"/>
        <w:rPr>
          <w:rFonts w:ascii="Trebuchet MS" w:hAnsi="Trebuchet MS"/>
          <w:sz w:val="22"/>
          <w:szCs w:val="22"/>
          <w:lang w:val="en-US"/>
        </w:rPr>
      </w:pPr>
      <w:r w:rsidRPr="001F5E50">
        <w:rPr>
          <w:rFonts w:ascii="Trebuchet MS" w:hAnsi="Trebuchet MS" w:cs="Arial"/>
          <w:bCs/>
          <w:sz w:val="22"/>
          <w:szCs w:val="22"/>
        </w:rPr>
        <w:t>13.</w:t>
      </w:r>
      <w:r w:rsidR="002026BB" w:rsidRPr="001F5E50">
        <w:rPr>
          <w:rFonts w:ascii="Trebuchet MS" w:hAnsi="Trebuchet MS" w:cs="Arial"/>
          <w:bCs/>
          <w:sz w:val="22"/>
          <w:szCs w:val="22"/>
        </w:rPr>
        <w:t>1</w:t>
      </w:r>
      <w:r w:rsidR="002026BB" w:rsidRPr="001F5E50">
        <w:rPr>
          <w:rFonts w:ascii="Trebuchet MS" w:hAnsi="Trebuchet MS" w:cs="Arial"/>
          <w:sz w:val="22"/>
          <w:szCs w:val="22"/>
        </w:rPr>
        <w:t xml:space="preserve"> Orice comunicare între Părți, referitoare la îndeplinirea prezentului Contract, trebuie să fie realizată și transmisă în scris, într-o formă ce poate fi citită, reprodusă și înregistrată.</w:t>
      </w:r>
    </w:p>
    <w:p w14:paraId="319593B1" w14:textId="30DE8AAF" w:rsidR="002026BB" w:rsidRPr="001F5E50" w:rsidRDefault="00AF3551" w:rsidP="000A6527">
      <w:pPr>
        <w:ind w:left="90"/>
        <w:jc w:val="both"/>
        <w:rPr>
          <w:rFonts w:ascii="Trebuchet MS" w:hAnsi="Trebuchet MS"/>
          <w:sz w:val="22"/>
          <w:szCs w:val="22"/>
          <w:lang w:val="en-US"/>
        </w:rPr>
      </w:pPr>
      <w:r w:rsidRPr="001F5E50">
        <w:rPr>
          <w:rFonts w:ascii="Trebuchet MS" w:hAnsi="Trebuchet MS" w:cs="Arial"/>
          <w:bCs/>
          <w:sz w:val="22"/>
          <w:szCs w:val="22"/>
        </w:rPr>
        <w:t>13.2</w:t>
      </w:r>
      <w:r w:rsidR="002026BB" w:rsidRPr="001F5E50">
        <w:rPr>
          <w:rFonts w:ascii="Trebuchet MS" w:hAnsi="Trebuchet MS" w:cs="Arial"/>
          <w:sz w:val="22"/>
          <w:szCs w:val="22"/>
        </w:rPr>
        <w:t xml:space="preserve"> Orice document scris trebuie înregistrat atât în momentul transmiterii cât și în momentul primirii.</w:t>
      </w:r>
    </w:p>
    <w:p w14:paraId="524FB635" w14:textId="19493D45" w:rsidR="002026BB" w:rsidRPr="001F5E50" w:rsidRDefault="00AF3551" w:rsidP="000A6527">
      <w:pPr>
        <w:ind w:left="90"/>
        <w:jc w:val="both"/>
        <w:rPr>
          <w:rFonts w:ascii="Trebuchet MS" w:hAnsi="Trebuchet MS"/>
          <w:sz w:val="22"/>
          <w:szCs w:val="22"/>
          <w:lang w:val="en-US"/>
        </w:rPr>
      </w:pPr>
      <w:r w:rsidRPr="001F5E50">
        <w:rPr>
          <w:rFonts w:ascii="Trebuchet MS" w:hAnsi="Trebuchet MS" w:cs="Arial"/>
          <w:bCs/>
          <w:sz w:val="22"/>
          <w:szCs w:val="22"/>
        </w:rPr>
        <w:t>13.3</w:t>
      </w:r>
      <w:r w:rsidR="002026BB" w:rsidRPr="001F5E50">
        <w:rPr>
          <w:rFonts w:ascii="Trebuchet MS" w:hAnsi="Trebuchet MS" w:cs="Arial"/>
          <w:b/>
          <w:bCs/>
          <w:sz w:val="22"/>
          <w:szCs w:val="22"/>
        </w:rPr>
        <w:t xml:space="preserve"> </w:t>
      </w:r>
      <w:r w:rsidR="002026BB" w:rsidRPr="001F5E50">
        <w:rPr>
          <w:rFonts w:ascii="Trebuchet MS" w:hAnsi="Trebuchet MS" w:cs="Arial"/>
          <w:sz w:val="22"/>
          <w:szCs w:val="22"/>
        </w:rPr>
        <w:t>Orice comunicare între Părți trebuie să conțină precizări cu privire la elementele de identificare ale contractului (cel puțin titlul și numărul, data contractului) precum și ale Părților.</w:t>
      </w:r>
    </w:p>
    <w:p w14:paraId="570DDEFA" w14:textId="0ED08C6F" w:rsidR="002026BB" w:rsidRPr="001F5E50" w:rsidRDefault="00AF3551" w:rsidP="000A6527">
      <w:pPr>
        <w:ind w:left="90"/>
        <w:jc w:val="both"/>
        <w:rPr>
          <w:rFonts w:ascii="Trebuchet MS" w:hAnsi="Trebuchet MS"/>
          <w:sz w:val="22"/>
          <w:szCs w:val="22"/>
          <w:lang w:val="en-US"/>
        </w:rPr>
      </w:pPr>
      <w:r w:rsidRPr="001F5E50">
        <w:rPr>
          <w:rFonts w:ascii="Trebuchet MS" w:hAnsi="Trebuchet MS" w:cs="Arial"/>
          <w:bCs/>
          <w:sz w:val="22"/>
          <w:szCs w:val="22"/>
        </w:rPr>
        <w:t>13.4</w:t>
      </w:r>
      <w:r w:rsidRPr="001F5E50">
        <w:rPr>
          <w:rFonts w:ascii="Trebuchet MS" w:hAnsi="Trebuchet MS" w:cs="Arial"/>
          <w:b/>
          <w:bCs/>
          <w:sz w:val="22"/>
          <w:szCs w:val="22"/>
        </w:rPr>
        <w:t xml:space="preserve"> </w:t>
      </w:r>
      <w:r w:rsidR="002026BB" w:rsidRPr="001F5E50">
        <w:rPr>
          <w:rFonts w:ascii="Trebuchet MS" w:hAnsi="Trebuchet MS" w:cs="Arial"/>
          <w:sz w:val="22"/>
          <w:szCs w:val="22"/>
        </w:rPr>
        <w:t xml:space="preserve">Comunicările între părți se pot face prin mijloace electronice de comunicare sau, ca </w:t>
      </w:r>
      <w:proofErr w:type="spellStart"/>
      <w:r w:rsidR="002026BB" w:rsidRPr="001F5E50">
        <w:rPr>
          <w:rFonts w:ascii="Trebuchet MS" w:hAnsi="Trebuchet MS" w:cs="Arial"/>
          <w:sz w:val="22"/>
          <w:szCs w:val="22"/>
        </w:rPr>
        <w:t>excepţie</w:t>
      </w:r>
      <w:proofErr w:type="spellEnd"/>
      <w:r w:rsidR="002026BB" w:rsidRPr="001F5E50">
        <w:rPr>
          <w:rFonts w:ascii="Trebuchet MS" w:hAnsi="Trebuchet MS" w:cs="Arial"/>
          <w:sz w:val="22"/>
          <w:szCs w:val="22"/>
        </w:rPr>
        <w:t>, prin alte mijloace decât cele electronice.</w:t>
      </w:r>
    </w:p>
    <w:p w14:paraId="681F78EB" w14:textId="3984FF2D" w:rsidR="00793D0A" w:rsidRPr="00906668" w:rsidRDefault="00793D0A" w:rsidP="000A6527">
      <w:pPr>
        <w:pStyle w:val="DefaultText"/>
        <w:ind w:left="90"/>
        <w:jc w:val="both"/>
        <w:rPr>
          <w:rFonts w:ascii="Trebuchet MS" w:hAnsi="Trebuchet MS" w:cs="Arial"/>
          <w:b/>
          <w:sz w:val="22"/>
          <w:szCs w:val="22"/>
          <w:lang w:val="ro-RO"/>
        </w:rPr>
      </w:pPr>
    </w:p>
    <w:p w14:paraId="1A6EAC6F" w14:textId="77777777" w:rsidR="00793D0A" w:rsidRPr="00906668" w:rsidRDefault="00EA127B" w:rsidP="000A6527">
      <w:pPr>
        <w:pStyle w:val="DefaultText"/>
        <w:ind w:left="90" w:firstLine="426"/>
        <w:jc w:val="both"/>
        <w:rPr>
          <w:rFonts w:ascii="Trebuchet MS" w:hAnsi="Trebuchet MS" w:cs="Arial"/>
          <w:sz w:val="22"/>
          <w:szCs w:val="22"/>
          <w:lang w:val="ro-RO"/>
        </w:rPr>
      </w:pPr>
      <w:r>
        <w:rPr>
          <w:rFonts w:ascii="Trebuchet MS" w:hAnsi="Trebuchet MS" w:cs="Arial"/>
          <w:b/>
          <w:sz w:val="22"/>
          <w:szCs w:val="22"/>
          <w:lang w:val="ro-RO"/>
        </w:rPr>
        <w:t>Art. 14</w:t>
      </w:r>
      <w:r w:rsidR="002853DC" w:rsidRPr="00906668">
        <w:rPr>
          <w:rFonts w:ascii="Trebuchet MS" w:hAnsi="Trebuchet MS" w:cs="Arial"/>
          <w:b/>
          <w:sz w:val="22"/>
          <w:szCs w:val="22"/>
          <w:lang w:val="ro-RO"/>
        </w:rPr>
        <w:t xml:space="preserve"> </w:t>
      </w:r>
      <w:r w:rsidR="002853DC" w:rsidRPr="00906668">
        <w:rPr>
          <w:rFonts w:ascii="Trebuchet MS" w:hAnsi="Trebuchet MS" w:cs="Arial"/>
          <w:sz w:val="22"/>
          <w:szCs w:val="22"/>
          <w:lang w:val="ro-RO"/>
        </w:rPr>
        <w:t xml:space="preserve"> </w:t>
      </w:r>
    </w:p>
    <w:p w14:paraId="22D9E8BB" w14:textId="2E8D8D2C" w:rsidR="002853DC" w:rsidRPr="00906668" w:rsidRDefault="001F5E50" w:rsidP="000A6527">
      <w:pPr>
        <w:pStyle w:val="DefaultText"/>
        <w:spacing w:line="276" w:lineRule="auto"/>
        <w:ind w:left="90" w:firstLine="426"/>
        <w:jc w:val="both"/>
        <w:rPr>
          <w:rFonts w:ascii="Trebuchet MS" w:hAnsi="Trebuchet MS" w:cs="Arial"/>
          <w:sz w:val="22"/>
          <w:szCs w:val="22"/>
          <w:lang w:val="ro-RO"/>
        </w:rPr>
      </w:pPr>
      <w:r>
        <w:rPr>
          <w:rFonts w:ascii="Trebuchet MS" w:hAnsi="Trebuchet MS" w:cs="Arial"/>
          <w:sz w:val="22"/>
          <w:szCs w:val="22"/>
          <w:lang w:val="ro-RO"/>
        </w:rPr>
        <w:t>14</w:t>
      </w:r>
      <w:r w:rsidR="00793D0A" w:rsidRPr="00906668">
        <w:rPr>
          <w:rFonts w:ascii="Trebuchet MS" w:hAnsi="Trebuchet MS" w:cs="Arial"/>
          <w:sz w:val="22"/>
          <w:szCs w:val="22"/>
          <w:lang w:val="ro-RO"/>
        </w:rPr>
        <w:t xml:space="preserve">.1. </w:t>
      </w:r>
      <w:r w:rsidR="002853DC" w:rsidRPr="00906668">
        <w:rPr>
          <w:rFonts w:ascii="Trebuchet MS" w:hAnsi="Trebuchet MS" w:cs="Arial"/>
          <w:sz w:val="22"/>
          <w:szCs w:val="22"/>
          <w:lang w:val="ro-RO"/>
        </w:rPr>
        <w:t>Toate clauzele prezentului contract reprezintă voinţa părților, fiind acceptate în mod expres de părţi conform Codului Civil.</w:t>
      </w:r>
    </w:p>
    <w:p w14:paraId="29855AA7" w14:textId="24F6F080" w:rsidR="00E95C67" w:rsidRPr="00906668" w:rsidRDefault="00793D0A" w:rsidP="00AF3551">
      <w:pPr>
        <w:pStyle w:val="DefaultText"/>
        <w:spacing w:line="276" w:lineRule="auto"/>
        <w:ind w:left="90" w:firstLine="426"/>
        <w:jc w:val="both"/>
        <w:rPr>
          <w:rFonts w:ascii="Trebuchet MS" w:hAnsi="Trebuchet MS" w:cs="Arial"/>
          <w:sz w:val="22"/>
          <w:szCs w:val="22"/>
          <w:lang w:val="ro-RO"/>
        </w:rPr>
      </w:pPr>
      <w:r w:rsidRPr="00906668">
        <w:rPr>
          <w:rFonts w:ascii="Trebuchet MS" w:hAnsi="Trebuchet MS" w:cs="Arial"/>
          <w:sz w:val="22"/>
          <w:szCs w:val="22"/>
          <w:lang w:val="ro-RO"/>
        </w:rPr>
        <w:t xml:space="preserve"> </w:t>
      </w:r>
      <w:r w:rsidR="001F5E50">
        <w:rPr>
          <w:rFonts w:ascii="Trebuchet MS" w:hAnsi="Trebuchet MS" w:cs="Arial"/>
          <w:sz w:val="22"/>
          <w:szCs w:val="22"/>
          <w:lang w:val="ro-RO"/>
        </w:rPr>
        <w:t>14</w:t>
      </w:r>
      <w:r w:rsidRPr="00906668">
        <w:rPr>
          <w:rFonts w:ascii="Trebuchet MS" w:hAnsi="Trebuchet MS" w:cs="Arial"/>
          <w:sz w:val="22"/>
          <w:szCs w:val="22"/>
          <w:lang w:val="ro-RO"/>
        </w:rPr>
        <w:t xml:space="preserve">.2. </w:t>
      </w:r>
      <w:r w:rsidR="002853DC" w:rsidRPr="00906668">
        <w:rPr>
          <w:rFonts w:ascii="Trebuchet MS" w:hAnsi="Trebuchet MS" w:cs="Arial"/>
          <w:sz w:val="22"/>
          <w:szCs w:val="22"/>
          <w:lang w:val="ro-RO"/>
        </w:rPr>
        <w:t>Părţile au înţeles să încheie azi</w:t>
      </w:r>
      <w:r w:rsidR="002853DC" w:rsidRPr="00906668">
        <w:rPr>
          <w:rFonts w:ascii="Trebuchet MS" w:hAnsi="Trebuchet MS" w:cs="Arial"/>
          <w:b/>
          <w:sz w:val="22"/>
          <w:szCs w:val="22"/>
          <w:lang w:val="ro-RO"/>
        </w:rPr>
        <w:t xml:space="preserve">, </w:t>
      </w:r>
      <w:r w:rsidRPr="00906668">
        <w:rPr>
          <w:rFonts w:ascii="Trebuchet MS" w:hAnsi="Trebuchet MS" w:cs="Arial"/>
          <w:sz w:val="22"/>
          <w:szCs w:val="22"/>
          <w:lang w:val="ro-RO"/>
        </w:rPr>
        <w:t>______________</w:t>
      </w:r>
      <w:r w:rsidR="002853DC" w:rsidRPr="00906668">
        <w:rPr>
          <w:rFonts w:ascii="Trebuchet MS" w:hAnsi="Trebuchet MS" w:cs="Arial"/>
          <w:sz w:val="22"/>
          <w:szCs w:val="22"/>
          <w:lang w:val="ro-RO"/>
        </w:rPr>
        <w:t xml:space="preserve"> prezentul contract</w:t>
      </w:r>
      <w:r w:rsidRPr="00906668">
        <w:rPr>
          <w:rFonts w:ascii="Trebuchet MS" w:hAnsi="Trebuchet MS" w:cs="Arial"/>
          <w:sz w:val="22"/>
          <w:szCs w:val="22"/>
          <w:lang w:val="ro-RO"/>
        </w:rPr>
        <w:t>,</w:t>
      </w:r>
      <w:r w:rsidR="002853DC" w:rsidRPr="00906668">
        <w:rPr>
          <w:rFonts w:ascii="Trebuchet MS" w:hAnsi="Trebuchet MS" w:cs="Arial"/>
          <w:sz w:val="22"/>
          <w:szCs w:val="22"/>
          <w:lang w:val="ro-RO"/>
        </w:rPr>
        <w:t xml:space="preserve"> în două exemplare, câte unul pentru fiecare parte.  </w:t>
      </w:r>
    </w:p>
    <w:tbl>
      <w:tblPr>
        <w:tblStyle w:val="TableGrid"/>
        <w:tblW w:w="9657" w:type="dxa"/>
        <w:tblLook w:val="04A0" w:firstRow="1" w:lastRow="0" w:firstColumn="1" w:lastColumn="0" w:noHBand="0" w:noVBand="1"/>
      </w:tblPr>
      <w:tblGrid>
        <w:gridCol w:w="5993"/>
        <w:gridCol w:w="3664"/>
      </w:tblGrid>
      <w:tr w:rsidR="00CE6C26" w:rsidRPr="00906668" w14:paraId="25CD4011" w14:textId="77777777" w:rsidTr="00AF3551">
        <w:trPr>
          <w:trHeight w:val="1083"/>
        </w:trPr>
        <w:tc>
          <w:tcPr>
            <w:tcW w:w="5993" w:type="dxa"/>
          </w:tcPr>
          <w:p w14:paraId="7BF380F8" w14:textId="77777777" w:rsidR="00A8320E" w:rsidRPr="00906668" w:rsidRDefault="00A8320E" w:rsidP="0052429A">
            <w:pPr>
              <w:pStyle w:val="DefaultText"/>
              <w:jc w:val="center"/>
              <w:rPr>
                <w:rFonts w:ascii="Trebuchet MS" w:hAnsi="Trebuchet MS" w:cs="Arial"/>
                <w:b/>
                <w:bCs/>
                <w:sz w:val="22"/>
                <w:szCs w:val="22"/>
                <w:lang w:val="ro-RO"/>
              </w:rPr>
            </w:pPr>
            <w:r w:rsidRPr="00906668">
              <w:rPr>
                <w:rFonts w:ascii="Trebuchet MS" w:hAnsi="Trebuchet MS" w:cs="Arial"/>
                <w:b/>
                <w:bCs/>
                <w:sz w:val="22"/>
                <w:szCs w:val="22"/>
                <w:lang w:val="ro-RO"/>
              </w:rPr>
              <w:t>Beneficiar</w:t>
            </w:r>
            <w:r w:rsidR="0052429A" w:rsidRPr="00906668">
              <w:rPr>
                <w:rFonts w:ascii="Trebuchet MS" w:hAnsi="Trebuchet MS" w:cs="Arial"/>
                <w:b/>
                <w:bCs/>
                <w:sz w:val="22"/>
                <w:szCs w:val="22"/>
                <w:lang w:val="ro-RO"/>
              </w:rPr>
              <w:t>,</w:t>
            </w:r>
          </w:p>
          <w:p w14:paraId="47A7B529" w14:textId="77777777" w:rsidR="0052429A" w:rsidRPr="00906668" w:rsidRDefault="00CE6C26" w:rsidP="0052429A">
            <w:pPr>
              <w:jc w:val="center"/>
              <w:rPr>
                <w:rFonts w:ascii="Trebuchet MS" w:hAnsi="Trebuchet MS" w:cs="Arial"/>
                <w:b/>
                <w:sz w:val="22"/>
                <w:szCs w:val="22"/>
              </w:rPr>
            </w:pPr>
            <w:r w:rsidRPr="00906668">
              <w:rPr>
                <w:rFonts w:ascii="Trebuchet MS" w:hAnsi="Trebuchet MS" w:cs="Arial"/>
                <w:b/>
                <w:sz w:val="22"/>
                <w:szCs w:val="22"/>
              </w:rPr>
              <w:t>Școala</w:t>
            </w:r>
            <w:r w:rsidR="0052429A" w:rsidRPr="00906668">
              <w:rPr>
                <w:rFonts w:ascii="Trebuchet MS" w:hAnsi="Trebuchet MS" w:cs="Arial"/>
                <w:b/>
                <w:sz w:val="22"/>
                <w:szCs w:val="22"/>
              </w:rPr>
              <w:t xml:space="preserve"> </w:t>
            </w:r>
            <w:r w:rsidRPr="00906668">
              <w:rPr>
                <w:rFonts w:ascii="Trebuchet MS" w:hAnsi="Trebuchet MS" w:cs="Arial"/>
                <w:b/>
                <w:sz w:val="22"/>
                <w:szCs w:val="22"/>
              </w:rPr>
              <w:t>Națională</w:t>
            </w:r>
            <w:r w:rsidR="0052429A" w:rsidRPr="00906668">
              <w:rPr>
                <w:rFonts w:ascii="Trebuchet MS" w:hAnsi="Trebuchet MS" w:cs="Arial"/>
                <w:b/>
                <w:sz w:val="22"/>
                <w:szCs w:val="22"/>
              </w:rPr>
              <w:t xml:space="preserve"> de Pregătir</w:t>
            </w:r>
            <w:r w:rsidR="000A6B6D" w:rsidRPr="00906668">
              <w:rPr>
                <w:rFonts w:ascii="Trebuchet MS" w:hAnsi="Trebuchet MS" w:cs="Arial"/>
                <w:b/>
                <w:sz w:val="22"/>
                <w:szCs w:val="22"/>
              </w:rPr>
              <w:t xml:space="preserve">e a </w:t>
            </w:r>
            <w:r w:rsidRPr="00906668">
              <w:rPr>
                <w:rFonts w:ascii="Trebuchet MS" w:hAnsi="Trebuchet MS" w:cs="Arial"/>
                <w:b/>
                <w:sz w:val="22"/>
                <w:szCs w:val="22"/>
              </w:rPr>
              <w:t>Agenților</w:t>
            </w:r>
            <w:r w:rsidR="000A6B6D" w:rsidRPr="00906668">
              <w:rPr>
                <w:rFonts w:ascii="Trebuchet MS" w:hAnsi="Trebuchet MS" w:cs="Arial"/>
                <w:b/>
                <w:sz w:val="22"/>
                <w:szCs w:val="22"/>
              </w:rPr>
              <w:t xml:space="preserve"> de Penitenciare Tâ</w:t>
            </w:r>
            <w:r w:rsidR="0052429A" w:rsidRPr="00906668">
              <w:rPr>
                <w:rFonts w:ascii="Trebuchet MS" w:hAnsi="Trebuchet MS" w:cs="Arial"/>
                <w:b/>
                <w:sz w:val="22"/>
                <w:szCs w:val="22"/>
              </w:rPr>
              <w:t>rgu Ocna</w:t>
            </w:r>
          </w:p>
          <w:p w14:paraId="61C958B1" w14:textId="3317C171" w:rsidR="0052429A" w:rsidRPr="00906668" w:rsidRDefault="0052429A" w:rsidP="00AF3551">
            <w:pPr>
              <w:pStyle w:val="DefaultText"/>
              <w:rPr>
                <w:rFonts w:ascii="Trebuchet MS" w:hAnsi="Trebuchet MS" w:cs="Arial"/>
                <w:b/>
                <w:sz w:val="22"/>
                <w:szCs w:val="22"/>
                <w:lang w:val="ro-RO"/>
              </w:rPr>
            </w:pPr>
          </w:p>
        </w:tc>
        <w:tc>
          <w:tcPr>
            <w:tcW w:w="3664" w:type="dxa"/>
          </w:tcPr>
          <w:p w14:paraId="045C5C7D" w14:textId="77777777" w:rsidR="00A8320E" w:rsidRPr="00906668" w:rsidRDefault="00A8320E" w:rsidP="0052429A">
            <w:pPr>
              <w:pStyle w:val="DefaultText"/>
              <w:jc w:val="center"/>
              <w:rPr>
                <w:rFonts w:ascii="Trebuchet MS" w:hAnsi="Trebuchet MS" w:cs="Arial"/>
                <w:b/>
                <w:bCs/>
                <w:sz w:val="22"/>
                <w:szCs w:val="22"/>
                <w:lang w:val="ro-RO"/>
              </w:rPr>
            </w:pPr>
            <w:r w:rsidRPr="00906668">
              <w:rPr>
                <w:rFonts w:ascii="Trebuchet MS" w:hAnsi="Trebuchet MS" w:cs="Arial"/>
                <w:b/>
                <w:bCs/>
                <w:sz w:val="22"/>
                <w:szCs w:val="22"/>
                <w:lang w:val="ro-RO"/>
              </w:rPr>
              <w:t>Cadru</w:t>
            </w:r>
            <w:r w:rsidR="00E95C67" w:rsidRPr="00906668">
              <w:rPr>
                <w:rFonts w:ascii="Trebuchet MS" w:hAnsi="Trebuchet MS" w:cs="Arial"/>
                <w:b/>
                <w:bCs/>
                <w:sz w:val="22"/>
                <w:szCs w:val="22"/>
                <w:lang w:val="ro-RO"/>
              </w:rPr>
              <w:t>l</w:t>
            </w:r>
            <w:r w:rsidRPr="00906668">
              <w:rPr>
                <w:rFonts w:ascii="Trebuchet MS" w:hAnsi="Trebuchet MS" w:cs="Arial"/>
                <w:b/>
                <w:bCs/>
                <w:sz w:val="22"/>
                <w:szCs w:val="22"/>
                <w:lang w:val="ro-RO"/>
              </w:rPr>
              <w:t xml:space="preserve"> didactic</w:t>
            </w:r>
          </w:p>
          <w:p w14:paraId="6654E73F" w14:textId="77777777" w:rsidR="00E95C67" w:rsidRPr="00906668" w:rsidRDefault="00E95C67" w:rsidP="0052429A">
            <w:pPr>
              <w:pStyle w:val="DefaultText"/>
              <w:jc w:val="center"/>
              <w:rPr>
                <w:rFonts w:ascii="Trebuchet MS" w:hAnsi="Trebuchet MS" w:cs="Arial"/>
                <w:b/>
                <w:bCs/>
                <w:sz w:val="22"/>
                <w:szCs w:val="22"/>
                <w:lang w:val="ro-RO"/>
              </w:rPr>
            </w:pPr>
          </w:p>
          <w:p w14:paraId="586D9100" w14:textId="1D8013D2" w:rsidR="00E95C67" w:rsidRPr="00AF3551" w:rsidRDefault="00E95C67" w:rsidP="00AF3551">
            <w:pPr>
              <w:pStyle w:val="DefaultText"/>
              <w:jc w:val="center"/>
              <w:rPr>
                <w:rFonts w:ascii="Trebuchet MS" w:hAnsi="Trebuchet MS" w:cs="Arial"/>
                <w:b/>
                <w:sz w:val="22"/>
                <w:szCs w:val="22"/>
                <w:lang w:val="ro-RO"/>
              </w:rPr>
            </w:pPr>
            <w:r w:rsidRPr="00906668">
              <w:rPr>
                <w:rFonts w:ascii="Trebuchet MS" w:hAnsi="Trebuchet MS" w:cs="Arial"/>
                <w:b/>
                <w:bCs/>
                <w:sz w:val="22"/>
                <w:szCs w:val="22"/>
                <w:lang w:val="ro-RO"/>
              </w:rPr>
              <w:t>Nume prenume</w:t>
            </w:r>
          </w:p>
        </w:tc>
      </w:tr>
    </w:tbl>
    <w:p w14:paraId="4E1F8B7D" w14:textId="77777777" w:rsidR="008C560B" w:rsidRPr="00906668" w:rsidRDefault="008C560B" w:rsidP="00AF3551">
      <w:pPr>
        <w:rPr>
          <w:rFonts w:ascii="Trebuchet MS" w:hAnsi="Trebuchet MS" w:cs="Arial"/>
          <w:sz w:val="22"/>
          <w:szCs w:val="22"/>
        </w:rPr>
      </w:pPr>
    </w:p>
    <w:sectPr w:rsidR="008C560B" w:rsidRPr="00906668" w:rsidSect="00AF3551">
      <w:headerReference w:type="default" r:id="rId8"/>
      <w:footerReference w:type="default" r:id="rId9"/>
      <w:pgSz w:w="11907" w:h="16840" w:code="9"/>
      <w:pgMar w:top="720" w:right="851" w:bottom="851"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03D1C" w14:textId="77777777" w:rsidR="00F872E5" w:rsidRDefault="00F872E5" w:rsidP="008228B3">
      <w:r>
        <w:separator/>
      </w:r>
    </w:p>
  </w:endnote>
  <w:endnote w:type="continuationSeparator" w:id="0">
    <w:p w14:paraId="0ED53F5B" w14:textId="77777777" w:rsidR="00F872E5" w:rsidRDefault="00F872E5" w:rsidP="0082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rPr>
      <w:id w:val="876587524"/>
      <w:docPartObj>
        <w:docPartGallery w:val="Page Numbers (Bottom of Page)"/>
        <w:docPartUnique/>
      </w:docPartObj>
    </w:sdtPr>
    <w:sdtEndPr/>
    <w:sdtContent>
      <w:sdt>
        <w:sdtPr>
          <w:rPr>
            <w:rFonts w:asciiTheme="minorHAnsi" w:eastAsiaTheme="minorHAnsi" w:hAnsiTheme="minorHAnsi" w:cstheme="minorBidi"/>
            <w:sz w:val="22"/>
            <w:szCs w:val="22"/>
          </w:rPr>
          <w:id w:val="-893588089"/>
          <w:docPartObj>
            <w:docPartGallery w:val="Page Numbers (Top of Page)"/>
            <w:docPartUnique/>
          </w:docPartObj>
        </w:sdtPr>
        <w:sdtEndPr/>
        <w:sdtContent>
          <w:p w14:paraId="62E1434C" w14:textId="77777777" w:rsidR="002734A1" w:rsidRPr="00C55C32" w:rsidRDefault="000A6B6D" w:rsidP="002734A1">
            <w:pPr>
              <w:tabs>
                <w:tab w:val="center" w:pos="4320"/>
                <w:tab w:val="right" w:pos="8640"/>
              </w:tabs>
              <w:ind w:right="360"/>
              <w:jc w:val="center"/>
              <w:rPr>
                <w:rFonts w:ascii="Arial" w:hAnsi="Arial" w:cs="Arial"/>
                <w:sz w:val="16"/>
                <w:szCs w:val="16"/>
              </w:rPr>
            </w:pPr>
            <w:r>
              <w:rPr>
                <w:rFonts w:ascii="Arial" w:hAnsi="Arial" w:cs="Arial"/>
                <w:sz w:val="16"/>
                <w:szCs w:val="16"/>
              </w:rPr>
              <w:t xml:space="preserve">România, </w:t>
            </w:r>
            <w:r w:rsidR="00CE6C26">
              <w:rPr>
                <w:rFonts w:ascii="Arial" w:hAnsi="Arial" w:cs="Arial"/>
                <w:sz w:val="16"/>
                <w:szCs w:val="16"/>
              </w:rPr>
              <w:t>oraș</w:t>
            </w:r>
            <w:r>
              <w:rPr>
                <w:rFonts w:ascii="Arial" w:hAnsi="Arial" w:cs="Arial"/>
                <w:sz w:val="16"/>
                <w:szCs w:val="16"/>
              </w:rPr>
              <w:t xml:space="preserve"> Tâ</w:t>
            </w:r>
            <w:r w:rsidR="002734A1" w:rsidRPr="00C55C32">
              <w:rPr>
                <w:rFonts w:ascii="Arial" w:hAnsi="Arial" w:cs="Arial"/>
                <w:sz w:val="16"/>
                <w:szCs w:val="16"/>
              </w:rPr>
              <w:t xml:space="preserve">rgu Ocna, str. </w:t>
            </w:r>
            <w:proofErr w:type="spellStart"/>
            <w:r w:rsidR="002734A1" w:rsidRPr="00C55C32">
              <w:rPr>
                <w:rFonts w:ascii="Arial" w:hAnsi="Arial" w:cs="Arial"/>
                <w:sz w:val="16"/>
                <w:szCs w:val="16"/>
              </w:rPr>
              <w:t>Tiseşti</w:t>
            </w:r>
            <w:proofErr w:type="spellEnd"/>
            <w:r w:rsidR="002734A1" w:rsidRPr="00C55C32">
              <w:rPr>
                <w:rFonts w:ascii="Arial" w:hAnsi="Arial" w:cs="Arial"/>
                <w:sz w:val="16"/>
                <w:szCs w:val="16"/>
              </w:rPr>
              <w:t>, nr. 137, jud. Bacău</w:t>
            </w:r>
          </w:p>
          <w:p w14:paraId="76DF9C9D" w14:textId="77777777" w:rsidR="002734A1" w:rsidRDefault="002734A1" w:rsidP="002734A1">
            <w:pPr>
              <w:pStyle w:val="Footer"/>
              <w:jc w:val="center"/>
              <w:rPr>
                <w:rFonts w:ascii="Arial" w:hAnsi="Arial" w:cs="Arial"/>
                <w:color w:val="0000FF"/>
                <w:sz w:val="16"/>
                <w:szCs w:val="16"/>
                <w:u w:val="single"/>
                <w:lang w:val="pt-BR"/>
              </w:rPr>
            </w:pPr>
            <w:r w:rsidRPr="00C55C32">
              <w:rPr>
                <w:rFonts w:ascii="Arial" w:hAnsi="Arial" w:cs="Arial"/>
                <w:sz w:val="16"/>
                <w:szCs w:val="16"/>
              </w:rPr>
              <w:t>Te</w:t>
            </w:r>
            <w:r w:rsidR="000A6B6D">
              <w:rPr>
                <w:rFonts w:ascii="Arial" w:hAnsi="Arial" w:cs="Arial"/>
                <w:sz w:val="16"/>
                <w:szCs w:val="16"/>
              </w:rPr>
              <w:t>lefon: 0234/344149 * fax: 0234/344 153* e-mai</w:t>
            </w:r>
            <w:r w:rsidRPr="00C55C32">
              <w:rPr>
                <w:rFonts w:ascii="Arial" w:hAnsi="Arial" w:cs="Arial"/>
                <w:sz w:val="16"/>
                <w:szCs w:val="16"/>
              </w:rPr>
              <w:t xml:space="preserve">: </w:t>
            </w:r>
            <w:hyperlink r:id="rId1" w:history="1">
              <w:r w:rsidRPr="00C55C32">
                <w:rPr>
                  <w:rFonts w:ascii="Arial" w:hAnsi="Arial" w:cs="Arial"/>
                  <w:color w:val="0000FF"/>
                  <w:sz w:val="16"/>
                  <w:szCs w:val="16"/>
                  <w:u w:val="single"/>
                </w:rPr>
                <w:t>secretariat27@anp.ro</w:t>
              </w:r>
            </w:hyperlink>
            <w:r w:rsidRPr="00C55C32">
              <w:rPr>
                <w:rFonts w:ascii="Arial" w:hAnsi="Arial" w:cs="Arial"/>
                <w:sz w:val="16"/>
                <w:szCs w:val="16"/>
              </w:rPr>
              <w:t xml:space="preserve">; </w:t>
            </w:r>
            <w:hyperlink r:id="rId2" w:history="1">
              <w:r w:rsidRPr="00C55C32">
                <w:rPr>
                  <w:rFonts w:ascii="Arial" w:hAnsi="Arial" w:cs="Arial"/>
                  <w:color w:val="0000FF"/>
                  <w:sz w:val="16"/>
                  <w:szCs w:val="16"/>
                  <w:u w:val="single"/>
                  <w:lang w:val="pt-BR"/>
                </w:rPr>
                <w:t>www.anp.gov.ro</w:t>
              </w:r>
            </w:hyperlink>
          </w:p>
          <w:p w14:paraId="7B882359" w14:textId="19C2480E" w:rsidR="009E0569" w:rsidRDefault="002734A1" w:rsidP="000A6B6D">
            <w:pPr>
              <w:pStyle w:val="Footer"/>
              <w:jc w:val="center"/>
            </w:pPr>
            <w:r w:rsidRPr="002734A1">
              <w:rPr>
                <w:rFonts w:ascii="Arial" w:hAnsi="Arial" w:cs="Arial"/>
                <w:sz w:val="16"/>
              </w:rPr>
              <w:t xml:space="preserve">Pagina </w:t>
            </w:r>
            <w:r w:rsidRPr="002734A1">
              <w:rPr>
                <w:rFonts w:ascii="Arial" w:hAnsi="Arial" w:cs="Arial"/>
                <w:b/>
                <w:bCs/>
                <w:sz w:val="18"/>
                <w:szCs w:val="24"/>
              </w:rPr>
              <w:fldChar w:fldCharType="begin"/>
            </w:r>
            <w:r w:rsidRPr="002734A1">
              <w:rPr>
                <w:rFonts w:ascii="Arial" w:hAnsi="Arial" w:cs="Arial"/>
                <w:b/>
                <w:bCs/>
                <w:sz w:val="16"/>
              </w:rPr>
              <w:instrText xml:space="preserve"> PAGE </w:instrText>
            </w:r>
            <w:r w:rsidRPr="002734A1">
              <w:rPr>
                <w:rFonts w:ascii="Arial" w:hAnsi="Arial" w:cs="Arial"/>
                <w:b/>
                <w:bCs/>
                <w:sz w:val="18"/>
                <w:szCs w:val="24"/>
              </w:rPr>
              <w:fldChar w:fldCharType="separate"/>
            </w:r>
            <w:r w:rsidR="001F5E50">
              <w:rPr>
                <w:rFonts w:ascii="Arial" w:hAnsi="Arial" w:cs="Arial"/>
                <w:b/>
                <w:bCs/>
                <w:noProof/>
                <w:sz w:val="16"/>
              </w:rPr>
              <w:t>4</w:t>
            </w:r>
            <w:r w:rsidRPr="002734A1">
              <w:rPr>
                <w:rFonts w:ascii="Arial" w:hAnsi="Arial" w:cs="Arial"/>
                <w:b/>
                <w:bCs/>
                <w:sz w:val="18"/>
                <w:szCs w:val="24"/>
              </w:rPr>
              <w:fldChar w:fldCharType="end"/>
            </w:r>
            <w:r w:rsidRPr="002734A1">
              <w:rPr>
                <w:rFonts w:ascii="Arial" w:hAnsi="Arial" w:cs="Arial"/>
                <w:sz w:val="16"/>
              </w:rPr>
              <w:t xml:space="preserve"> / </w:t>
            </w:r>
            <w:r w:rsidRPr="002734A1">
              <w:rPr>
                <w:rFonts w:ascii="Arial" w:hAnsi="Arial" w:cs="Arial"/>
                <w:b/>
                <w:bCs/>
                <w:sz w:val="18"/>
                <w:szCs w:val="24"/>
              </w:rPr>
              <w:fldChar w:fldCharType="begin"/>
            </w:r>
            <w:r w:rsidRPr="002734A1">
              <w:rPr>
                <w:rFonts w:ascii="Arial" w:hAnsi="Arial" w:cs="Arial"/>
                <w:b/>
                <w:bCs/>
                <w:sz w:val="16"/>
              </w:rPr>
              <w:instrText xml:space="preserve"> NUMPAGES  </w:instrText>
            </w:r>
            <w:r w:rsidRPr="002734A1">
              <w:rPr>
                <w:rFonts w:ascii="Arial" w:hAnsi="Arial" w:cs="Arial"/>
                <w:b/>
                <w:bCs/>
                <w:sz w:val="18"/>
                <w:szCs w:val="24"/>
              </w:rPr>
              <w:fldChar w:fldCharType="separate"/>
            </w:r>
            <w:r w:rsidR="001F5E50">
              <w:rPr>
                <w:rFonts w:ascii="Arial" w:hAnsi="Arial" w:cs="Arial"/>
                <w:b/>
                <w:bCs/>
                <w:noProof/>
                <w:sz w:val="16"/>
              </w:rPr>
              <w:t>5</w:t>
            </w:r>
            <w:r w:rsidRPr="002734A1">
              <w:rPr>
                <w:rFonts w:ascii="Arial" w:hAnsi="Arial" w:cs="Arial"/>
                <w:b/>
                <w:bCs/>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8D9A6" w14:textId="77777777" w:rsidR="00F872E5" w:rsidRDefault="00F872E5" w:rsidP="008228B3">
      <w:r>
        <w:separator/>
      </w:r>
    </w:p>
  </w:footnote>
  <w:footnote w:type="continuationSeparator" w:id="0">
    <w:p w14:paraId="6B11702F" w14:textId="77777777" w:rsidR="00F872E5" w:rsidRDefault="00F872E5" w:rsidP="008228B3">
      <w:r>
        <w:continuationSeparator/>
      </w:r>
    </w:p>
  </w:footnote>
  <w:footnote w:id="1">
    <w:p w14:paraId="723BC290" w14:textId="77777777" w:rsidR="00DA6A8D" w:rsidRPr="00DA6A8D" w:rsidRDefault="00DA6A8D" w:rsidP="00DA6A8D">
      <w:pPr>
        <w:pStyle w:val="FootnoteText"/>
      </w:pPr>
      <w:r>
        <w:rPr>
          <w:rStyle w:val="FootnoteReference"/>
        </w:rPr>
        <w:footnoteRef/>
      </w:r>
      <w:r>
        <w:t xml:space="preserve"> </w:t>
      </w:r>
      <w:r w:rsidRPr="00DA6A8D">
        <w:rPr>
          <w:lang w:val="en-US"/>
        </w:rPr>
        <w:t xml:space="preserve">Document care </w:t>
      </w:r>
      <w:proofErr w:type="spellStart"/>
      <w:r w:rsidRPr="00DA6A8D">
        <w:rPr>
          <w:lang w:val="en-US"/>
        </w:rPr>
        <w:t>conține</w:t>
      </w:r>
      <w:proofErr w:type="spellEnd"/>
      <w:r w:rsidRPr="00DA6A8D">
        <w:rPr>
          <w:lang w:val="en-US"/>
        </w:rPr>
        <w:t xml:space="preserve"> date cu </w:t>
      </w:r>
      <w:proofErr w:type="spellStart"/>
      <w:r w:rsidRPr="00DA6A8D">
        <w:rPr>
          <w:lang w:val="en-US"/>
        </w:rPr>
        <w:t>caracter</w:t>
      </w:r>
      <w:proofErr w:type="spellEnd"/>
      <w:r w:rsidRPr="00DA6A8D">
        <w:rPr>
          <w:lang w:val="en-US"/>
        </w:rPr>
        <w:t xml:space="preserve"> personal </w:t>
      </w:r>
      <w:proofErr w:type="spellStart"/>
      <w:r w:rsidRPr="00DA6A8D">
        <w:rPr>
          <w:lang w:val="en-US"/>
        </w:rPr>
        <w:t>protejate</w:t>
      </w:r>
      <w:proofErr w:type="spellEnd"/>
      <w:r w:rsidRPr="00DA6A8D">
        <w:rPr>
          <w:lang w:val="en-US"/>
        </w:rPr>
        <w:t xml:space="preserve"> de </w:t>
      </w:r>
      <w:proofErr w:type="spellStart"/>
      <w:r w:rsidRPr="00DA6A8D">
        <w:rPr>
          <w:lang w:val="en-US"/>
        </w:rPr>
        <w:t>prevederile</w:t>
      </w:r>
      <w:proofErr w:type="spellEnd"/>
      <w:r w:rsidRPr="00DA6A8D">
        <w:rPr>
          <w:lang w:val="en-US"/>
        </w:rPr>
        <w:t xml:space="preserve"> </w:t>
      </w:r>
      <w:proofErr w:type="spellStart"/>
      <w:r w:rsidRPr="00DA6A8D">
        <w:rPr>
          <w:lang w:val="en-US"/>
        </w:rPr>
        <w:t>Regulamentului</w:t>
      </w:r>
      <w:proofErr w:type="spellEnd"/>
      <w:r w:rsidRPr="00DA6A8D">
        <w:rPr>
          <w:lang w:val="en-US"/>
        </w:rPr>
        <w:t xml:space="preserve"> UE 679/2016”</w:t>
      </w:r>
    </w:p>
    <w:p w14:paraId="79A40E83" w14:textId="77777777" w:rsidR="00DA6A8D" w:rsidRDefault="00DA6A8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49834" w14:textId="77777777" w:rsidR="008228B3" w:rsidRDefault="008228B3" w:rsidP="00335E07">
    <w:pPr>
      <w:pStyle w:val="Header"/>
      <w:jc w:val="center"/>
    </w:pPr>
  </w:p>
  <w:p w14:paraId="04CFAAFB" w14:textId="77777777" w:rsidR="008228B3" w:rsidRDefault="00822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4F5A"/>
    <w:multiLevelType w:val="hybridMultilevel"/>
    <w:tmpl w:val="2D0A5D64"/>
    <w:lvl w:ilvl="0" w:tplc="8F9CCE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1D482E"/>
    <w:multiLevelType w:val="hybridMultilevel"/>
    <w:tmpl w:val="691A6824"/>
    <w:lvl w:ilvl="0" w:tplc="BC1AC8D4">
      <w:start w:val="1"/>
      <w:numFmt w:val="lowerLetter"/>
      <w:lvlText w:val="%1)"/>
      <w:lvlJc w:val="left"/>
      <w:pPr>
        <w:tabs>
          <w:tab w:val="num" w:pos="1080"/>
        </w:tabs>
        <w:ind w:left="1080" w:hanging="360"/>
      </w:pPr>
      <w:rPr>
        <w:rFonts w:ascii="Arial" w:eastAsia="Times New Roman" w:hAnsi="Arial" w:cs="Arial" w:hint="default"/>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BD1F26"/>
    <w:multiLevelType w:val="hybridMultilevel"/>
    <w:tmpl w:val="A796CDEE"/>
    <w:lvl w:ilvl="0" w:tplc="DAA6A9A4">
      <w:start w:val="1"/>
      <w:numFmt w:val="lowerLetter"/>
      <w:lvlText w:val="%1)"/>
      <w:lvlJc w:val="left"/>
      <w:pPr>
        <w:tabs>
          <w:tab w:val="num" w:pos="1380"/>
        </w:tabs>
        <w:ind w:left="1380" w:hanging="360"/>
      </w:pPr>
      <w:rPr>
        <w:rFonts w:ascii="Arial" w:eastAsia="Times New Roman" w:hAnsi="Arial" w:cs="Aria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65E2C6A"/>
    <w:multiLevelType w:val="hybridMultilevel"/>
    <w:tmpl w:val="BAA6F1E2"/>
    <w:lvl w:ilvl="0" w:tplc="48F41E8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20F3F"/>
    <w:multiLevelType w:val="hybridMultilevel"/>
    <w:tmpl w:val="59F20BA2"/>
    <w:lvl w:ilvl="0" w:tplc="B7721EE2">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937A5E"/>
    <w:multiLevelType w:val="hybridMultilevel"/>
    <w:tmpl w:val="691A6824"/>
    <w:lvl w:ilvl="0" w:tplc="BC1AC8D4">
      <w:start w:val="1"/>
      <w:numFmt w:val="lowerLetter"/>
      <w:lvlText w:val="%1)"/>
      <w:lvlJc w:val="left"/>
      <w:pPr>
        <w:tabs>
          <w:tab w:val="num" w:pos="1080"/>
        </w:tabs>
        <w:ind w:left="1080" w:hanging="360"/>
      </w:pPr>
      <w:rPr>
        <w:rFonts w:ascii="Arial" w:eastAsia="Times New Roman" w:hAnsi="Arial" w:cs="Arial" w:hint="default"/>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8B3"/>
    <w:rsid w:val="00002259"/>
    <w:rsid w:val="00055CF2"/>
    <w:rsid w:val="00056322"/>
    <w:rsid w:val="0008248E"/>
    <w:rsid w:val="000A6527"/>
    <w:rsid w:val="000A6B6D"/>
    <w:rsid w:val="001036D6"/>
    <w:rsid w:val="00127A34"/>
    <w:rsid w:val="00154881"/>
    <w:rsid w:val="0018148F"/>
    <w:rsid w:val="00194D36"/>
    <w:rsid w:val="00195AA7"/>
    <w:rsid w:val="001E1BED"/>
    <w:rsid w:val="001F5E50"/>
    <w:rsid w:val="002026BB"/>
    <w:rsid w:val="00214124"/>
    <w:rsid w:val="00256DEC"/>
    <w:rsid w:val="002734A1"/>
    <w:rsid w:val="002853DC"/>
    <w:rsid w:val="002B7B4A"/>
    <w:rsid w:val="002D6EFA"/>
    <w:rsid w:val="002F02C1"/>
    <w:rsid w:val="003046EE"/>
    <w:rsid w:val="00331B08"/>
    <w:rsid w:val="00335E07"/>
    <w:rsid w:val="0035232D"/>
    <w:rsid w:val="00367266"/>
    <w:rsid w:val="003944CE"/>
    <w:rsid w:val="003B70FF"/>
    <w:rsid w:val="003E115B"/>
    <w:rsid w:val="003E3360"/>
    <w:rsid w:val="00413B93"/>
    <w:rsid w:val="0048624D"/>
    <w:rsid w:val="0049212E"/>
    <w:rsid w:val="004A421C"/>
    <w:rsid w:val="004B0EE4"/>
    <w:rsid w:val="004F460F"/>
    <w:rsid w:val="0052429A"/>
    <w:rsid w:val="005407A9"/>
    <w:rsid w:val="00546FD9"/>
    <w:rsid w:val="00582DB7"/>
    <w:rsid w:val="005C325C"/>
    <w:rsid w:val="005E25AE"/>
    <w:rsid w:val="00627B0E"/>
    <w:rsid w:val="0067538D"/>
    <w:rsid w:val="00676621"/>
    <w:rsid w:val="006A7B10"/>
    <w:rsid w:val="006B5F68"/>
    <w:rsid w:val="006E5D6F"/>
    <w:rsid w:val="006F40C2"/>
    <w:rsid w:val="00717CEB"/>
    <w:rsid w:val="007465D5"/>
    <w:rsid w:val="00755B8A"/>
    <w:rsid w:val="00776258"/>
    <w:rsid w:val="00793D0A"/>
    <w:rsid w:val="00796E18"/>
    <w:rsid w:val="007B387B"/>
    <w:rsid w:val="007B6942"/>
    <w:rsid w:val="007D2D59"/>
    <w:rsid w:val="007D65B6"/>
    <w:rsid w:val="007F590D"/>
    <w:rsid w:val="008228B3"/>
    <w:rsid w:val="008938E5"/>
    <w:rsid w:val="008B3F8F"/>
    <w:rsid w:val="008C560B"/>
    <w:rsid w:val="008E095B"/>
    <w:rsid w:val="008F3A77"/>
    <w:rsid w:val="00906668"/>
    <w:rsid w:val="00961BE5"/>
    <w:rsid w:val="00983390"/>
    <w:rsid w:val="0099177B"/>
    <w:rsid w:val="009C21EA"/>
    <w:rsid w:val="009E0569"/>
    <w:rsid w:val="009E71B2"/>
    <w:rsid w:val="009F09B6"/>
    <w:rsid w:val="00A8320E"/>
    <w:rsid w:val="00AB4ABB"/>
    <w:rsid w:val="00AC4E88"/>
    <w:rsid w:val="00AF21A6"/>
    <w:rsid w:val="00AF3551"/>
    <w:rsid w:val="00AF7645"/>
    <w:rsid w:val="00B015F5"/>
    <w:rsid w:val="00B65687"/>
    <w:rsid w:val="00B70FAE"/>
    <w:rsid w:val="00B93287"/>
    <w:rsid w:val="00B93728"/>
    <w:rsid w:val="00B958A8"/>
    <w:rsid w:val="00BA11B4"/>
    <w:rsid w:val="00C01E04"/>
    <w:rsid w:val="00C04992"/>
    <w:rsid w:val="00C16470"/>
    <w:rsid w:val="00C83D27"/>
    <w:rsid w:val="00CE547B"/>
    <w:rsid w:val="00CE6C26"/>
    <w:rsid w:val="00DA6A8D"/>
    <w:rsid w:val="00E95C67"/>
    <w:rsid w:val="00EA127B"/>
    <w:rsid w:val="00ED6879"/>
    <w:rsid w:val="00EE34C8"/>
    <w:rsid w:val="00EF178C"/>
    <w:rsid w:val="00EF41CD"/>
    <w:rsid w:val="00F370FF"/>
    <w:rsid w:val="00F77DF2"/>
    <w:rsid w:val="00F872E5"/>
    <w:rsid w:val="00FA509C"/>
    <w:rsid w:val="00FB1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1AD48"/>
  <w15:docId w15:val="{117C7419-8745-41B7-942D-37B881D3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8B3"/>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qFormat/>
    <w:rsid w:val="002853DC"/>
    <w:pPr>
      <w:keepNext/>
      <w:spacing w:before="240" w:after="60"/>
      <w:outlineLvl w:val="1"/>
    </w:pPr>
    <w:rPr>
      <w:rFonts w:ascii="Arial" w:hAnsi="Arial" w:cs="Arial"/>
      <w:b/>
      <w:bCs/>
      <w:i/>
      <w:iCs/>
      <w:sz w:val="28"/>
      <w:szCs w:val="28"/>
      <w:lang w:eastAsia="ro-RO"/>
    </w:rPr>
  </w:style>
  <w:style w:type="paragraph" w:styleId="Heading4">
    <w:name w:val="heading 4"/>
    <w:basedOn w:val="Normal"/>
    <w:next w:val="Normal"/>
    <w:link w:val="Heading4Char"/>
    <w:qFormat/>
    <w:rsid w:val="002853DC"/>
    <w:pPr>
      <w:keepNext/>
      <w:jc w:val="both"/>
      <w:outlineLvl w:val="3"/>
    </w:pPr>
    <w:rPr>
      <w:b/>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8B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28B3"/>
    <w:rPr>
      <w:lang w:val="ro-RO"/>
    </w:rPr>
  </w:style>
  <w:style w:type="paragraph" w:styleId="Footer">
    <w:name w:val="footer"/>
    <w:basedOn w:val="Normal"/>
    <w:link w:val="FooterChar"/>
    <w:uiPriority w:val="99"/>
    <w:unhideWhenUsed/>
    <w:rsid w:val="008228B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28B3"/>
    <w:rPr>
      <w:lang w:val="ro-RO"/>
    </w:rPr>
  </w:style>
  <w:style w:type="paragraph" w:styleId="BalloonText">
    <w:name w:val="Balloon Text"/>
    <w:basedOn w:val="Normal"/>
    <w:link w:val="BalloonTextChar"/>
    <w:uiPriority w:val="99"/>
    <w:semiHidden/>
    <w:unhideWhenUsed/>
    <w:rsid w:val="008228B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228B3"/>
    <w:rPr>
      <w:rFonts w:ascii="Tahoma" w:hAnsi="Tahoma" w:cs="Tahoma"/>
      <w:sz w:val="16"/>
      <w:szCs w:val="16"/>
      <w:lang w:val="ro-RO"/>
    </w:rPr>
  </w:style>
  <w:style w:type="character" w:styleId="Hyperlink">
    <w:name w:val="Hyperlink"/>
    <w:rsid w:val="008228B3"/>
    <w:rPr>
      <w:color w:val="0000FF"/>
      <w:u w:val="single"/>
    </w:rPr>
  </w:style>
  <w:style w:type="paragraph" w:styleId="ListParagraph">
    <w:name w:val="List Paragraph"/>
    <w:basedOn w:val="Normal"/>
    <w:uiPriority w:val="34"/>
    <w:qFormat/>
    <w:rsid w:val="00EF178C"/>
    <w:pPr>
      <w:ind w:left="720"/>
      <w:contextualSpacing/>
    </w:pPr>
  </w:style>
  <w:style w:type="character" w:customStyle="1" w:styleId="Heading2Char">
    <w:name w:val="Heading 2 Char"/>
    <w:basedOn w:val="DefaultParagraphFont"/>
    <w:link w:val="Heading2"/>
    <w:rsid w:val="002853DC"/>
    <w:rPr>
      <w:rFonts w:ascii="Arial" w:eastAsia="Times New Roman" w:hAnsi="Arial" w:cs="Arial"/>
      <w:b/>
      <w:bCs/>
      <w:i/>
      <w:iCs/>
      <w:sz w:val="28"/>
      <w:szCs w:val="28"/>
      <w:lang w:val="ro-RO" w:eastAsia="ro-RO"/>
    </w:rPr>
  </w:style>
  <w:style w:type="character" w:customStyle="1" w:styleId="Heading4Char">
    <w:name w:val="Heading 4 Char"/>
    <w:basedOn w:val="DefaultParagraphFont"/>
    <w:link w:val="Heading4"/>
    <w:rsid w:val="002853DC"/>
    <w:rPr>
      <w:rFonts w:ascii="Times New Roman" w:eastAsia="Times New Roman" w:hAnsi="Times New Roman" w:cs="Times New Roman"/>
      <w:b/>
      <w:sz w:val="24"/>
      <w:szCs w:val="20"/>
      <w:lang w:eastAsia="ro-RO"/>
    </w:rPr>
  </w:style>
  <w:style w:type="paragraph" w:styleId="BodyTextIndent">
    <w:name w:val="Body Text Indent"/>
    <w:basedOn w:val="Normal"/>
    <w:link w:val="BodyTextIndentChar"/>
    <w:rsid w:val="002853DC"/>
    <w:pPr>
      <w:spacing w:after="120"/>
      <w:ind w:left="283"/>
    </w:pPr>
    <w:rPr>
      <w:lang w:eastAsia="ro-RO"/>
    </w:rPr>
  </w:style>
  <w:style w:type="character" w:customStyle="1" w:styleId="BodyTextIndentChar">
    <w:name w:val="Body Text Indent Char"/>
    <w:basedOn w:val="DefaultParagraphFont"/>
    <w:link w:val="BodyTextIndent"/>
    <w:rsid w:val="002853DC"/>
    <w:rPr>
      <w:rFonts w:ascii="Times New Roman" w:eastAsia="Times New Roman" w:hAnsi="Times New Roman" w:cs="Times New Roman"/>
      <w:sz w:val="24"/>
      <w:szCs w:val="24"/>
      <w:lang w:val="ro-RO" w:eastAsia="ro-RO"/>
    </w:rPr>
  </w:style>
  <w:style w:type="paragraph" w:customStyle="1" w:styleId="DefaultText">
    <w:name w:val="Default Text"/>
    <w:basedOn w:val="Normal"/>
    <w:rsid w:val="002853DC"/>
    <w:rPr>
      <w:noProof/>
      <w:szCs w:val="20"/>
      <w:lang w:val="en-US"/>
    </w:rPr>
  </w:style>
  <w:style w:type="character" w:styleId="PageNumber">
    <w:name w:val="page number"/>
    <w:basedOn w:val="DefaultParagraphFont"/>
    <w:rsid w:val="002853DC"/>
  </w:style>
  <w:style w:type="paragraph" w:customStyle="1" w:styleId="DefaultText2">
    <w:name w:val="Default Text:2"/>
    <w:basedOn w:val="Normal"/>
    <w:rsid w:val="002853DC"/>
    <w:rPr>
      <w:noProof/>
      <w:szCs w:val="20"/>
      <w:lang w:val="en-US"/>
    </w:rPr>
  </w:style>
  <w:style w:type="paragraph" w:styleId="NormalWeb">
    <w:name w:val="Normal (Web)"/>
    <w:basedOn w:val="Normal"/>
    <w:rsid w:val="002853DC"/>
    <w:pPr>
      <w:spacing w:before="100" w:beforeAutospacing="1" w:after="100" w:afterAutospacing="1"/>
    </w:pPr>
    <w:rPr>
      <w:lang w:val="en-US"/>
    </w:rPr>
  </w:style>
  <w:style w:type="table" w:styleId="TableGrid">
    <w:name w:val="Table Grid"/>
    <w:basedOn w:val="TableNormal"/>
    <w:uiPriority w:val="59"/>
    <w:rsid w:val="00A83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A6A8D"/>
    <w:rPr>
      <w:sz w:val="20"/>
      <w:szCs w:val="20"/>
    </w:rPr>
  </w:style>
  <w:style w:type="character" w:customStyle="1" w:styleId="FootnoteTextChar">
    <w:name w:val="Footnote Text Char"/>
    <w:basedOn w:val="DefaultParagraphFont"/>
    <w:link w:val="FootnoteText"/>
    <w:uiPriority w:val="99"/>
    <w:semiHidden/>
    <w:rsid w:val="00DA6A8D"/>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DA6A8D"/>
    <w:rPr>
      <w:vertAlign w:val="superscript"/>
    </w:rPr>
  </w:style>
  <w:style w:type="character" w:styleId="CommentReference">
    <w:name w:val="annotation reference"/>
    <w:basedOn w:val="DefaultParagraphFont"/>
    <w:uiPriority w:val="99"/>
    <w:semiHidden/>
    <w:unhideWhenUsed/>
    <w:rsid w:val="00EA127B"/>
    <w:rPr>
      <w:sz w:val="16"/>
      <w:szCs w:val="16"/>
    </w:rPr>
  </w:style>
  <w:style w:type="paragraph" w:styleId="CommentText">
    <w:name w:val="annotation text"/>
    <w:basedOn w:val="Normal"/>
    <w:link w:val="CommentTextChar"/>
    <w:uiPriority w:val="99"/>
    <w:semiHidden/>
    <w:unhideWhenUsed/>
    <w:rsid w:val="00EA127B"/>
    <w:rPr>
      <w:sz w:val="20"/>
      <w:szCs w:val="20"/>
    </w:rPr>
  </w:style>
  <w:style w:type="character" w:customStyle="1" w:styleId="CommentTextChar">
    <w:name w:val="Comment Text Char"/>
    <w:basedOn w:val="DefaultParagraphFont"/>
    <w:link w:val="CommentText"/>
    <w:uiPriority w:val="99"/>
    <w:semiHidden/>
    <w:rsid w:val="00EA127B"/>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EA127B"/>
    <w:rPr>
      <w:b/>
      <w:bCs/>
    </w:rPr>
  </w:style>
  <w:style w:type="character" w:customStyle="1" w:styleId="CommentSubjectChar">
    <w:name w:val="Comment Subject Char"/>
    <w:basedOn w:val="CommentTextChar"/>
    <w:link w:val="CommentSubject"/>
    <w:uiPriority w:val="99"/>
    <w:semiHidden/>
    <w:rsid w:val="00EA127B"/>
    <w:rPr>
      <w:rFonts w:ascii="Times New Roman" w:eastAsia="Times New Roman" w:hAnsi="Times New Roman" w:cs="Times New Roman"/>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673616">
      <w:bodyDiv w:val="1"/>
      <w:marLeft w:val="0"/>
      <w:marRight w:val="0"/>
      <w:marTop w:val="0"/>
      <w:marBottom w:val="0"/>
      <w:divBdr>
        <w:top w:val="none" w:sz="0" w:space="0" w:color="auto"/>
        <w:left w:val="none" w:sz="0" w:space="0" w:color="auto"/>
        <w:bottom w:val="none" w:sz="0" w:space="0" w:color="auto"/>
        <w:right w:val="none" w:sz="0" w:space="0" w:color="auto"/>
      </w:divBdr>
    </w:div>
    <w:div w:id="183148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p.gov.ro" TargetMode="External"/><Relationship Id="rId1" Type="http://schemas.openxmlformats.org/officeDocument/2006/relationships/hyperlink" Target="mailto:secretariat27@an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2F837-B974-46E5-868E-19AFBBBE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2239</Words>
  <Characters>12988</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Frangu</dc:creator>
  <cp:lastModifiedBy>Ana Maria Barladeanu</cp:lastModifiedBy>
  <cp:revision>2</cp:revision>
  <cp:lastPrinted>2021-04-02T14:02:00Z</cp:lastPrinted>
  <dcterms:created xsi:type="dcterms:W3CDTF">2021-06-07T09:41:00Z</dcterms:created>
  <dcterms:modified xsi:type="dcterms:W3CDTF">2021-06-07T09:41:00Z</dcterms:modified>
</cp:coreProperties>
</file>