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23E" w:rsidRPr="007A18B0" w:rsidRDefault="009D323E" w:rsidP="009D323E">
      <w:pPr>
        <w:spacing w:after="0" w:line="240" w:lineRule="auto"/>
        <w:rPr>
          <w:rFonts w:ascii="Times New Roman" w:hAnsi="Times New Roman"/>
          <w:sz w:val="24"/>
          <w:szCs w:val="24"/>
          <w:lang w:val="ro-RO"/>
        </w:rPr>
      </w:pPr>
      <w:bookmarkStart w:id="0" w:name="_GoBack"/>
      <w:bookmarkEnd w:id="0"/>
      <w:r w:rsidRPr="007A18B0">
        <w:rPr>
          <w:rFonts w:ascii="Times New Roman" w:hAnsi="Times New Roman"/>
          <w:sz w:val="24"/>
          <w:szCs w:val="24"/>
          <w:lang w:val="ro-RO"/>
        </w:rPr>
        <w:t>MINISTERUL SĂNĂTĂȚII                MINISTERUL MEDIULUI</w:t>
      </w:r>
      <w:r w:rsidRPr="007A18B0">
        <w:rPr>
          <w:rFonts w:ascii="Times New Roman" w:hAnsi="Times New Roman"/>
          <w:sz w:val="24"/>
          <w:szCs w:val="24"/>
          <w:lang w:val="ro-RO"/>
        </w:rPr>
        <w:tab/>
      </w:r>
      <w:r w:rsidRPr="007A18B0">
        <w:rPr>
          <w:rFonts w:ascii="Times New Roman" w:hAnsi="Times New Roman"/>
          <w:sz w:val="24"/>
          <w:szCs w:val="24"/>
          <w:lang w:val="ro-RO"/>
        </w:rPr>
        <w:tab/>
        <w:t xml:space="preserve">MINISTERUL LUCRĂRILOR </w:t>
      </w:r>
    </w:p>
    <w:p w:rsidR="009D323E" w:rsidRPr="007A18B0" w:rsidRDefault="009D323E" w:rsidP="009D323E">
      <w:pPr>
        <w:spacing w:after="0" w:line="240" w:lineRule="auto"/>
        <w:rPr>
          <w:rFonts w:ascii="Times New Roman" w:hAnsi="Times New Roman"/>
          <w:sz w:val="24"/>
          <w:szCs w:val="24"/>
          <w:lang w:val="ro-RO"/>
        </w:rPr>
      </w:pPr>
      <w:r w:rsidRPr="007A18B0">
        <w:rPr>
          <w:rFonts w:ascii="Times New Roman" w:hAnsi="Times New Roman"/>
          <w:sz w:val="24"/>
          <w:szCs w:val="24"/>
          <w:lang w:val="ro-RO"/>
        </w:rPr>
        <w:tab/>
      </w:r>
      <w:r w:rsidRPr="007A18B0">
        <w:rPr>
          <w:rFonts w:ascii="Times New Roman" w:hAnsi="Times New Roman"/>
          <w:sz w:val="24"/>
          <w:szCs w:val="24"/>
          <w:lang w:val="ro-RO"/>
        </w:rPr>
        <w:tab/>
      </w:r>
      <w:r w:rsidRPr="007A18B0">
        <w:rPr>
          <w:rFonts w:ascii="Times New Roman" w:hAnsi="Times New Roman"/>
          <w:sz w:val="24"/>
          <w:szCs w:val="24"/>
          <w:lang w:val="ro-RO"/>
        </w:rPr>
        <w:tab/>
      </w:r>
      <w:r w:rsidRPr="007A18B0">
        <w:rPr>
          <w:rFonts w:ascii="Times New Roman" w:hAnsi="Times New Roman"/>
          <w:sz w:val="24"/>
          <w:szCs w:val="24"/>
          <w:lang w:val="ro-RO"/>
        </w:rPr>
        <w:tab/>
      </w:r>
      <w:r w:rsidRPr="007A18B0">
        <w:rPr>
          <w:rFonts w:ascii="Times New Roman" w:hAnsi="Times New Roman"/>
          <w:sz w:val="24"/>
          <w:szCs w:val="24"/>
          <w:lang w:val="ro-RO"/>
        </w:rPr>
        <w:tab/>
        <w:t xml:space="preserve">   APELOR ȘI PĂDURILOR              PUBLICE, DEZVOLTĂRII ȘI </w:t>
      </w:r>
    </w:p>
    <w:p w:rsidR="009D323E" w:rsidRPr="007A18B0" w:rsidRDefault="009D323E" w:rsidP="009D323E">
      <w:pPr>
        <w:spacing w:after="0" w:line="240" w:lineRule="auto"/>
        <w:jc w:val="center"/>
        <w:rPr>
          <w:rFonts w:ascii="Times New Roman" w:hAnsi="Times New Roman"/>
          <w:sz w:val="24"/>
          <w:szCs w:val="24"/>
          <w:lang w:val="ro-RO"/>
        </w:rPr>
      </w:pPr>
      <w:r w:rsidRPr="007A18B0">
        <w:rPr>
          <w:rFonts w:ascii="Times New Roman" w:hAnsi="Times New Roman"/>
          <w:sz w:val="24"/>
          <w:szCs w:val="24"/>
          <w:lang w:val="ro-RO"/>
        </w:rPr>
        <w:t xml:space="preserve">                                                                                                                          ADMINISTRAȚIEI</w:t>
      </w:r>
    </w:p>
    <w:p w:rsidR="009D323E" w:rsidRPr="007A18B0" w:rsidRDefault="009D323E" w:rsidP="009D323E">
      <w:pPr>
        <w:spacing w:after="0" w:line="240" w:lineRule="auto"/>
        <w:rPr>
          <w:rFonts w:ascii="Times New Roman" w:hAnsi="Times New Roman"/>
          <w:sz w:val="24"/>
          <w:szCs w:val="24"/>
          <w:lang w:val="ro-RO"/>
        </w:rPr>
      </w:pPr>
    </w:p>
    <w:p w:rsidR="009D323E" w:rsidRPr="007A18B0" w:rsidRDefault="009D323E" w:rsidP="009D323E">
      <w:pPr>
        <w:spacing w:after="0" w:line="240" w:lineRule="auto"/>
        <w:rPr>
          <w:rFonts w:ascii="Times New Roman" w:hAnsi="Times New Roman"/>
          <w:sz w:val="24"/>
          <w:szCs w:val="24"/>
          <w:lang w:val="ro-RO"/>
        </w:rPr>
      </w:pPr>
    </w:p>
    <w:p w:rsidR="00796DA3" w:rsidRPr="007A18B0" w:rsidRDefault="00796DA3" w:rsidP="009B41AC">
      <w:pPr>
        <w:spacing w:after="0" w:line="240" w:lineRule="auto"/>
        <w:jc w:val="center"/>
        <w:rPr>
          <w:rFonts w:ascii="Times New Roman" w:hAnsi="Times New Roman"/>
          <w:sz w:val="24"/>
          <w:szCs w:val="24"/>
          <w:lang w:val="ro-RO"/>
        </w:rPr>
      </w:pPr>
      <w:r w:rsidRPr="007A18B0">
        <w:rPr>
          <w:rFonts w:ascii="Times New Roman" w:hAnsi="Times New Roman"/>
          <w:sz w:val="24"/>
          <w:szCs w:val="24"/>
          <w:lang w:val="ro-RO"/>
        </w:rPr>
        <w:t>Ordin</w:t>
      </w:r>
    </w:p>
    <w:p w:rsidR="00EC218A" w:rsidRPr="007A18B0" w:rsidRDefault="00EC218A" w:rsidP="009B41AC">
      <w:pPr>
        <w:spacing w:after="0" w:line="240" w:lineRule="auto"/>
        <w:jc w:val="center"/>
        <w:rPr>
          <w:rFonts w:ascii="Times New Roman" w:hAnsi="Times New Roman"/>
          <w:sz w:val="24"/>
          <w:szCs w:val="24"/>
          <w:lang w:val="ro-RO"/>
        </w:rPr>
      </w:pPr>
    </w:p>
    <w:p w:rsidR="00796DA3" w:rsidRPr="007A18B0" w:rsidRDefault="00796DA3" w:rsidP="00EC218A">
      <w:pPr>
        <w:spacing w:after="0" w:line="240" w:lineRule="auto"/>
        <w:jc w:val="center"/>
        <w:rPr>
          <w:rFonts w:ascii="Times New Roman" w:hAnsi="Times New Roman"/>
          <w:sz w:val="24"/>
          <w:szCs w:val="24"/>
          <w:lang w:val="ro-RO"/>
        </w:rPr>
      </w:pPr>
      <w:r w:rsidRPr="007A18B0">
        <w:rPr>
          <w:rFonts w:ascii="Times New Roman" w:hAnsi="Times New Roman"/>
          <w:sz w:val="24"/>
          <w:szCs w:val="24"/>
          <w:lang w:val="ro-RO"/>
        </w:rPr>
        <w:t>Privind aprobarea Cadrului general pentru planurile de siguranț</w:t>
      </w:r>
      <w:r w:rsidR="00AB0BB7" w:rsidRPr="007A18B0">
        <w:rPr>
          <w:rFonts w:ascii="Times New Roman" w:hAnsi="Times New Roman"/>
          <w:sz w:val="24"/>
          <w:szCs w:val="24"/>
          <w:lang w:val="ro-RO"/>
        </w:rPr>
        <w:t>ă</w:t>
      </w:r>
      <w:r w:rsidRPr="007A18B0">
        <w:rPr>
          <w:rFonts w:ascii="Times New Roman" w:hAnsi="Times New Roman"/>
          <w:sz w:val="24"/>
          <w:szCs w:val="24"/>
          <w:lang w:val="ro-RO"/>
        </w:rPr>
        <w:t xml:space="preserve"> a apei, precum și stabilirea responsabilităților autorităților competente și a producătorilor și/sau distribuitorilor de apă </w:t>
      </w:r>
      <w:r w:rsidR="00E0052B" w:rsidRPr="007A18B0">
        <w:rPr>
          <w:rFonts w:ascii="Times New Roman" w:hAnsi="Times New Roman"/>
          <w:sz w:val="24"/>
          <w:szCs w:val="24"/>
          <w:lang w:val="ro-RO"/>
        </w:rPr>
        <w:t>privind întocmirea, evaluarea și avizarea planurilor de siguranță a apei</w:t>
      </w:r>
      <w:r w:rsidR="00AB422A" w:rsidRPr="007A18B0">
        <w:rPr>
          <w:rFonts w:ascii="Times New Roman" w:hAnsi="Times New Roman"/>
          <w:sz w:val="24"/>
          <w:szCs w:val="24"/>
          <w:lang w:val="ro-RO"/>
        </w:rPr>
        <w:t xml:space="preserve"> </w:t>
      </w:r>
    </w:p>
    <w:p w:rsidR="00796DA3" w:rsidRPr="007A18B0" w:rsidRDefault="00796DA3" w:rsidP="009625DF">
      <w:pPr>
        <w:spacing w:after="0" w:line="240" w:lineRule="auto"/>
        <w:jc w:val="both"/>
        <w:rPr>
          <w:rFonts w:ascii="Times New Roman" w:hAnsi="Times New Roman"/>
          <w:sz w:val="24"/>
          <w:szCs w:val="24"/>
          <w:lang w:val="ro-RO"/>
        </w:rPr>
      </w:pPr>
    </w:p>
    <w:p w:rsidR="00E0052B" w:rsidRPr="007A18B0" w:rsidRDefault="00E0052B" w:rsidP="009625DF">
      <w:pPr>
        <w:spacing w:after="0" w:line="240" w:lineRule="auto"/>
        <w:jc w:val="both"/>
        <w:rPr>
          <w:rFonts w:ascii="Times New Roman" w:hAnsi="Times New Roman"/>
          <w:sz w:val="24"/>
          <w:szCs w:val="24"/>
          <w:lang w:val="ro-RO"/>
        </w:rPr>
      </w:pPr>
    </w:p>
    <w:p w:rsidR="00381D72" w:rsidRPr="007A18B0" w:rsidRDefault="00381D72" w:rsidP="009625DF">
      <w:pPr>
        <w:spacing w:after="0" w:line="240" w:lineRule="auto"/>
        <w:jc w:val="both"/>
        <w:rPr>
          <w:rFonts w:ascii="Times New Roman" w:hAnsi="Times New Roman"/>
          <w:sz w:val="24"/>
          <w:szCs w:val="24"/>
          <w:lang w:val="ro-RO" w:bidi="ro-RO"/>
        </w:rPr>
      </w:pPr>
    </w:p>
    <w:p w:rsidR="009B41AC" w:rsidRPr="007A18B0" w:rsidRDefault="009B41AC" w:rsidP="00D646C9">
      <w:pPr>
        <w:pStyle w:val="NormalWeb"/>
        <w:autoSpaceDE w:val="0"/>
        <w:autoSpaceDN w:val="0"/>
        <w:adjustRightInd w:val="0"/>
        <w:spacing w:before="0" w:beforeAutospacing="0" w:after="0" w:afterAutospacing="0" w:line="276" w:lineRule="auto"/>
        <w:ind w:firstLine="720"/>
        <w:jc w:val="both"/>
        <w:rPr>
          <w:lang w:val="ro-RO"/>
        </w:rPr>
      </w:pPr>
      <w:r w:rsidRPr="007A18B0">
        <w:rPr>
          <w:lang w:val="ro-RO"/>
        </w:rPr>
        <w:t>Văzând Referatul de aprobare nr. .............din .................2019, al Direcţiei Generale Asisten</w:t>
      </w:r>
      <w:r w:rsidR="00F57FA6" w:rsidRPr="007A18B0">
        <w:rPr>
          <w:lang w:val="ro-RO"/>
        </w:rPr>
        <w:t>ță</w:t>
      </w:r>
      <w:r w:rsidRPr="007A18B0">
        <w:rPr>
          <w:lang w:val="ro-RO"/>
        </w:rPr>
        <w:t xml:space="preserve"> Medical</w:t>
      </w:r>
      <w:r w:rsidR="00F57FA6" w:rsidRPr="007A18B0">
        <w:rPr>
          <w:lang w:val="ro-RO"/>
        </w:rPr>
        <w:t>ă</w:t>
      </w:r>
      <w:r w:rsidRPr="007A18B0">
        <w:rPr>
          <w:lang w:val="ro-RO"/>
        </w:rPr>
        <w:t xml:space="preserve"> </w:t>
      </w:r>
      <w:r w:rsidR="00F57FA6" w:rsidRPr="007A18B0">
        <w:rPr>
          <w:lang w:val="ro-RO"/>
        </w:rPr>
        <w:t>Medicină de Urgență</w:t>
      </w:r>
      <w:r w:rsidRPr="007A18B0">
        <w:rPr>
          <w:lang w:val="ro-RO"/>
        </w:rPr>
        <w:t xml:space="preserve"> </w:t>
      </w:r>
      <w:r w:rsidR="00F57FA6" w:rsidRPr="007A18B0">
        <w:rPr>
          <w:lang w:val="ro-RO"/>
        </w:rPr>
        <w:t xml:space="preserve">și Programe Naționale de Sănătate </w:t>
      </w:r>
      <w:r w:rsidRPr="007A18B0">
        <w:rPr>
          <w:lang w:val="ro-RO"/>
        </w:rPr>
        <w:t xml:space="preserve">din cadrul Ministerului Sănătăţii, </w:t>
      </w:r>
    </w:p>
    <w:p w:rsidR="009B41AC" w:rsidRPr="007A18B0" w:rsidRDefault="002F45AB" w:rsidP="00D646C9">
      <w:pPr>
        <w:pStyle w:val="NormalWeb"/>
        <w:autoSpaceDE w:val="0"/>
        <w:autoSpaceDN w:val="0"/>
        <w:adjustRightInd w:val="0"/>
        <w:spacing w:before="0" w:beforeAutospacing="0" w:after="0" w:afterAutospacing="0" w:line="276" w:lineRule="auto"/>
        <w:ind w:firstLine="720"/>
        <w:jc w:val="both"/>
        <w:rPr>
          <w:lang w:val="ro-RO"/>
        </w:rPr>
      </w:pPr>
      <w:r w:rsidRPr="007A18B0">
        <w:rPr>
          <w:lang w:eastAsia="ro-RO"/>
        </w:rPr>
        <w:t>având</w:t>
      </w:r>
      <w:r w:rsidRPr="007A18B0">
        <w:rPr>
          <w:lang w:val="ro-RO"/>
        </w:rPr>
        <w:t xml:space="preserve"> </w:t>
      </w:r>
      <w:r w:rsidR="00EC0166" w:rsidRPr="007A18B0">
        <w:rPr>
          <w:lang w:val="ro-RO"/>
        </w:rPr>
        <w:t>î</w:t>
      </w:r>
      <w:r w:rsidRPr="007A18B0">
        <w:rPr>
          <w:lang w:val="ro-RO"/>
        </w:rPr>
        <w:t xml:space="preserve">n vedere </w:t>
      </w:r>
      <w:r w:rsidR="009B41AC" w:rsidRPr="007A18B0">
        <w:rPr>
          <w:lang w:val="ro-RO"/>
        </w:rPr>
        <w:t xml:space="preserve">dispoziţiile </w:t>
      </w:r>
      <w:r w:rsidR="009B41AC" w:rsidRPr="007A18B0">
        <w:rPr>
          <w:lang w:val="ro-RO" w:bidi="ro-RO"/>
        </w:rPr>
        <w:t xml:space="preserve">pct. 9 </w:t>
      </w:r>
      <w:r w:rsidR="00786F02" w:rsidRPr="007A18B0">
        <w:rPr>
          <w:lang w:val="ro-RO" w:bidi="ro-RO"/>
        </w:rPr>
        <w:t xml:space="preserve">al Cap. </w:t>
      </w:r>
      <w:r w:rsidR="00D379A3" w:rsidRPr="007A18B0">
        <w:rPr>
          <w:lang w:val="ro-RO" w:bidi="ro-RO"/>
        </w:rPr>
        <w:t>III</w:t>
      </w:r>
      <w:r w:rsidR="00786F02" w:rsidRPr="007A18B0">
        <w:rPr>
          <w:lang w:val="ro-RO" w:bidi="ro-RO"/>
        </w:rPr>
        <w:t xml:space="preserve"> </w:t>
      </w:r>
      <w:r w:rsidR="009B41AC" w:rsidRPr="007A18B0">
        <w:rPr>
          <w:lang w:val="ro-RO" w:bidi="ro-RO"/>
        </w:rPr>
        <w:t xml:space="preserve">din Anexa </w:t>
      </w:r>
      <w:r w:rsidR="00786F02" w:rsidRPr="007A18B0">
        <w:rPr>
          <w:lang w:val="ro-RO" w:bidi="ro-RO"/>
        </w:rPr>
        <w:t>2</w:t>
      </w:r>
      <w:r w:rsidR="009B41AC" w:rsidRPr="007A18B0">
        <w:rPr>
          <w:lang w:val="ro-RO" w:bidi="ro-RO"/>
        </w:rPr>
        <w:t xml:space="preserve"> a Legii nr. 458/2002, republicată, privind calitatea apei potabile, cu modificările </w:t>
      </w:r>
      <w:r w:rsidR="00BD2451" w:rsidRPr="007A18B0">
        <w:rPr>
          <w:lang w:val="ro-RO" w:bidi="ro-RO"/>
        </w:rPr>
        <w:t>ș</w:t>
      </w:r>
      <w:r w:rsidR="009B41AC" w:rsidRPr="007A18B0">
        <w:rPr>
          <w:lang w:val="ro-RO" w:bidi="ro-RO"/>
        </w:rPr>
        <w:t>i completările ulterioare</w:t>
      </w:r>
      <w:r w:rsidR="009B41AC" w:rsidRPr="007A18B0">
        <w:rPr>
          <w:lang w:val="ro-RO"/>
        </w:rPr>
        <w:t xml:space="preserve"> coroborat cu art</w:t>
      </w:r>
      <w:r w:rsidR="00BD2451" w:rsidRPr="007A18B0">
        <w:rPr>
          <w:lang w:val="ro-RO"/>
        </w:rPr>
        <w:t>.</w:t>
      </w:r>
      <w:r w:rsidR="009B41AC" w:rsidRPr="007A18B0">
        <w:rPr>
          <w:lang w:val="ro-RO"/>
        </w:rPr>
        <w:t xml:space="preserve"> 16 </w:t>
      </w:r>
      <w:r w:rsidR="00786F02" w:rsidRPr="007A18B0">
        <w:rPr>
          <w:lang w:val="ro-RO"/>
        </w:rPr>
        <w:t xml:space="preserve">alin. (1) lit. a) și b) </w:t>
      </w:r>
      <w:r w:rsidR="009B41AC" w:rsidRPr="007A18B0">
        <w:rPr>
          <w:lang w:val="ro-RO"/>
        </w:rPr>
        <w:t xml:space="preserve">din </w:t>
      </w:r>
      <w:hyperlink r:id="rId9" w:tgtFrame="_top" w:history="1">
        <w:r w:rsidR="009B41AC" w:rsidRPr="007A18B0">
          <w:rPr>
            <w:rStyle w:val="Hyperlink"/>
            <w:bCs/>
            <w:color w:val="auto"/>
            <w:lang w:val="ro-RO"/>
          </w:rPr>
          <w:t>Legea nr. 95/</w:t>
        </w:r>
      </w:hyperlink>
      <w:r w:rsidR="009B41AC" w:rsidRPr="007A18B0">
        <w:rPr>
          <w:lang w:val="ro-RO"/>
        </w:rPr>
        <w:t xml:space="preserve">2006 privind reforma </w:t>
      </w:r>
      <w:r w:rsidR="00BD2451" w:rsidRPr="007A18B0">
        <w:rPr>
          <w:lang w:val="ro-RO"/>
        </w:rPr>
        <w:t>î</w:t>
      </w:r>
      <w:r w:rsidR="009B41AC" w:rsidRPr="007A18B0">
        <w:rPr>
          <w:lang w:val="ro-RO"/>
        </w:rPr>
        <w:t xml:space="preserve">n domeniul sănătății republicată, cu modificările </w:t>
      </w:r>
      <w:r w:rsidR="00D646C9" w:rsidRPr="007A18B0">
        <w:rPr>
          <w:lang w:val="ro-RO"/>
        </w:rPr>
        <w:t>ș</w:t>
      </w:r>
      <w:r w:rsidR="009B41AC" w:rsidRPr="007A18B0">
        <w:rPr>
          <w:lang w:val="ro-RO"/>
        </w:rPr>
        <w:t>i completările ulterioare,</w:t>
      </w:r>
    </w:p>
    <w:p w:rsidR="002F45AB" w:rsidRPr="007A18B0" w:rsidRDefault="002F45AB" w:rsidP="00D646C9">
      <w:pPr>
        <w:pStyle w:val="ListParagraph"/>
        <w:spacing w:after="0"/>
        <w:ind w:left="0" w:firstLine="720"/>
        <w:jc w:val="both"/>
        <w:rPr>
          <w:rFonts w:ascii="Times New Roman" w:hAnsi="Times New Roman"/>
          <w:sz w:val="24"/>
          <w:szCs w:val="24"/>
          <w:lang w:val="ro-RO"/>
        </w:rPr>
      </w:pPr>
      <w:r w:rsidRPr="007A18B0">
        <w:rPr>
          <w:rFonts w:ascii="Times New Roman" w:hAnsi="Times New Roman"/>
          <w:sz w:val="24"/>
          <w:szCs w:val="24"/>
          <w:lang w:eastAsia="ro-RO"/>
        </w:rPr>
        <w:t xml:space="preserve"> în</w:t>
      </w:r>
      <w:r w:rsidR="009B41AC" w:rsidRPr="007A18B0">
        <w:rPr>
          <w:rFonts w:ascii="Times New Roman" w:hAnsi="Times New Roman"/>
          <w:sz w:val="24"/>
          <w:szCs w:val="24"/>
          <w:lang w:val="ro-RO"/>
        </w:rPr>
        <w:t xml:space="preserve"> temeiul prevederilor art.7 alin (4) din Hotarârea Guvernului nr. 144/2010 privind organizarea </w:t>
      </w:r>
      <w:r w:rsidR="00D646C9" w:rsidRPr="007A18B0">
        <w:rPr>
          <w:rFonts w:ascii="Times New Roman" w:hAnsi="Times New Roman"/>
          <w:sz w:val="24"/>
          <w:szCs w:val="24"/>
          <w:lang w:val="ro-RO"/>
        </w:rPr>
        <w:t>ș</w:t>
      </w:r>
      <w:r w:rsidR="009B41AC" w:rsidRPr="007A18B0">
        <w:rPr>
          <w:rFonts w:ascii="Times New Roman" w:hAnsi="Times New Roman"/>
          <w:sz w:val="24"/>
          <w:szCs w:val="24"/>
          <w:lang w:val="ro-RO"/>
        </w:rPr>
        <w:t>i funcţionarea Ministerului Sănătăţii, cu modificări</w:t>
      </w:r>
      <w:r w:rsidR="00EC218A" w:rsidRPr="007A18B0">
        <w:rPr>
          <w:rFonts w:ascii="Times New Roman" w:hAnsi="Times New Roman"/>
          <w:sz w:val="24"/>
          <w:szCs w:val="24"/>
          <w:lang w:val="ro-RO"/>
        </w:rPr>
        <w:t xml:space="preserve">le </w:t>
      </w:r>
      <w:r w:rsidR="00BD2451" w:rsidRPr="007A18B0">
        <w:rPr>
          <w:rFonts w:ascii="Times New Roman" w:hAnsi="Times New Roman"/>
          <w:sz w:val="24"/>
          <w:szCs w:val="24"/>
          <w:lang w:val="ro-RO"/>
        </w:rPr>
        <w:t>ș</w:t>
      </w:r>
      <w:r w:rsidR="00EC218A" w:rsidRPr="007A18B0">
        <w:rPr>
          <w:rFonts w:ascii="Times New Roman" w:hAnsi="Times New Roman"/>
          <w:sz w:val="24"/>
          <w:szCs w:val="24"/>
          <w:lang w:val="ro-RO"/>
        </w:rPr>
        <w:t xml:space="preserve">i completările ulterioare, </w:t>
      </w:r>
    </w:p>
    <w:p w:rsidR="005124B7" w:rsidRPr="007A18B0" w:rsidRDefault="005124B7" w:rsidP="00D646C9">
      <w:pPr>
        <w:pStyle w:val="ListParagraph"/>
        <w:spacing w:after="0"/>
        <w:ind w:left="0" w:firstLine="720"/>
        <w:jc w:val="both"/>
        <w:rPr>
          <w:rFonts w:ascii="Times New Roman" w:hAnsi="Times New Roman"/>
          <w:sz w:val="24"/>
          <w:szCs w:val="24"/>
          <w:lang w:val="ro-RO"/>
        </w:rPr>
      </w:pPr>
      <w:r w:rsidRPr="007A18B0">
        <w:rPr>
          <w:rFonts w:ascii="Times New Roman" w:hAnsi="Times New Roman"/>
          <w:sz w:val="24"/>
          <w:szCs w:val="24"/>
          <w:lang w:eastAsia="ro-RO"/>
        </w:rPr>
        <w:t>în</w:t>
      </w:r>
      <w:r w:rsidRPr="007A18B0">
        <w:rPr>
          <w:rFonts w:ascii="Times New Roman" w:hAnsi="Times New Roman"/>
          <w:sz w:val="24"/>
          <w:szCs w:val="24"/>
          <w:lang w:val="ro-RO"/>
        </w:rPr>
        <w:t xml:space="preserve"> temeiul prevederilor art. </w:t>
      </w:r>
      <w:r w:rsidR="000130D2" w:rsidRPr="007A18B0">
        <w:rPr>
          <w:rFonts w:ascii="Times New Roman" w:hAnsi="Times New Roman"/>
          <w:sz w:val="24"/>
          <w:szCs w:val="24"/>
          <w:lang w:val="ro-RO"/>
        </w:rPr>
        <w:t>4 lit. b)</w:t>
      </w:r>
      <w:r w:rsidRPr="007A18B0">
        <w:rPr>
          <w:rFonts w:ascii="Times New Roman" w:hAnsi="Times New Roman"/>
          <w:sz w:val="24"/>
          <w:szCs w:val="24"/>
          <w:lang w:val="ro-RO"/>
        </w:rPr>
        <w:t xml:space="preserve"> din Hotarârea Guvernului nr. 43/2020 privind organizarea și funcționarea Ministerului Mediului, Apelor și Pădurilor, </w:t>
      </w:r>
    </w:p>
    <w:p w:rsidR="005124B7" w:rsidRPr="007A18B0" w:rsidRDefault="005124B7" w:rsidP="00D646C9">
      <w:pPr>
        <w:pStyle w:val="ListParagraph"/>
        <w:spacing w:after="0"/>
        <w:ind w:left="0" w:firstLine="720"/>
        <w:jc w:val="both"/>
        <w:rPr>
          <w:rFonts w:ascii="Times New Roman" w:hAnsi="Times New Roman"/>
          <w:sz w:val="24"/>
          <w:szCs w:val="24"/>
          <w:lang w:val="ro-RO"/>
        </w:rPr>
      </w:pPr>
      <w:r w:rsidRPr="007A18B0">
        <w:rPr>
          <w:rFonts w:ascii="Times New Roman" w:hAnsi="Times New Roman"/>
          <w:sz w:val="24"/>
          <w:szCs w:val="24"/>
          <w:lang w:val="ro-RO"/>
        </w:rPr>
        <w:t xml:space="preserve">în temeiul prevederilor art. </w:t>
      </w:r>
      <w:r w:rsidR="006D0047" w:rsidRPr="007A18B0">
        <w:rPr>
          <w:rFonts w:ascii="Times New Roman" w:hAnsi="Times New Roman"/>
          <w:sz w:val="24"/>
          <w:szCs w:val="24"/>
          <w:lang w:val="ro-RO"/>
        </w:rPr>
        <w:t>3 lit. b)</w:t>
      </w:r>
      <w:r w:rsidRPr="007A18B0">
        <w:rPr>
          <w:rFonts w:ascii="Times New Roman" w:hAnsi="Times New Roman"/>
          <w:sz w:val="24"/>
          <w:szCs w:val="24"/>
          <w:lang w:val="ro-RO"/>
        </w:rPr>
        <w:t xml:space="preserve"> din Hotărârea Guvernului nr. 477/2020 privind organizarea și funcționarea </w:t>
      </w:r>
      <w:r w:rsidR="00F76BFB" w:rsidRPr="007A18B0">
        <w:rPr>
          <w:rFonts w:ascii="Times New Roman" w:hAnsi="Times New Roman"/>
          <w:sz w:val="24"/>
          <w:szCs w:val="24"/>
          <w:lang w:val="ro-RO"/>
        </w:rPr>
        <w:t>Ministerului Lucrărilor Publice, Dezvoltării și Administrației</w:t>
      </w:r>
      <w:r w:rsidR="00EC0166" w:rsidRPr="007A18B0">
        <w:rPr>
          <w:rFonts w:ascii="Times New Roman" w:hAnsi="Times New Roman"/>
          <w:sz w:val="24"/>
          <w:szCs w:val="24"/>
          <w:lang w:val="ro-RO"/>
        </w:rPr>
        <w:t xml:space="preserve"> coroborat cu art. 2 alin. 1 </w:t>
      </w:r>
      <w:r w:rsidR="00B92D84" w:rsidRPr="007A18B0">
        <w:rPr>
          <w:rFonts w:ascii="Times New Roman" w:hAnsi="Times New Roman"/>
          <w:sz w:val="24"/>
          <w:szCs w:val="24"/>
          <w:lang w:val="ro-RO"/>
        </w:rPr>
        <w:t>din Legea nr. 241/2006 republicată privind serviciul de alimentare cu apă și de canalizare</w:t>
      </w:r>
    </w:p>
    <w:p w:rsidR="0027229B" w:rsidRPr="007A18B0" w:rsidRDefault="0027229B" w:rsidP="002F45AB">
      <w:pPr>
        <w:spacing w:line="360" w:lineRule="auto"/>
        <w:jc w:val="both"/>
        <w:rPr>
          <w:rFonts w:ascii="Times New Roman" w:hAnsi="Times New Roman"/>
          <w:sz w:val="24"/>
          <w:szCs w:val="24"/>
          <w:lang w:val="ro-RO"/>
        </w:rPr>
      </w:pPr>
    </w:p>
    <w:p w:rsidR="002F45AB" w:rsidRPr="007A18B0" w:rsidRDefault="002F45AB" w:rsidP="009D323E">
      <w:pPr>
        <w:spacing w:line="360" w:lineRule="auto"/>
        <w:jc w:val="center"/>
        <w:rPr>
          <w:rFonts w:ascii="Times New Roman" w:hAnsi="Times New Roman"/>
          <w:sz w:val="24"/>
          <w:szCs w:val="24"/>
          <w:lang w:val="ro-RO"/>
        </w:rPr>
      </w:pPr>
      <w:r w:rsidRPr="007A18B0">
        <w:rPr>
          <w:rFonts w:ascii="Times New Roman" w:hAnsi="Times New Roman"/>
          <w:sz w:val="24"/>
          <w:szCs w:val="24"/>
          <w:lang w:val="ro-RO"/>
        </w:rPr>
        <w:t>ministrul sănătăţii</w:t>
      </w:r>
      <w:r w:rsidR="009D323E" w:rsidRPr="007A18B0">
        <w:rPr>
          <w:rFonts w:ascii="Times New Roman" w:hAnsi="Times New Roman"/>
          <w:sz w:val="24"/>
          <w:szCs w:val="24"/>
          <w:lang w:val="ro-RO"/>
        </w:rPr>
        <w:t>,</w:t>
      </w:r>
      <w:r w:rsidRPr="007A18B0">
        <w:rPr>
          <w:rFonts w:ascii="Times New Roman" w:hAnsi="Times New Roman"/>
          <w:sz w:val="24"/>
          <w:szCs w:val="24"/>
          <w:lang w:val="ro-RO"/>
        </w:rPr>
        <w:t xml:space="preserve"> ministrul mediului, apelor si pădurilor</w:t>
      </w:r>
      <w:r w:rsidR="009D323E" w:rsidRPr="007A18B0">
        <w:rPr>
          <w:rFonts w:ascii="Times New Roman" w:hAnsi="Times New Roman"/>
          <w:sz w:val="24"/>
          <w:szCs w:val="24"/>
          <w:lang w:val="ro-RO"/>
        </w:rPr>
        <w:t xml:space="preserve"> și ministrul lucrărilor publice, dezvoltării</w:t>
      </w:r>
      <w:r w:rsidRPr="007A18B0">
        <w:rPr>
          <w:rFonts w:ascii="Times New Roman" w:hAnsi="Times New Roman"/>
          <w:sz w:val="24"/>
          <w:szCs w:val="24"/>
          <w:lang w:val="ro-RO"/>
        </w:rPr>
        <w:t xml:space="preserve"> </w:t>
      </w:r>
      <w:r w:rsidR="009D323E" w:rsidRPr="007A18B0">
        <w:rPr>
          <w:rFonts w:ascii="Times New Roman" w:hAnsi="Times New Roman"/>
          <w:sz w:val="24"/>
          <w:szCs w:val="24"/>
          <w:lang w:val="ro-RO"/>
        </w:rPr>
        <w:t xml:space="preserve">și administrației </w:t>
      </w:r>
      <w:r w:rsidRPr="007A18B0">
        <w:rPr>
          <w:rFonts w:ascii="Times New Roman" w:hAnsi="Times New Roman"/>
          <w:sz w:val="24"/>
          <w:szCs w:val="24"/>
          <w:lang w:val="ro-RO"/>
        </w:rPr>
        <w:t>emit următorul ordin:</w:t>
      </w:r>
    </w:p>
    <w:p w:rsidR="00381D72" w:rsidRPr="007A18B0" w:rsidRDefault="00381D72" w:rsidP="009625DF">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ART. 1</w:t>
      </w:r>
    </w:p>
    <w:p w:rsidR="00E96B5C" w:rsidRPr="007A18B0" w:rsidRDefault="00381D72" w:rsidP="00E96B5C">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Se aprob</w:t>
      </w:r>
      <w:r w:rsidR="00387513" w:rsidRPr="007A18B0">
        <w:rPr>
          <w:rFonts w:ascii="Times New Roman" w:hAnsi="Times New Roman"/>
          <w:sz w:val="24"/>
          <w:szCs w:val="24"/>
          <w:lang w:val="ro-RO"/>
        </w:rPr>
        <w:t>ă</w:t>
      </w:r>
      <w:r w:rsidRPr="007A18B0">
        <w:rPr>
          <w:rFonts w:ascii="Times New Roman" w:hAnsi="Times New Roman"/>
          <w:sz w:val="24"/>
          <w:szCs w:val="24"/>
          <w:lang w:val="ro-RO"/>
        </w:rPr>
        <w:t xml:space="preserve"> </w:t>
      </w:r>
      <w:r w:rsidR="001831D7" w:rsidRPr="007A18B0">
        <w:rPr>
          <w:rFonts w:ascii="Times New Roman" w:hAnsi="Times New Roman"/>
          <w:sz w:val="24"/>
          <w:szCs w:val="24"/>
          <w:lang w:val="ro-RO"/>
        </w:rPr>
        <w:t>Cadrul general pentru planurile de siguranț</w:t>
      </w:r>
      <w:r w:rsidR="000B0AD2" w:rsidRPr="007A18B0">
        <w:rPr>
          <w:rFonts w:ascii="Times New Roman" w:hAnsi="Times New Roman"/>
          <w:sz w:val="24"/>
          <w:szCs w:val="24"/>
          <w:lang w:val="ro-RO"/>
        </w:rPr>
        <w:t>ă</w:t>
      </w:r>
      <w:r w:rsidR="001831D7" w:rsidRPr="007A18B0">
        <w:rPr>
          <w:rFonts w:ascii="Times New Roman" w:hAnsi="Times New Roman"/>
          <w:sz w:val="24"/>
          <w:szCs w:val="24"/>
          <w:lang w:val="ro-RO"/>
        </w:rPr>
        <w:t xml:space="preserve"> a apei, precum și stabilirea responsabilităților autorităților competente și a producătorilor și/sau distribuitorilor de apă potabilă privind întocmirea, evaluarea și avizarea planurilor de siguranță a apei</w:t>
      </w:r>
      <w:r w:rsidR="004038F5" w:rsidRPr="007A18B0">
        <w:rPr>
          <w:rFonts w:ascii="Times New Roman" w:hAnsi="Times New Roman"/>
          <w:sz w:val="24"/>
          <w:szCs w:val="24"/>
          <w:lang w:val="ro-RO"/>
        </w:rPr>
        <w:t>.</w:t>
      </w:r>
      <w:r w:rsidR="00717158" w:rsidRPr="007A18B0">
        <w:rPr>
          <w:rFonts w:ascii="Times New Roman" w:hAnsi="Times New Roman"/>
          <w:sz w:val="24"/>
          <w:szCs w:val="24"/>
          <w:lang w:val="ro-RO"/>
        </w:rPr>
        <w:t xml:space="preserve"> </w:t>
      </w:r>
    </w:p>
    <w:p w:rsidR="00EC218A" w:rsidRPr="007A18B0" w:rsidRDefault="00EC218A" w:rsidP="009625DF">
      <w:pPr>
        <w:spacing w:after="0" w:line="240" w:lineRule="auto"/>
        <w:jc w:val="both"/>
        <w:rPr>
          <w:rFonts w:ascii="Times New Roman" w:hAnsi="Times New Roman"/>
          <w:sz w:val="24"/>
          <w:szCs w:val="24"/>
          <w:lang w:val="ro-RO"/>
        </w:rPr>
      </w:pPr>
    </w:p>
    <w:p w:rsidR="00886569" w:rsidRPr="007A18B0" w:rsidRDefault="00886569" w:rsidP="009625DF">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xml:space="preserve">ART. </w:t>
      </w:r>
      <w:r w:rsidR="008F5351" w:rsidRPr="007A18B0">
        <w:rPr>
          <w:rFonts w:ascii="Times New Roman" w:hAnsi="Times New Roman"/>
          <w:sz w:val="24"/>
          <w:szCs w:val="24"/>
          <w:lang w:val="ro-RO"/>
        </w:rPr>
        <w:t>2</w:t>
      </w:r>
    </w:p>
    <w:p w:rsidR="00401A55" w:rsidRPr="007A18B0" w:rsidRDefault="005D5900" w:rsidP="009625DF">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w:t>
      </w:r>
      <w:r w:rsidR="00EB4634" w:rsidRPr="007A18B0">
        <w:rPr>
          <w:rFonts w:ascii="Times New Roman" w:hAnsi="Times New Roman"/>
          <w:sz w:val="24"/>
          <w:szCs w:val="24"/>
          <w:lang w:val="ro-RO"/>
        </w:rPr>
        <w:t>1</w:t>
      </w:r>
      <w:r w:rsidRPr="007A18B0">
        <w:rPr>
          <w:rFonts w:ascii="Times New Roman" w:hAnsi="Times New Roman"/>
          <w:sz w:val="24"/>
          <w:szCs w:val="24"/>
          <w:lang w:val="ro-RO"/>
        </w:rPr>
        <w:t>)</w:t>
      </w:r>
      <w:r w:rsidR="00EB4634" w:rsidRPr="007A18B0">
        <w:rPr>
          <w:rFonts w:ascii="Times New Roman" w:hAnsi="Times New Roman"/>
          <w:sz w:val="24"/>
          <w:szCs w:val="24"/>
          <w:lang w:val="ro-RO"/>
        </w:rPr>
        <w:t xml:space="preserve"> </w:t>
      </w:r>
      <w:r w:rsidR="00401A55" w:rsidRPr="007A18B0">
        <w:rPr>
          <w:rFonts w:ascii="Times New Roman" w:hAnsi="Times New Roman"/>
          <w:sz w:val="24"/>
          <w:szCs w:val="24"/>
          <w:lang w:val="ro-RO"/>
        </w:rPr>
        <w:t>Planul de siguranță a apei</w:t>
      </w:r>
      <w:r w:rsidRPr="007A18B0">
        <w:rPr>
          <w:rFonts w:ascii="Times New Roman" w:hAnsi="Times New Roman"/>
          <w:sz w:val="24"/>
          <w:szCs w:val="24"/>
          <w:lang w:val="ro-RO"/>
        </w:rPr>
        <w:t>,</w:t>
      </w:r>
      <w:r w:rsidR="00EB4634" w:rsidRPr="007A18B0">
        <w:rPr>
          <w:rFonts w:ascii="Times New Roman" w:hAnsi="Times New Roman"/>
          <w:sz w:val="24"/>
          <w:szCs w:val="24"/>
          <w:lang w:val="ro-RO"/>
        </w:rPr>
        <w:t xml:space="preserve"> </w:t>
      </w:r>
      <w:r w:rsidRPr="007A18B0">
        <w:rPr>
          <w:rFonts w:ascii="Times New Roman" w:hAnsi="Times New Roman"/>
          <w:sz w:val="24"/>
          <w:szCs w:val="24"/>
          <w:lang w:val="ro-RO"/>
        </w:rPr>
        <w:t xml:space="preserve">denumit </w:t>
      </w:r>
      <w:r w:rsidR="00EB4634" w:rsidRPr="007A18B0">
        <w:rPr>
          <w:rFonts w:ascii="Times New Roman" w:hAnsi="Times New Roman"/>
          <w:sz w:val="24"/>
          <w:szCs w:val="24"/>
          <w:lang w:val="ro-RO"/>
        </w:rPr>
        <w:t>în continuare PSA</w:t>
      </w:r>
      <w:r w:rsidRPr="007A18B0">
        <w:rPr>
          <w:rFonts w:ascii="Times New Roman" w:hAnsi="Times New Roman"/>
          <w:sz w:val="24"/>
          <w:szCs w:val="24"/>
          <w:lang w:val="ro-RO"/>
        </w:rPr>
        <w:t>,</w:t>
      </w:r>
      <w:r w:rsidR="00401A55" w:rsidRPr="007A18B0">
        <w:rPr>
          <w:rFonts w:ascii="Times New Roman" w:hAnsi="Times New Roman"/>
          <w:sz w:val="24"/>
          <w:szCs w:val="24"/>
          <w:lang w:val="ro-RO"/>
        </w:rPr>
        <w:t xml:space="preserve"> reprezintă cadru</w:t>
      </w:r>
      <w:r w:rsidRPr="007A18B0">
        <w:rPr>
          <w:rFonts w:ascii="Times New Roman" w:hAnsi="Times New Roman"/>
          <w:sz w:val="24"/>
          <w:szCs w:val="24"/>
          <w:lang w:val="ro-RO"/>
        </w:rPr>
        <w:t>l</w:t>
      </w:r>
      <w:r w:rsidR="00401A55" w:rsidRPr="007A18B0">
        <w:rPr>
          <w:rFonts w:ascii="Times New Roman" w:hAnsi="Times New Roman"/>
          <w:sz w:val="24"/>
          <w:szCs w:val="24"/>
          <w:lang w:val="ro-RO"/>
        </w:rPr>
        <w:t xml:space="preserve"> de identificare a pericolelor, evaluare a riscurilor şi management al riscului, împreună cu măsuri de control, monitorizare, planuri pentru incidente şi situaţii de urgenţă</w:t>
      </w:r>
      <w:r w:rsidR="006429FA" w:rsidRPr="007A18B0">
        <w:rPr>
          <w:rFonts w:ascii="Times New Roman" w:hAnsi="Times New Roman"/>
          <w:sz w:val="24"/>
          <w:szCs w:val="24"/>
          <w:lang w:val="ro-RO"/>
        </w:rPr>
        <w:t>, în vederea furnizării unei ape sigure pentru consumul uman</w:t>
      </w:r>
      <w:r w:rsidR="008C5A32" w:rsidRPr="007A18B0">
        <w:rPr>
          <w:rFonts w:ascii="Times New Roman" w:hAnsi="Times New Roman"/>
          <w:sz w:val="24"/>
          <w:szCs w:val="24"/>
          <w:lang w:val="ro-RO"/>
        </w:rPr>
        <w:t>.</w:t>
      </w:r>
    </w:p>
    <w:p w:rsidR="00EB4634" w:rsidRPr="007A18B0" w:rsidRDefault="00704C7D" w:rsidP="009625DF">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w:t>
      </w:r>
      <w:r w:rsidR="00EB4634" w:rsidRPr="007A18B0">
        <w:rPr>
          <w:rFonts w:ascii="Times New Roman" w:hAnsi="Times New Roman"/>
          <w:sz w:val="24"/>
          <w:szCs w:val="24"/>
          <w:lang w:val="ro-RO"/>
        </w:rPr>
        <w:t>2</w:t>
      </w:r>
      <w:r w:rsidRPr="007A18B0">
        <w:rPr>
          <w:rFonts w:ascii="Times New Roman" w:hAnsi="Times New Roman"/>
          <w:sz w:val="24"/>
          <w:szCs w:val="24"/>
          <w:lang w:val="ro-RO"/>
        </w:rPr>
        <w:t>)</w:t>
      </w:r>
      <w:r w:rsidR="00EB4634" w:rsidRPr="007A18B0">
        <w:rPr>
          <w:rFonts w:ascii="Times New Roman" w:hAnsi="Times New Roman"/>
          <w:sz w:val="24"/>
          <w:szCs w:val="24"/>
          <w:lang w:val="ro-RO"/>
        </w:rPr>
        <w:t xml:space="preserve"> Obiectivul PSA este de a asigura apă potabilă </w:t>
      </w:r>
      <w:r w:rsidR="005D5900" w:rsidRPr="007A18B0">
        <w:rPr>
          <w:rFonts w:ascii="Times New Roman" w:hAnsi="Times New Roman"/>
          <w:sz w:val="24"/>
          <w:szCs w:val="24"/>
          <w:lang w:val="ro-RO"/>
        </w:rPr>
        <w:t xml:space="preserve">curată </w:t>
      </w:r>
      <w:r w:rsidR="00EB4634" w:rsidRPr="007A18B0">
        <w:rPr>
          <w:rFonts w:ascii="Times New Roman" w:hAnsi="Times New Roman"/>
          <w:sz w:val="24"/>
          <w:szCs w:val="24"/>
          <w:lang w:val="ro-RO"/>
        </w:rPr>
        <w:t>şi sanogen</w:t>
      </w:r>
      <w:r w:rsidR="00E013A6" w:rsidRPr="007A18B0">
        <w:rPr>
          <w:rFonts w:ascii="Times New Roman" w:hAnsi="Times New Roman"/>
          <w:sz w:val="24"/>
          <w:szCs w:val="24"/>
          <w:lang w:val="ro-RO"/>
        </w:rPr>
        <w:t>ă</w:t>
      </w:r>
      <w:r w:rsidR="00EB4634" w:rsidRPr="007A18B0">
        <w:rPr>
          <w:rFonts w:ascii="Times New Roman" w:hAnsi="Times New Roman"/>
          <w:sz w:val="24"/>
          <w:szCs w:val="24"/>
          <w:lang w:val="ro-RO"/>
        </w:rPr>
        <w:t xml:space="preserve">, prin practici </w:t>
      </w:r>
      <w:r w:rsidR="005D5900" w:rsidRPr="007A18B0">
        <w:rPr>
          <w:rFonts w:ascii="Times New Roman" w:hAnsi="Times New Roman"/>
          <w:sz w:val="24"/>
          <w:szCs w:val="24"/>
          <w:lang w:val="ro-RO"/>
        </w:rPr>
        <w:t xml:space="preserve">corespunzătoare </w:t>
      </w:r>
      <w:r w:rsidR="00EB4634" w:rsidRPr="007A18B0">
        <w:rPr>
          <w:rFonts w:ascii="Times New Roman" w:hAnsi="Times New Roman"/>
          <w:sz w:val="24"/>
          <w:szCs w:val="24"/>
          <w:lang w:val="ro-RO"/>
        </w:rPr>
        <w:t xml:space="preserve">de </w:t>
      </w:r>
      <w:r w:rsidR="004C5883" w:rsidRPr="007A18B0">
        <w:rPr>
          <w:rFonts w:ascii="Times New Roman" w:hAnsi="Times New Roman"/>
          <w:sz w:val="24"/>
          <w:szCs w:val="24"/>
          <w:lang w:val="ro-RO"/>
        </w:rPr>
        <w:t xml:space="preserve">captare, </w:t>
      </w:r>
      <w:r w:rsidR="00EB4634" w:rsidRPr="007A18B0">
        <w:rPr>
          <w:rFonts w:ascii="Times New Roman" w:hAnsi="Times New Roman"/>
          <w:sz w:val="24"/>
          <w:szCs w:val="24"/>
          <w:lang w:val="ro-RO"/>
        </w:rPr>
        <w:t>tratare</w:t>
      </w:r>
      <w:r w:rsidR="004C5883" w:rsidRPr="007A18B0">
        <w:rPr>
          <w:rFonts w:ascii="Times New Roman" w:hAnsi="Times New Roman"/>
          <w:sz w:val="24"/>
          <w:szCs w:val="24"/>
          <w:lang w:val="ro-RO"/>
        </w:rPr>
        <w:t>, înmagazinare</w:t>
      </w:r>
      <w:r w:rsidR="00EB4634" w:rsidRPr="007A18B0">
        <w:rPr>
          <w:rFonts w:ascii="Times New Roman" w:hAnsi="Times New Roman"/>
          <w:sz w:val="24"/>
          <w:szCs w:val="24"/>
          <w:lang w:val="ro-RO"/>
        </w:rPr>
        <w:t xml:space="preserve"> şi distribuţie</w:t>
      </w:r>
      <w:r w:rsidR="005E3EE4" w:rsidRPr="007A18B0">
        <w:rPr>
          <w:rFonts w:ascii="Times New Roman" w:hAnsi="Times New Roman"/>
          <w:sz w:val="24"/>
          <w:szCs w:val="24"/>
          <w:lang w:val="ro-RO"/>
        </w:rPr>
        <w:t>, prin</w:t>
      </w:r>
      <w:r w:rsidR="00EB4634" w:rsidRPr="007A18B0">
        <w:rPr>
          <w:rFonts w:ascii="Times New Roman" w:hAnsi="Times New Roman"/>
          <w:sz w:val="24"/>
          <w:szCs w:val="24"/>
          <w:lang w:val="ro-RO"/>
        </w:rPr>
        <w:t xml:space="preserve">: </w:t>
      </w:r>
    </w:p>
    <w:p w:rsidR="00EB4634" w:rsidRPr="007A18B0" w:rsidRDefault="00512A1D" w:rsidP="009625DF">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a</w:t>
      </w:r>
      <w:r w:rsidR="00EB4634" w:rsidRPr="007A18B0">
        <w:rPr>
          <w:rFonts w:ascii="Times New Roman" w:hAnsi="Times New Roman"/>
          <w:sz w:val="24"/>
          <w:szCs w:val="24"/>
          <w:lang w:val="ro-RO"/>
        </w:rPr>
        <w:t xml:space="preserve">) Reducerea contaminării surselor de apă; </w:t>
      </w:r>
    </w:p>
    <w:p w:rsidR="00EB4634" w:rsidRPr="007A18B0" w:rsidRDefault="00EB4634" w:rsidP="009625DF">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b) Tratarea / dezinfecția apei pentru a reduce sau îndepărta agenţii contamina</w:t>
      </w:r>
      <w:r w:rsidR="00E30E14" w:rsidRPr="007A18B0">
        <w:rPr>
          <w:rFonts w:ascii="Times New Roman" w:hAnsi="Times New Roman"/>
          <w:sz w:val="24"/>
          <w:szCs w:val="24"/>
          <w:lang w:val="ro-RO"/>
        </w:rPr>
        <w:t>nți</w:t>
      </w:r>
      <w:r w:rsidRPr="007A18B0">
        <w:rPr>
          <w:rFonts w:ascii="Times New Roman" w:hAnsi="Times New Roman"/>
          <w:sz w:val="24"/>
          <w:szCs w:val="24"/>
          <w:lang w:val="ro-RO"/>
        </w:rPr>
        <w:t xml:space="preserve"> care ar putea exista, în vederea conformării la normele </w:t>
      </w:r>
      <w:r w:rsidR="009D323E" w:rsidRPr="007A18B0">
        <w:rPr>
          <w:rFonts w:ascii="Times New Roman" w:hAnsi="Times New Roman"/>
          <w:sz w:val="24"/>
          <w:szCs w:val="24"/>
          <w:lang w:val="ro-RO"/>
        </w:rPr>
        <w:t xml:space="preserve">în vigoare </w:t>
      </w:r>
      <w:r w:rsidRPr="007A18B0">
        <w:rPr>
          <w:rFonts w:ascii="Times New Roman" w:hAnsi="Times New Roman"/>
          <w:sz w:val="24"/>
          <w:szCs w:val="24"/>
          <w:lang w:val="ro-RO"/>
        </w:rPr>
        <w:t xml:space="preserve">privind calitatea apei potabile; </w:t>
      </w:r>
    </w:p>
    <w:p w:rsidR="00EB4634" w:rsidRPr="007A18B0" w:rsidRDefault="00EB4634" w:rsidP="009625DF">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lastRenderedPageBreak/>
        <w:t>c) Prevenirea recontaminării în timpul stocării, distribuţiei, transportului şi utilizării apei potabile.</w:t>
      </w:r>
    </w:p>
    <w:p w:rsidR="00EB4634" w:rsidRPr="007A18B0" w:rsidRDefault="00EB4634" w:rsidP="009625DF">
      <w:pPr>
        <w:spacing w:after="0" w:line="240" w:lineRule="auto"/>
        <w:jc w:val="both"/>
        <w:rPr>
          <w:rFonts w:ascii="Times New Roman" w:hAnsi="Times New Roman"/>
          <w:sz w:val="24"/>
          <w:szCs w:val="24"/>
          <w:lang w:val="ro-RO"/>
        </w:rPr>
      </w:pPr>
    </w:p>
    <w:p w:rsidR="00EB4634" w:rsidRPr="007A18B0" w:rsidRDefault="00EB4634" w:rsidP="009625DF">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xml:space="preserve">ART. </w:t>
      </w:r>
      <w:r w:rsidR="008F5351" w:rsidRPr="007A18B0">
        <w:rPr>
          <w:rFonts w:ascii="Times New Roman" w:hAnsi="Times New Roman"/>
          <w:sz w:val="24"/>
          <w:szCs w:val="24"/>
          <w:lang w:val="ro-RO"/>
        </w:rPr>
        <w:t>3</w:t>
      </w:r>
      <w:r w:rsidR="00286E17" w:rsidRPr="007A18B0">
        <w:rPr>
          <w:rFonts w:ascii="Times New Roman" w:hAnsi="Times New Roman"/>
          <w:sz w:val="24"/>
          <w:szCs w:val="24"/>
          <w:lang w:val="ro-RO"/>
        </w:rPr>
        <w:t xml:space="preserve"> </w:t>
      </w:r>
    </w:p>
    <w:p w:rsidR="00EB4634" w:rsidRPr="007A18B0" w:rsidRDefault="00EB4634" w:rsidP="009625DF">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Etapele obligatorii în elaborarea Planului de Siguranță a Apei</w:t>
      </w:r>
      <w:r w:rsidR="00786F02" w:rsidRPr="007A18B0">
        <w:rPr>
          <w:rFonts w:ascii="Times New Roman" w:hAnsi="Times New Roman"/>
          <w:sz w:val="24"/>
          <w:szCs w:val="24"/>
          <w:lang w:val="ro-RO"/>
        </w:rPr>
        <w:t xml:space="preserve">, conform structurii cadru </w:t>
      </w:r>
      <w:r w:rsidR="00625823" w:rsidRPr="007A18B0">
        <w:rPr>
          <w:rFonts w:ascii="Times New Roman" w:hAnsi="Times New Roman"/>
          <w:sz w:val="24"/>
          <w:szCs w:val="24"/>
          <w:lang w:val="ro-RO"/>
        </w:rPr>
        <w:t xml:space="preserve">prevăzută în </w:t>
      </w:r>
      <w:r w:rsidR="005913E9" w:rsidRPr="007A18B0">
        <w:rPr>
          <w:rFonts w:ascii="Times New Roman" w:hAnsi="Times New Roman"/>
          <w:sz w:val="24"/>
          <w:szCs w:val="24"/>
          <w:lang w:val="ro-RO"/>
        </w:rPr>
        <w:t>a</w:t>
      </w:r>
      <w:r w:rsidR="00A6376A" w:rsidRPr="007A18B0">
        <w:rPr>
          <w:rFonts w:ascii="Times New Roman" w:hAnsi="Times New Roman"/>
          <w:sz w:val="24"/>
          <w:szCs w:val="24"/>
          <w:lang w:val="ro-RO"/>
        </w:rPr>
        <w:t>nexa</w:t>
      </w:r>
      <w:r w:rsidR="009B136F" w:rsidRPr="007A18B0">
        <w:rPr>
          <w:rFonts w:ascii="Times New Roman" w:hAnsi="Times New Roman"/>
          <w:sz w:val="24"/>
          <w:szCs w:val="24"/>
          <w:lang w:val="ro-RO"/>
        </w:rPr>
        <w:t xml:space="preserve"> </w:t>
      </w:r>
      <w:r w:rsidR="005913E9" w:rsidRPr="007A18B0">
        <w:rPr>
          <w:rFonts w:ascii="Times New Roman" w:hAnsi="Times New Roman"/>
          <w:sz w:val="24"/>
          <w:szCs w:val="24"/>
          <w:lang w:val="ro-RO"/>
        </w:rPr>
        <w:t xml:space="preserve">nr. </w:t>
      </w:r>
      <w:r w:rsidR="00A6376A" w:rsidRPr="007A18B0">
        <w:rPr>
          <w:rFonts w:ascii="Times New Roman" w:hAnsi="Times New Roman"/>
          <w:sz w:val="24"/>
          <w:szCs w:val="24"/>
          <w:lang w:val="ro-RO"/>
        </w:rPr>
        <w:t>1</w:t>
      </w:r>
      <w:r w:rsidR="00786F02" w:rsidRPr="007A18B0">
        <w:rPr>
          <w:rFonts w:ascii="Times New Roman" w:hAnsi="Times New Roman"/>
          <w:sz w:val="24"/>
          <w:szCs w:val="24"/>
          <w:lang w:val="ro-RO"/>
        </w:rPr>
        <w:t xml:space="preserve">, </w:t>
      </w:r>
      <w:r w:rsidR="00A6376A" w:rsidRPr="007A18B0">
        <w:rPr>
          <w:rFonts w:ascii="Times New Roman" w:hAnsi="Times New Roman"/>
          <w:sz w:val="24"/>
          <w:szCs w:val="24"/>
          <w:lang w:val="ro-RO"/>
        </w:rPr>
        <w:t xml:space="preserve"> </w:t>
      </w:r>
      <w:r w:rsidRPr="007A18B0">
        <w:rPr>
          <w:rFonts w:ascii="Times New Roman" w:hAnsi="Times New Roman"/>
          <w:sz w:val="24"/>
          <w:szCs w:val="24"/>
          <w:lang w:val="ro-RO"/>
        </w:rPr>
        <w:t>constau în:</w:t>
      </w:r>
    </w:p>
    <w:p w:rsidR="00EB4634" w:rsidRPr="007A18B0" w:rsidRDefault="00902C05" w:rsidP="00902C05">
      <w:p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 xml:space="preserve">a) </w:t>
      </w:r>
      <w:r w:rsidR="00B94A18" w:rsidRPr="007A18B0">
        <w:rPr>
          <w:rFonts w:ascii="Times New Roman" w:hAnsi="Times New Roman"/>
          <w:bCs/>
          <w:sz w:val="24"/>
          <w:szCs w:val="24"/>
          <w:lang w:val="ro-RO"/>
        </w:rPr>
        <w:t>Constitui</w:t>
      </w:r>
      <w:r w:rsidR="00EB4634" w:rsidRPr="007A18B0">
        <w:rPr>
          <w:rFonts w:ascii="Times New Roman" w:hAnsi="Times New Roman"/>
          <w:bCs/>
          <w:sz w:val="24"/>
          <w:szCs w:val="24"/>
          <w:lang w:val="ro-RO"/>
        </w:rPr>
        <w:t xml:space="preserve">rea </w:t>
      </w:r>
      <w:r w:rsidR="00DA460C" w:rsidRPr="007A18B0">
        <w:rPr>
          <w:rFonts w:ascii="Times New Roman" w:hAnsi="Times New Roman"/>
          <w:bCs/>
          <w:sz w:val="24"/>
          <w:szCs w:val="24"/>
          <w:lang w:val="ro-RO"/>
        </w:rPr>
        <w:t>e</w:t>
      </w:r>
      <w:r w:rsidR="00BE775E" w:rsidRPr="007A18B0">
        <w:rPr>
          <w:rFonts w:ascii="Times New Roman" w:hAnsi="Times New Roman"/>
          <w:bCs/>
          <w:sz w:val="24"/>
          <w:szCs w:val="24"/>
          <w:lang w:val="ro-RO"/>
        </w:rPr>
        <w:t xml:space="preserve">chipei </w:t>
      </w:r>
      <w:r w:rsidR="005D5900" w:rsidRPr="007A18B0">
        <w:rPr>
          <w:rFonts w:ascii="Times New Roman" w:hAnsi="Times New Roman"/>
          <w:bCs/>
          <w:sz w:val="24"/>
          <w:szCs w:val="24"/>
          <w:lang w:val="ro-RO"/>
        </w:rPr>
        <w:t xml:space="preserve">care elaborează </w:t>
      </w:r>
      <w:r w:rsidR="005E3EE4" w:rsidRPr="007A18B0">
        <w:rPr>
          <w:rFonts w:ascii="Times New Roman" w:hAnsi="Times New Roman"/>
          <w:bCs/>
          <w:sz w:val="24"/>
          <w:szCs w:val="24"/>
          <w:lang w:val="ro-RO"/>
        </w:rPr>
        <w:t>PSA</w:t>
      </w:r>
      <w:r w:rsidR="00DA460C" w:rsidRPr="007A18B0">
        <w:rPr>
          <w:rFonts w:ascii="Times New Roman" w:hAnsi="Times New Roman"/>
          <w:bCs/>
          <w:sz w:val="24"/>
          <w:szCs w:val="24"/>
          <w:lang w:val="ro-RO"/>
        </w:rPr>
        <w:t xml:space="preserve"> </w:t>
      </w:r>
      <w:r w:rsidR="00EB4634" w:rsidRPr="007A18B0">
        <w:rPr>
          <w:rFonts w:ascii="Times New Roman" w:hAnsi="Times New Roman"/>
          <w:bCs/>
          <w:sz w:val="24"/>
          <w:szCs w:val="24"/>
          <w:lang w:val="ro-RO"/>
        </w:rPr>
        <w:t xml:space="preserve">şi </w:t>
      </w:r>
      <w:r w:rsidR="005D5900" w:rsidRPr="007A18B0">
        <w:rPr>
          <w:rFonts w:ascii="Times New Roman" w:hAnsi="Times New Roman"/>
          <w:bCs/>
          <w:sz w:val="24"/>
          <w:szCs w:val="24"/>
          <w:lang w:val="ro-RO"/>
        </w:rPr>
        <w:t xml:space="preserve">evaluează </w:t>
      </w:r>
      <w:r w:rsidR="00EB4634" w:rsidRPr="007A18B0">
        <w:rPr>
          <w:rFonts w:ascii="Times New Roman" w:hAnsi="Times New Roman"/>
          <w:bCs/>
          <w:sz w:val="24"/>
          <w:szCs w:val="24"/>
          <w:lang w:val="ro-RO"/>
        </w:rPr>
        <w:t xml:space="preserve">sistemul de </w:t>
      </w:r>
      <w:r w:rsidR="00AA7B82" w:rsidRPr="007A18B0">
        <w:rPr>
          <w:rFonts w:ascii="Times New Roman" w:hAnsi="Times New Roman"/>
          <w:bCs/>
          <w:sz w:val="24"/>
          <w:szCs w:val="24"/>
          <w:lang w:val="ro-RO"/>
        </w:rPr>
        <w:t>aprovizionare cu apă</w:t>
      </w:r>
      <w:r w:rsidR="00492854" w:rsidRPr="007A18B0">
        <w:rPr>
          <w:rFonts w:ascii="Times New Roman" w:hAnsi="Times New Roman"/>
          <w:bCs/>
          <w:sz w:val="24"/>
          <w:szCs w:val="24"/>
          <w:lang w:val="ro-RO"/>
        </w:rPr>
        <w:t>, în conformitate cu dispozițiile art. 4 alin. a)</w:t>
      </w:r>
      <w:r w:rsidR="009D323E" w:rsidRPr="007A18B0">
        <w:rPr>
          <w:rFonts w:ascii="Times New Roman" w:hAnsi="Times New Roman"/>
          <w:bCs/>
          <w:sz w:val="24"/>
          <w:szCs w:val="24"/>
          <w:lang w:val="ro-RO"/>
        </w:rPr>
        <w:t>;</w:t>
      </w:r>
    </w:p>
    <w:p w:rsidR="00902C05" w:rsidRPr="007A18B0" w:rsidRDefault="00AA7B82" w:rsidP="00E013A6">
      <w:p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b) Descrierea sistemului de</w:t>
      </w:r>
      <w:r w:rsidR="00902C05" w:rsidRPr="007A18B0">
        <w:rPr>
          <w:rFonts w:ascii="Times New Roman" w:hAnsi="Times New Roman"/>
          <w:bCs/>
          <w:sz w:val="24"/>
          <w:szCs w:val="24"/>
          <w:lang w:val="ro-RO"/>
        </w:rPr>
        <w:t xml:space="preserve"> aprovizionare cu apă</w:t>
      </w:r>
      <w:r w:rsidR="00786F02" w:rsidRPr="007A18B0">
        <w:rPr>
          <w:rFonts w:ascii="Times New Roman" w:hAnsi="Times New Roman"/>
          <w:bCs/>
          <w:sz w:val="24"/>
          <w:szCs w:val="24"/>
          <w:lang w:val="ro-RO"/>
        </w:rPr>
        <w:t xml:space="preserve"> și elaborarea unei</w:t>
      </w:r>
      <w:r w:rsidR="00786F02" w:rsidRPr="007A18B0">
        <w:rPr>
          <w:rFonts w:ascii="Times New Roman" w:hAnsi="Times New Roman"/>
          <w:sz w:val="24"/>
          <w:szCs w:val="24"/>
          <w:lang w:val="ro-RO"/>
        </w:rPr>
        <w:t xml:space="preserve"> diagrame de flux a sistemului de aprovizionare cu apă, în conformitate cu dispozițiile art. 5 alin. </w:t>
      </w:r>
      <w:r w:rsidR="00082495" w:rsidRPr="007A18B0">
        <w:rPr>
          <w:rFonts w:ascii="Times New Roman" w:hAnsi="Times New Roman"/>
          <w:sz w:val="24"/>
          <w:szCs w:val="24"/>
          <w:lang w:val="ro-RO"/>
        </w:rPr>
        <w:t>2</w:t>
      </w:r>
      <w:r w:rsidR="009D323E" w:rsidRPr="007A18B0">
        <w:rPr>
          <w:rFonts w:ascii="Times New Roman" w:hAnsi="Times New Roman"/>
          <w:bCs/>
          <w:sz w:val="24"/>
          <w:szCs w:val="24"/>
          <w:lang w:val="ro-RO"/>
        </w:rPr>
        <w:t xml:space="preserve">; </w:t>
      </w:r>
    </w:p>
    <w:p w:rsidR="00EB4634" w:rsidRPr="007A18B0" w:rsidRDefault="00902C05" w:rsidP="00902C05">
      <w:pPr>
        <w:spacing w:after="0" w:line="240" w:lineRule="auto"/>
        <w:jc w:val="both"/>
        <w:rPr>
          <w:rFonts w:ascii="Times New Roman" w:hAnsi="Times New Roman"/>
          <w:sz w:val="24"/>
          <w:szCs w:val="24"/>
          <w:lang w:val="ro-RO"/>
        </w:rPr>
      </w:pPr>
      <w:r w:rsidRPr="007A18B0">
        <w:rPr>
          <w:rFonts w:ascii="Times New Roman" w:hAnsi="Times New Roman"/>
          <w:bCs/>
          <w:sz w:val="24"/>
          <w:szCs w:val="24"/>
          <w:lang w:val="ro-RO"/>
        </w:rPr>
        <w:t>c</w:t>
      </w:r>
      <w:r w:rsidR="00EB4634" w:rsidRPr="007A18B0">
        <w:rPr>
          <w:rFonts w:ascii="Times New Roman" w:hAnsi="Times New Roman"/>
          <w:bCs/>
          <w:sz w:val="24"/>
          <w:szCs w:val="24"/>
          <w:lang w:val="ro-RO"/>
        </w:rPr>
        <w:t>)</w:t>
      </w:r>
      <w:r w:rsidR="00DA460C" w:rsidRPr="007A18B0">
        <w:rPr>
          <w:rFonts w:ascii="Times New Roman" w:hAnsi="Times New Roman"/>
          <w:bCs/>
          <w:sz w:val="24"/>
          <w:szCs w:val="24"/>
          <w:lang w:val="ro-RO"/>
        </w:rPr>
        <w:t xml:space="preserve"> </w:t>
      </w:r>
      <w:r w:rsidR="00786F02" w:rsidRPr="007A18B0">
        <w:rPr>
          <w:rFonts w:ascii="Times New Roman" w:hAnsi="Times New Roman"/>
          <w:bCs/>
          <w:sz w:val="24"/>
          <w:szCs w:val="24"/>
          <w:lang w:val="ro-RO"/>
        </w:rPr>
        <w:t>I</w:t>
      </w:r>
      <w:r w:rsidR="00EB4634" w:rsidRPr="007A18B0">
        <w:rPr>
          <w:rFonts w:ascii="Times New Roman" w:hAnsi="Times New Roman"/>
          <w:bCs/>
          <w:sz w:val="24"/>
          <w:szCs w:val="24"/>
          <w:lang w:val="ro-RO"/>
        </w:rPr>
        <w:t xml:space="preserve">dentificarea pericolelor posibile </w:t>
      </w:r>
      <w:r w:rsidR="00485056" w:rsidRPr="007A18B0">
        <w:rPr>
          <w:rFonts w:ascii="Times New Roman" w:hAnsi="Times New Roman"/>
          <w:bCs/>
          <w:sz w:val="24"/>
          <w:szCs w:val="24"/>
          <w:lang w:val="ro-RO"/>
        </w:rPr>
        <w:t xml:space="preserve">pentru fiecare etapă a lanțului </w:t>
      </w:r>
      <w:r w:rsidR="00EB4634" w:rsidRPr="007A18B0">
        <w:rPr>
          <w:rFonts w:ascii="Times New Roman" w:hAnsi="Times New Roman"/>
          <w:bCs/>
          <w:sz w:val="24"/>
          <w:szCs w:val="24"/>
          <w:lang w:val="ro-RO"/>
        </w:rPr>
        <w:t xml:space="preserve">de aprovizionare cu apă </w:t>
      </w:r>
      <w:r w:rsidR="00485056" w:rsidRPr="007A18B0">
        <w:rPr>
          <w:rFonts w:ascii="Times New Roman" w:hAnsi="Times New Roman"/>
          <w:bCs/>
          <w:sz w:val="24"/>
          <w:szCs w:val="24"/>
          <w:lang w:val="ro-RO"/>
        </w:rPr>
        <w:t xml:space="preserve">de la captare până la </w:t>
      </w:r>
      <w:r w:rsidR="00F541B6" w:rsidRPr="007A18B0">
        <w:rPr>
          <w:rFonts w:ascii="Times New Roman" w:hAnsi="Times New Roman"/>
          <w:bCs/>
          <w:sz w:val="24"/>
          <w:szCs w:val="24"/>
          <w:lang w:val="ro-RO"/>
        </w:rPr>
        <w:t>punctul de conformitate potrivit art. 6 din Legea nr. 458/2002 republicată, cu modificările și completările ulterioare</w:t>
      </w:r>
      <w:r w:rsidR="00082495" w:rsidRPr="007A18B0">
        <w:rPr>
          <w:rFonts w:ascii="Times New Roman" w:hAnsi="Times New Roman"/>
          <w:bCs/>
          <w:sz w:val="24"/>
          <w:szCs w:val="24"/>
          <w:lang w:val="ro-RO"/>
        </w:rPr>
        <w:t xml:space="preserve"> </w:t>
      </w:r>
      <w:r w:rsidR="00EB4634" w:rsidRPr="007A18B0">
        <w:rPr>
          <w:rFonts w:ascii="Times New Roman" w:hAnsi="Times New Roman"/>
          <w:bCs/>
          <w:sz w:val="24"/>
          <w:szCs w:val="24"/>
          <w:lang w:val="ro-RO"/>
        </w:rPr>
        <w:t xml:space="preserve">şi a modului în care </w:t>
      </w:r>
      <w:r w:rsidR="00704C7D" w:rsidRPr="007A18B0">
        <w:rPr>
          <w:rFonts w:ascii="Times New Roman" w:hAnsi="Times New Roman"/>
          <w:bCs/>
          <w:sz w:val="24"/>
          <w:szCs w:val="24"/>
          <w:lang w:val="ro-RO"/>
        </w:rPr>
        <w:t xml:space="preserve">pericolele identificate </w:t>
      </w:r>
      <w:r w:rsidR="00EB4634" w:rsidRPr="007A18B0">
        <w:rPr>
          <w:rFonts w:ascii="Times New Roman" w:hAnsi="Times New Roman"/>
          <w:bCs/>
          <w:sz w:val="24"/>
          <w:szCs w:val="24"/>
          <w:lang w:val="ro-RO"/>
        </w:rPr>
        <w:t>ar putea afecta sistemul</w:t>
      </w:r>
      <w:r w:rsidR="007D5BD9" w:rsidRPr="007A18B0">
        <w:rPr>
          <w:rFonts w:ascii="Times New Roman" w:hAnsi="Times New Roman"/>
          <w:sz w:val="24"/>
          <w:szCs w:val="24"/>
          <w:lang w:val="ro-RO"/>
        </w:rPr>
        <w:t xml:space="preserve">; </w:t>
      </w:r>
    </w:p>
    <w:p w:rsidR="00EB4634" w:rsidRPr="007A18B0" w:rsidRDefault="00902C05" w:rsidP="009625DF">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d</w:t>
      </w:r>
      <w:r w:rsidR="00EB4634" w:rsidRPr="007A18B0">
        <w:rPr>
          <w:rFonts w:ascii="Times New Roman" w:hAnsi="Times New Roman"/>
          <w:sz w:val="24"/>
          <w:szCs w:val="24"/>
          <w:lang w:val="ro-RO"/>
        </w:rPr>
        <w:t>)</w:t>
      </w:r>
      <w:r w:rsidR="00DA460C" w:rsidRPr="007A18B0">
        <w:rPr>
          <w:rFonts w:ascii="Times New Roman" w:hAnsi="Times New Roman"/>
          <w:sz w:val="24"/>
          <w:szCs w:val="24"/>
          <w:lang w:val="ro-RO"/>
        </w:rPr>
        <w:t xml:space="preserve"> </w:t>
      </w:r>
      <w:r w:rsidR="00EB4634" w:rsidRPr="007A18B0">
        <w:rPr>
          <w:rFonts w:ascii="Times New Roman" w:hAnsi="Times New Roman"/>
          <w:bCs/>
          <w:sz w:val="24"/>
          <w:szCs w:val="24"/>
          <w:lang w:val="ro-RO"/>
        </w:rPr>
        <w:t>Evaluarea riscurilor</w:t>
      </w:r>
      <w:r w:rsidR="004207B5" w:rsidRPr="007A18B0">
        <w:rPr>
          <w:rFonts w:ascii="Times New Roman" w:hAnsi="Times New Roman"/>
          <w:bCs/>
          <w:sz w:val="24"/>
          <w:szCs w:val="24"/>
          <w:lang w:val="ro-RO"/>
        </w:rPr>
        <w:t>:</w:t>
      </w:r>
      <w:r w:rsidR="004207B5" w:rsidRPr="007A18B0">
        <w:rPr>
          <w:rFonts w:ascii="Times New Roman" w:hAnsi="Times New Roman"/>
          <w:b/>
          <w:bCs/>
          <w:sz w:val="24"/>
          <w:szCs w:val="24"/>
          <w:lang w:val="ro-RO"/>
        </w:rPr>
        <w:t xml:space="preserve"> </w:t>
      </w:r>
      <w:r w:rsidR="00EB4634" w:rsidRPr="007A18B0">
        <w:rPr>
          <w:rFonts w:ascii="Times New Roman" w:hAnsi="Times New Roman"/>
          <w:sz w:val="24"/>
          <w:szCs w:val="24"/>
          <w:lang w:val="ro-RO"/>
        </w:rPr>
        <w:t xml:space="preserve">evaluarea </w:t>
      </w:r>
      <w:r w:rsidR="00E013A6" w:rsidRPr="007A18B0">
        <w:rPr>
          <w:rFonts w:ascii="Times New Roman" w:hAnsi="Times New Roman"/>
          <w:sz w:val="24"/>
          <w:szCs w:val="24"/>
          <w:lang w:val="ro-RO"/>
        </w:rPr>
        <w:t>probabilității</w:t>
      </w:r>
      <w:r w:rsidR="00EB4634" w:rsidRPr="007A18B0">
        <w:rPr>
          <w:rFonts w:ascii="Times New Roman" w:hAnsi="Times New Roman"/>
          <w:sz w:val="24"/>
          <w:szCs w:val="24"/>
          <w:lang w:val="ro-RO"/>
        </w:rPr>
        <w:t>,</w:t>
      </w:r>
      <w:r w:rsidR="009D323E" w:rsidRPr="007A18B0">
        <w:rPr>
          <w:rFonts w:ascii="Times New Roman" w:hAnsi="Times New Roman"/>
          <w:sz w:val="24"/>
          <w:szCs w:val="24"/>
          <w:lang w:val="ro-RO"/>
        </w:rPr>
        <w:t xml:space="preserve"> respectiv </w:t>
      </w:r>
      <w:r w:rsidR="00EB4634" w:rsidRPr="007A18B0">
        <w:rPr>
          <w:rFonts w:ascii="Times New Roman" w:hAnsi="Times New Roman"/>
          <w:sz w:val="24"/>
          <w:szCs w:val="24"/>
          <w:lang w:val="ro-RO"/>
        </w:rPr>
        <w:t>nivelul riscului</w:t>
      </w:r>
      <w:r w:rsidR="009D323E" w:rsidRPr="007A18B0">
        <w:rPr>
          <w:rFonts w:ascii="Times New Roman" w:hAnsi="Times New Roman"/>
          <w:sz w:val="24"/>
          <w:szCs w:val="24"/>
          <w:lang w:val="ro-RO"/>
        </w:rPr>
        <w:t xml:space="preserve"> </w:t>
      </w:r>
      <w:r w:rsidR="00EB4634" w:rsidRPr="007A18B0">
        <w:rPr>
          <w:rFonts w:ascii="Times New Roman" w:hAnsi="Times New Roman"/>
          <w:sz w:val="24"/>
          <w:szCs w:val="24"/>
          <w:lang w:val="ro-RO"/>
        </w:rPr>
        <w:t xml:space="preserve">pentru fiecare pericol identificat care afectează sistemul şi </w:t>
      </w:r>
      <w:r w:rsidR="00E013A6" w:rsidRPr="007A18B0">
        <w:rPr>
          <w:rFonts w:ascii="Times New Roman" w:hAnsi="Times New Roman"/>
          <w:sz w:val="24"/>
          <w:szCs w:val="24"/>
          <w:lang w:val="ro-RO"/>
        </w:rPr>
        <w:t>consecințele</w:t>
      </w:r>
      <w:r w:rsidR="00EB4634" w:rsidRPr="007A18B0">
        <w:rPr>
          <w:rFonts w:ascii="Times New Roman" w:hAnsi="Times New Roman"/>
          <w:sz w:val="24"/>
          <w:szCs w:val="24"/>
          <w:lang w:val="ro-RO"/>
        </w:rPr>
        <w:t xml:space="preserve"> acestuia</w:t>
      </w:r>
      <w:r w:rsidR="00704C7D" w:rsidRPr="007A18B0">
        <w:rPr>
          <w:rFonts w:ascii="Times New Roman" w:hAnsi="Times New Roman"/>
          <w:sz w:val="24"/>
          <w:szCs w:val="24"/>
          <w:lang w:val="ro-RO"/>
        </w:rPr>
        <w:t>, respectiv</w:t>
      </w:r>
      <w:r w:rsidR="00EB4634" w:rsidRPr="007A18B0">
        <w:rPr>
          <w:rFonts w:ascii="Times New Roman" w:hAnsi="Times New Roman"/>
          <w:sz w:val="24"/>
          <w:szCs w:val="24"/>
          <w:lang w:val="ro-RO"/>
        </w:rPr>
        <w:t xml:space="preserve"> gravitatea efectului. </w:t>
      </w:r>
    </w:p>
    <w:p w:rsidR="00EB4634" w:rsidRPr="007A18B0" w:rsidRDefault="00902C05" w:rsidP="009625DF">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e</w:t>
      </w:r>
      <w:r w:rsidR="00EB4634" w:rsidRPr="007A18B0">
        <w:rPr>
          <w:rFonts w:ascii="Times New Roman" w:hAnsi="Times New Roman"/>
          <w:sz w:val="24"/>
          <w:szCs w:val="24"/>
          <w:lang w:val="ro-RO"/>
        </w:rPr>
        <w:t xml:space="preserve">) </w:t>
      </w:r>
      <w:r w:rsidR="00EB4634" w:rsidRPr="007A18B0">
        <w:rPr>
          <w:rFonts w:ascii="Times New Roman" w:hAnsi="Times New Roman"/>
          <w:bCs/>
          <w:sz w:val="24"/>
          <w:szCs w:val="24"/>
          <w:lang w:val="ro-RO"/>
        </w:rPr>
        <w:t>Măsurile de control</w:t>
      </w:r>
      <w:r w:rsidR="004207B5" w:rsidRPr="007A18B0">
        <w:rPr>
          <w:rFonts w:ascii="Times New Roman" w:hAnsi="Times New Roman"/>
          <w:bCs/>
          <w:sz w:val="24"/>
          <w:szCs w:val="24"/>
          <w:lang w:val="ro-RO"/>
        </w:rPr>
        <w:t>:</w:t>
      </w:r>
      <w:r w:rsidR="004207B5" w:rsidRPr="007A18B0">
        <w:rPr>
          <w:rFonts w:ascii="Times New Roman" w:hAnsi="Times New Roman"/>
          <w:b/>
          <w:bCs/>
          <w:sz w:val="24"/>
          <w:szCs w:val="24"/>
          <w:lang w:val="ro-RO"/>
        </w:rPr>
        <w:t xml:space="preserve"> </w:t>
      </w:r>
      <w:r w:rsidR="00EB4634" w:rsidRPr="007A18B0">
        <w:rPr>
          <w:rFonts w:ascii="Times New Roman" w:hAnsi="Times New Roman"/>
          <w:sz w:val="24"/>
          <w:szCs w:val="24"/>
          <w:lang w:val="ro-RO"/>
        </w:rPr>
        <w:t>identificarea măsurilor adecvate de control pentru fiecare risc identificat şi validarea acestor măsuri prin</w:t>
      </w:r>
      <w:r w:rsidR="003B0D77" w:rsidRPr="007A18B0">
        <w:rPr>
          <w:rFonts w:ascii="Times New Roman" w:hAnsi="Times New Roman"/>
          <w:sz w:val="24"/>
          <w:szCs w:val="24"/>
          <w:lang w:val="ro-RO"/>
        </w:rPr>
        <w:t xml:space="preserve"> </w:t>
      </w:r>
      <w:r w:rsidR="007F0BBA" w:rsidRPr="007A18B0">
        <w:rPr>
          <w:rFonts w:ascii="Times New Roman" w:hAnsi="Times New Roman"/>
          <w:sz w:val="24"/>
          <w:szCs w:val="24"/>
          <w:lang w:val="ro-RO"/>
        </w:rPr>
        <w:t xml:space="preserve">creșterea frecvenței de monitorizare </w:t>
      </w:r>
      <w:r w:rsidR="00EB4634" w:rsidRPr="007A18B0">
        <w:rPr>
          <w:rFonts w:ascii="Times New Roman" w:hAnsi="Times New Roman"/>
          <w:sz w:val="24"/>
          <w:szCs w:val="24"/>
          <w:lang w:val="ro-RO"/>
        </w:rPr>
        <w:t xml:space="preserve">şi prin alte măsuri </w:t>
      </w:r>
      <w:r w:rsidR="00082495" w:rsidRPr="007A18B0">
        <w:rPr>
          <w:rFonts w:ascii="Times New Roman" w:hAnsi="Times New Roman"/>
          <w:sz w:val="24"/>
          <w:szCs w:val="24"/>
          <w:lang w:val="ro-RO"/>
        </w:rPr>
        <w:t xml:space="preserve">suplimentare </w:t>
      </w:r>
      <w:r w:rsidR="00EB4634" w:rsidRPr="007A18B0">
        <w:rPr>
          <w:rFonts w:ascii="Times New Roman" w:hAnsi="Times New Roman"/>
          <w:sz w:val="24"/>
          <w:szCs w:val="24"/>
          <w:lang w:val="ro-RO"/>
        </w:rPr>
        <w:t>de verificare</w:t>
      </w:r>
      <w:r w:rsidR="00A01CA1" w:rsidRPr="007A18B0">
        <w:rPr>
          <w:rFonts w:ascii="Times New Roman" w:hAnsi="Times New Roman"/>
          <w:sz w:val="24"/>
          <w:szCs w:val="24"/>
          <w:lang w:val="ro-RO"/>
        </w:rPr>
        <w:t>;</w:t>
      </w:r>
    </w:p>
    <w:p w:rsidR="003574BE" w:rsidRPr="007A18B0" w:rsidRDefault="00902C05" w:rsidP="009625DF">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f</w:t>
      </w:r>
      <w:r w:rsidR="003574BE" w:rsidRPr="007A18B0">
        <w:rPr>
          <w:rFonts w:ascii="Times New Roman" w:hAnsi="Times New Roman"/>
          <w:sz w:val="24"/>
          <w:szCs w:val="24"/>
          <w:lang w:val="ro-RO"/>
        </w:rPr>
        <w:t xml:space="preserve">) </w:t>
      </w:r>
      <w:r w:rsidR="003574BE" w:rsidRPr="007A18B0">
        <w:rPr>
          <w:rFonts w:ascii="Times New Roman" w:hAnsi="Times New Roman"/>
          <w:bCs/>
          <w:sz w:val="24"/>
          <w:szCs w:val="24"/>
          <w:lang w:val="ro-RO"/>
        </w:rPr>
        <w:t>Monitorizarea măsurilor de control</w:t>
      </w:r>
      <w:r w:rsidR="00DD1433" w:rsidRPr="007A18B0">
        <w:rPr>
          <w:rFonts w:ascii="Times New Roman" w:hAnsi="Times New Roman"/>
          <w:bCs/>
          <w:sz w:val="24"/>
          <w:szCs w:val="24"/>
          <w:lang w:val="ro-RO"/>
        </w:rPr>
        <w:t xml:space="preserve"> se realizează prin</w:t>
      </w:r>
      <w:r w:rsidR="004207B5" w:rsidRPr="007A18B0">
        <w:rPr>
          <w:rFonts w:ascii="Times New Roman" w:hAnsi="Times New Roman"/>
          <w:b/>
          <w:bCs/>
          <w:sz w:val="24"/>
          <w:szCs w:val="24"/>
          <w:lang w:val="ro-RO"/>
        </w:rPr>
        <w:t xml:space="preserve"> </w:t>
      </w:r>
      <w:r w:rsidR="00DD1433" w:rsidRPr="007A18B0">
        <w:rPr>
          <w:rFonts w:ascii="Times New Roman" w:hAnsi="Times New Roman"/>
          <w:bCs/>
          <w:sz w:val="24"/>
          <w:szCs w:val="24"/>
          <w:lang w:val="ro-RO"/>
        </w:rPr>
        <w:t>întocm</w:t>
      </w:r>
      <w:r w:rsidR="00DD0B26" w:rsidRPr="007A18B0">
        <w:rPr>
          <w:rFonts w:ascii="Times New Roman" w:hAnsi="Times New Roman"/>
          <w:bCs/>
          <w:sz w:val="24"/>
          <w:szCs w:val="24"/>
          <w:lang w:val="ro-RO"/>
        </w:rPr>
        <w:t>irea planului de monitorizare</w:t>
      </w:r>
      <w:r w:rsidR="003574BE" w:rsidRPr="007A18B0">
        <w:rPr>
          <w:rFonts w:ascii="Times New Roman" w:hAnsi="Times New Roman"/>
          <w:bCs/>
          <w:sz w:val="24"/>
          <w:szCs w:val="24"/>
          <w:lang w:val="ro-RO"/>
        </w:rPr>
        <w:t xml:space="preserve">, </w:t>
      </w:r>
      <w:r w:rsidR="00E013A6" w:rsidRPr="007A18B0">
        <w:rPr>
          <w:rFonts w:ascii="Times New Roman" w:hAnsi="Times New Roman"/>
          <w:bCs/>
          <w:sz w:val="24"/>
          <w:szCs w:val="24"/>
          <w:lang w:val="ro-RO"/>
        </w:rPr>
        <w:t>incluzând</w:t>
      </w:r>
      <w:r w:rsidR="003574BE" w:rsidRPr="007A18B0">
        <w:rPr>
          <w:rFonts w:ascii="Times New Roman" w:hAnsi="Times New Roman"/>
          <w:bCs/>
          <w:sz w:val="24"/>
          <w:szCs w:val="24"/>
          <w:lang w:val="ro-RO"/>
        </w:rPr>
        <w:t xml:space="preserve"> parametrul monitorizat, frecvenţa şi criteriul de apreciere a unei performanţe adecvate.</w:t>
      </w:r>
    </w:p>
    <w:p w:rsidR="003574BE" w:rsidRPr="007A18B0" w:rsidRDefault="00902C05" w:rsidP="009625DF">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g</w:t>
      </w:r>
      <w:r w:rsidR="003574BE" w:rsidRPr="007A18B0">
        <w:rPr>
          <w:rFonts w:ascii="Times New Roman" w:hAnsi="Times New Roman"/>
          <w:sz w:val="24"/>
          <w:szCs w:val="24"/>
          <w:lang w:val="ro-RO"/>
        </w:rPr>
        <w:t xml:space="preserve">) </w:t>
      </w:r>
      <w:r w:rsidR="003574BE" w:rsidRPr="007A18B0">
        <w:rPr>
          <w:rFonts w:ascii="Times New Roman" w:hAnsi="Times New Roman"/>
          <w:bCs/>
          <w:sz w:val="24"/>
          <w:szCs w:val="24"/>
          <w:lang w:val="ro-RO"/>
        </w:rPr>
        <w:t>Procedurile de management</w:t>
      </w:r>
      <w:r w:rsidR="004207B5" w:rsidRPr="007A18B0">
        <w:rPr>
          <w:rFonts w:ascii="Times New Roman" w:hAnsi="Times New Roman"/>
          <w:bCs/>
          <w:sz w:val="24"/>
          <w:szCs w:val="24"/>
          <w:lang w:val="ro-RO"/>
        </w:rPr>
        <w:t>:</w:t>
      </w:r>
      <w:r w:rsidR="004207B5" w:rsidRPr="007A18B0">
        <w:rPr>
          <w:rFonts w:ascii="Times New Roman" w:hAnsi="Times New Roman"/>
          <w:b/>
          <w:bCs/>
          <w:sz w:val="24"/>
          <w:szCs w:val="24"/>
          <w:lang w:val="ro-RO"/>
        </w:rPr>
        <w:t xml:space="preserve"> </w:t>
      </w:r>
      <w:r w:rsidR="003574BE" w:rsidRPr="007A18B0">
        <w:rPr>
          <w:rFonts w:ascii="Times New Roman" w:hAnsi="Times New Roman"/>
          <w:sz w:val="24"/>
          <w:szCs w:val="24"/>
          <w:lang w:val="ro-RO"/>
        </w:rPr>
        <w:t xml:space="preserve">pregătirea procedurilor de acţiune, </w:t>
      </w:r>
      <w:r w:rsidR="00E013A6" w:rsidRPr="007A18B0">
        <w:rPr>
          <w:rFonts w:ascii="Times New Roman" w:hAnsi="Times New Roman"/>
          <w:sz w:val="24"/>
          <w:szCs w:val="24"/>
          <w:lang w:val="ro-RO"/>
        </w:rPr>
        <w:t>incluzând</w:t>
      </w:r>
      <w:r w:rsidR="003574BE" w:rsidRPr="007A18B0">
        <w:rPr>
          <w:rFonts w:ascii="Times New Roman" w:hAnsi="Times New Roman"/>
          <w:sz w:val="24"/>
          <w:szCs w:val="24"/>
          <w:lang w:val="ro-RO"/>
        </w:rPr>
        <w:t xml:space="preserve"> comunicări, investigaţii şi măsuri de remediere, </w:t>
      </w:r>
      <w:r w:rsidR="00704C7D" w:rsidRPr="007A18B0">
        <w:rPr>
          <w:rFonts w:ascii="Times New Roman" w:hAnsi="Times New Roman"/>
          <w:sz w:val="24"/>
          <w:szCs w:val="24"/>
          <w:lang w:val="ro-RO"/>
        </w:rPr>
        <w:t xml:space="preserve">în situația în care </w:t>
      </w:r>
      <w:r w:rsidR="003574BE" w:rsidRPr="007A18B0">
        <w:rPr>
          <w:rFonts w:ascii="Times New Roman" w:hAnsi="Times New Roman"/>
          <w:sz w:val="24"/>
          <w:szCs w:val="24"/>
          <w:lang w:val="ro-RO"/>
        </w:rPr>
        <w:t>o măsur</w:t>
      </w:r>
      <w:r w:rsidR="00A01CA1" w:rsidRPr="007A18B0">
        <w:rPr>
          <w:rFonts w:ascii="Times New Roman" w:hAnsi="Times New Roman"/>
          <w:sz w:val="24"/>
          <w:szCs w:val="24"/>
          <w:lang w:val="ro-RO"/>
        </w:rPr>
        <w:t>ă</w:t>
      </w:r>
      <w:r w:rsidR="003574BE" w:rsidRPr="007A18B0">
        <w:rPr>
          <w:rFonts w:ascii="Times New Roman" w:hAnsi="Times New Roman"/>
          <w:sz w:val="24"/>
          <w:szCs w:val="24"/>
          <w:lang w:val="ro-RO"/>
        </w:rPr>
        <w:t xml:space="preserve"> de control nu </w:t>
      </w:r>
      <w:r w:rsidR="001856EF" w:rsidRPr="007A18B0">
        <w:rPr>
          <w:rFonts w:ascii="Times New Roman" w:hAnsi="Times New Roman"/>
          <w:sz w:val="24"/>
          <w:szCs w:val="24"/>
          <w:lang w:val="ro-RO"/>
        </w:rPr>
        <w:t>este eficientă</w:t>
      </w:r>
      <w:r w:rsidR="003574BE" w:rsidRPr="007A18B0">
        <w:rPr>
          <w:rFonts w:ascii="Times New Roman" w:hAnsi="Times New Roman"/>
          <w:sz w:val="24"/>
          <w:szCs w:val="24"/>
          <w:lang w:val="ro-RO"/>
        </w:rPr>
        <w:t xml:space="preserve"> în timpul incidentelor şi situaţiilor de urgenţă sau în condiţiile normale de funcţionare</w:t>
      </w:r>
      <w:r w:rsidR="00A01CA1" w:rsidRPr="007A18B0">
        <w:rPr>
          <w:rFonts w:ascii="Times New Roman" w:hAnsi="Times New Roman"/>
          <w:sz w:val="24"/>
          <w:szCs w:val="24"/>
          <w:lang w:val="ro-RO"/>
        </w:rPr>
        <w:t>;</w:t>
      </w:r>
    </w:p>
    <w:p w:rsidR="003574BE" w:rsidRPr="007A18B0" w:rsidRDefault="00902C05" w:rsidP="009625DF">
      <w:pPr>
        <w:spacing w:after="0" w:line="240" w:lineRule="auto"/>
        <w:jc w:val="both"/>
        <w:rPr>
          <w:rFonts w:ascii="Times New Roman" w:hAnsi="Times New Roman"/>
          <w:bCs/>
          <w:sz w:val="24"/>
          <w:szCs w:val="24"/>
          <w:lang w:val="ro-RO"/>
        </w:rPr>
      </w:pPr>
      <w:r w:rsidRPr="007A18B0">
        <w:rPr>
          <w:rFonts w:ascii="Times New Roman" w:hAnsi="Times New Roman"/>
          <w:sz w:val="24"/>
          <w:szCs w:val="24"/>
          <w:lang w:val="ro-RO"/>
        </w:rPr>
        <w:t>h</w:t>
      </w:r>
      <w:r w:rsidR="003574BE" w:rsidRPr="007A18B0">
        <w:rPr>
          <w:rFonts w:ascii="Times New Roman" w:hAnsi="Times New Roman"/>
          <w:sz w:val="24"/>
          <w:szCs w:val="24"/>
          <w:lang w:val="ro-RO"/>
        </w:rPr>
        <w:t xml:space="preserve">) </w:t>
      </w:r>
      <w:r w:rsidR="003574BE" w:rsidRPr="007A18B0">
        <w:rPr>
          <w:rFonts w:ascii="Times New Roman" w:hAnsi="Times New Roman"/>
          <w:bCs/>
          <w:sz w:val="24"/>
          <w:szCs w:val="24"/>
          <w:lang w:val="ro-RO"/>
        </w:rPr>
        <w:t xml:space="preserve">Validarea şi </w:t>
      </w:r>
      <w:r w:rsidR="00A01CA1" w:rsidRPr="007A18B0">
        <w:rPr>
          <w:rFonts w:ascii="Times New Roman" w:hAnsi="Times New Roman"/>
          <w:bCs/>
          <w:sz w:val="24"/>
          <w:szCs w:val="24"/>
          <w:lang w:val="ro-RO"/>
        </w:rPr>
        <w:t>v</w:t>
      </w:r>
      <w:r w:rsidR="003574BE" w:rsidRPr="007A18B0">
        <w:rPr>
          <w:rFonts w:ascii="Times New Roman" w:hAnsi="Times New Roman"/>
          <w:bCs/>
          <w:sz w:val="24"/>
          <w:szCs w:val="24"/>
          <w:lang w:val="ro-RO"/>
        </w:rPr>
        <w:t>erificarea monitorizării</w:t>
      </w:r>
      <w:r w:rsidR="004207B5" w:rsidRPr="007A18B0">
        <w:rPr>
          <w:rFonts w:ascii="Times New Roman" w:hAnsi="Times New Roman"/>
          <w:bCs/>
          <w:sz w:val="24"/>
          <w:szCs w:val="24"/>
          <w:lang w:val="ro-RO"/>
        </w:rPr>
        <w:t xml:space="preserve">: </w:t>
      </w:r>
      <w:r w:rsidR="003574BE" w:rsidRPr="007A18B0">
        <w:rPr>
          <w:rFonts w:ascii="Times New Roman" w:hAnsi="Times New Roman"/>
          <w:bCs/>
          <w:sz w:val="24"/>
          <w:szCs w:val="24"/>
          <w:lang w:val="ro-RO"/>
        </w:rPr>
        <w:t xml:space="preserve">pregătirea unui program de monitorizare de rutină, </w:t>
      </w:r>
      <w:r w:rsidR="00E013A6" w:rsidRPr="007A18B0">
        <w:rPr>
          <w:rFonts w:ascii="Times New Roman" w:hAnsi="Times New Roman"/>
          <w:bCs/>
          <w:sz w:val="24"/>
          <w:szCs w:val="24"/>
          <w:lang w:val="ro-RO"/>
        </w:rPr>
        <w:t>incluzând</w:t>
      </w:r>
      <w:r w:rsidR="003574BE" w:rsidRPr="007A18B0">
        <w:rPr>
          <w:rFonts w:ascii="Times New Roman" w:hAnsi="Times New Roman"/>
          <w:bCs/>
          <w:sz w:val="24"/>
          <w:szCs w:val="24"/>
          <w:lang w:val="ro-RO"/>
        </w:rPr>
        <w:t xml:space="preserve"> parametri şi frecvenţa</w:t>
      </w:r>
      <w:r w:rsidR="00031CE9" w:rsidRPr="007A18B0">
        <w:rPr>
          <w:rFonts w:ascii="Times New Roman" w:hAnsi="Times New Roman"/>
          <w:bCs/>
          <w:sz w:val="24"/>
          <w:szCs w:val="24"/>
          <w:lang w:val="ro-RO"/>
        </w:rPr>
        <w:t xml:space="preserve"> de recoltare și analiză</w:t>
      </w:r>
      <w:r w:rsidR="003574BE" w:rsidRPr="007A18B0">
        <w:rPr>
          <w:rFonts w:ascii="Times New Roman" w:hAnsi="Times New Roman"/>
          <w:bCs/>
          <w:sz w:val="24"/>
          <w:szCs w:val="24"/>
          <w:lang w:val="ro-RO"/>
        </w:rPr>
        <w:t xml:space="preserve">, pentru a verifica dacă fiecare </w:t>
      </w:r>
      <w:r w:rsidR="001D1FA1" w:rsidRPr="007A18B0">
        <w:rPr>
          <w:rFonts w:ascii="Times New Roman" w:hAnsi="Times New Roman"/>
          <w:bCs/>
          <w:sz w:val="24"/>
          <w:szCs w:val="24"/>
          <w:lang w:val="ro-RO"/>
        </w:rPr>
        <w:t>etapă</w:t>
      </w:r>
      <w:r w:rsidR="003574BE" w:rsidRPr="007A18B0">
        <w:rPr>
          <w:rFonts w:ascii="Times New Roman" w:hAnsi="Times New Roman"/>
          <w:bCs/>
          <w:sz w:val="24"/>
          <w:szCs w:val="24"/>
          <w:lang w:val="ro-RO"/>
        </w:rPr>
        <w:t xml:space="preserve"> a sistemului de aprovizionare funcţionează </w:t>
      </w:r>
      <w:r w:rsidR="00F6178E" w:rsidRPr="007A18B0">
        <w:rPr>
          <w:rFonts w:ascii="Times New Roman" w:hAnsi="Times New Roman"/>
          <w:bCs/>
          <w:sz w:val="24"/>
          <w:szCs w:val="24"/>
          <w:lang w:val="ro-RO"/>
        </w:rPr>
        <w:t xml:space="preserve"> </w:t>
      </w:r>
      <w:r w:rsidR="00031CE9" w:rsidRPr="007A18B0">
        <w:rPr>
          <w:rFonts w:ascii="Times New Roman" w:hAnsi="Times New Roman"/>
          <w:bCs/>
          <w:sz w:val="24"/>
          <w:szCs w:val="24"/>
          <w:lang w:val="ro-RO"/>
        </w:rPr>
        <w:t>corespunzător</w:t>
      </w:r>
      <w:r w:rsidR="003574BE" w:rsidRPr="007A18B0">
        <w:rPr>
          <w:rFonts w:ascii="Times New Roman" w:hAnsi="Times New Roman"/>
          <w:bCs/>
          <w:sz w:val="24"/>
          <w:szCs w:val="24"/>
          <w:lang w:val="ro-RO"/>
        </w:rPr>
        <w:t xml:space="preserve">, iar apa furnizată este sanogenă şi curată, în conformitate cu prevederile </w:t>
      </w:r>
      <w:r w:rsidR="00E013A6" w:rsidRPr="007A18B0">
        <w:rPr>
          <w:rFonts w:ascii="Times New Roman" w:hAnsi="Times New Roman"/>
          <w:bCs/>
          <w:sz w:val="24"/>
          <w:szCs w:val="24"/>
          <w:lang w:val="ro-RO"/>
        </w:rPr>
        <w:t>legislației</w:t>
      </w:r>
      <w:r w:rsidR="003574BE" w:rsidRPr="007A18B0">
        <w:rPr>
          <w:rFonts w:ascii="Times New Roman" w:hAnsi="Times New Roman"/>
          <w:bCs/>
          <w:sz w:val="24"/>
          <w:szCs w:val="24"/>
          <w:lang w:val="ro-RO"/>
        </w:rPr>
        <w:t xml:space="preserve"> în vigoare.</w:t>
      </w:r>
    </w:p>
    <w:p w:rsidR="003574BE" w:rsidRPr="007A18B0" w:rsidRDefault="00902C05" w:rsidP="009625DF">
      <w:p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i</w:t>
      </w:r>
      <w:r w:rsidR="003574BE" w:rsidRPr="007A18B0">
        <w:rPr>
          <w:rFonts w:ascii="Times New Roman" w:hAnsi="Times New Roman"/>
          <w:bCs/>
          <w:sz w:val="24"/>
          <w:szCs w:val="24"/>
          <w:lang w:val="ro-RO"/>
        </w:rPr>
        <w:t>) Programe suport</w:t>
      </w:r>
      <w:r w:rsidR="004207B5" w:rsidRPr="007A18B0">
        <w:rPr>
          <w:rFonts w:ascii="Times New Roman" w:hAnsi="Times New Roman"/>
          <w:bCs/>
          <w:sz w:val="24"/>
          <w:szCs w:val="24"/>
          <w:lang w:val="ro-RO"/>
        </w:rPr>
        <w:t>:</w:t>
      </w:r>
      <w:r w:rsidR="004207B5" w:rsidRPr="007A18B0">
        <w:rPr>
          <w:rFonts w:ascii="Times New Roman" w:hAnsi="Times New Roman"/>
          <w:b/>
          <w:bCs/>
          <w:sz w:val="24"/>
          <w:szCs w:val="24"/>
          <w:lang w:val="ro-RO"/>
        </w:rPr>
        <w:t xml:space="preserve"> </w:t>
      </w:r>
      <w:r w:rsidR="003574BE" w:rsidRPr="007A18B0">
        <w:rPr>
          <w:rFonts w:ascii="Times New Roman" w:hAnsi="Times New Roman"/>
          <w:bCs/>
          <w:sz w:val="24"/>
          <w:szCs w:val="24"/>
          <w:lang w:val="ro-RO"/>
        </w:rPr>
        <w:t xml:space="preserve">dezvoltarea sistemelor de </w:t>
      </w:r>
      <w:r w:rsidR="00E013A6" w:rsidRPr="007A18B0">
        <w:rPr>
          <w:rFonts w:ascii="Times New Roman" w:hAnsi="Times New Roman"/>
          <w:bCs/>
          <w:sz w:val="24"/>
          <w:szCs w:val="24"/>
          <w:lang w:val="ro-RO"/>
        </w:rPr>
        <w:t>susținere</w:t>
      </w:r>
      <w:r w:rsidR="003574BE" w:rsidRPr="007A18B0">
        <w:rPr>
          <w:rFonts w:ascii="Times New Roman" w:hAnsi="Times New Roman"/>
          <w:bCs/>
          <w:sz w:val="24"/>
          <w:szCs w:val="24"/>
          <w:lang w:val="ro-RO"/>
        </w:rPr>
        <w:t xml:space="preserve">, ca de exemplu sisteme de control a </w:t>
      </w:r>
      <w:r w:rsidR="00DA460C" w:rsidRPr="007A18B0">
        <w:rPr>
          <w:rFonts w:ascii="Times New Roman" w:hAnsi="Times New Roman"/>
          <w:bCs/>
          <w:sz w:val="24"/>
          <w:szCs w:val="24"/>
          <w:lang w:val="ro-RO"/>
        </w:rPr>
        <w:t>calității</w:t>
      </w:r>
      <w:r w:rsidR="00736A9E" w:rsidRPr="007A18B0">
        <w:rPr>
          <w:rFonts w:ascii="Times New Roman" w:hAnsi="Times New Roman"/>
          <w:bCs/>
          <w:sz w:val="24"/>
          <w:szCs w:val="24"/>
          <w:lang w:val="ro-RO"/>
        </w:rPr>
        <w:t>,</w:t>
      </w:r>
      <w:r w:rsidR="005E3EE4" w:rsidRPr="007A18B0">
        <w:rPr>
          <w:rFonts w:ascii="Times New Roman" w:hAnsi="Times New Roman"/>
          <w:bCs/>
          <w:sz w:val="24"/>
          <w:szCs w:val="24"/>
          <w:lang w:val="ro-RO"/>
        </w:rPr>
        <w:t xml:space="preserve"> audit</w:t>
      </w:r>
      <w:r w:rsidR="003574BE" w:rsidRPr="007A18B0">
        <w:rPr>
          <w:rFonts w:ascii="Times New Roman" w:hAnsi="Times New Roman"/>
          <w:bCs/>
          <w:sz w:val="24"/>
          <w:szCs w:val="24"/>
          <w:lang w:val="ro-RO"/>
        </w:rPr>
        <w:t xml:space="preserve">, proceduri standard de operare şi programe de instruire.  </w:t>
      </w:r>
    </w:p>
    <w:p w:rsidR="003574BE" w:rsidRPr="007A18B0" w:rsidRDefault="00902C05" w:rsidP="009625DF">
      <w:p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j</w:t>
      </w:r>
      <w:r w:rsidR="003574BE" w:rsidRPr="007A18B0">
        <w:rPr>
          <w:rFonts w:ascii="Times New Roman" w:hAnsi="Times New Roman"/>
          <w:bCs/>
          <w:sz w:val="24"/>
          <w:szCs w:val="24"/>
          <w:lang w:val="ro-RO"/>
        </w:rPr>
        <w:t>) Documentarea</w:t>
      </w:r>
      <w:r w:rsidR="004207B5" w:rsidRPr="007A18B0">
        <w:rPr>
          <w:rFonts w:ascii="Times New Roman" w:hAnsi="Times New Roman"/>
          <w:bCs/>
          <w:sz w:val="24"/>
          <w:szCs w:val="24"/>
          <w:lang w:val="ro-RO"/>
        </w:rPr>
        <w:t>:</w:t>
      </w:r>
      <w:r w:rsidR="004207B5" w:rsidRPr="007A18B0">
        <w:rPr>
          <w:rFonts w:ascii="Times New Roman" w:hAnsi="Times New Roman"/>
          <w:b/>
          <w:bCs/>
          <w:sz w:val="24"/>
          <w:szCs w:val="24"/>
          <w:lang w:val="ro-RO"/>
        </w:rPr>
        <w:t xml:space="preserve"> </w:t>
      </w:r>
      <w:r w:rsidR="00387513" w:rsidRPr="007A18B0">
        <w:rPr>
          <w:rFonts w:ascii="Times New Roman" w:hAnsi="Times New Roman"/>
          <w:bCs/>
          <w:sz w:val="24"/>
          <w:szCs w:val="24"/>
          <w:lang w:val="ro-RO"/>
        </w:rPr>
        <w:t xml:space="preserve">întocmirea de </w:t>
      </w:r>
      <w:r w:rsidR="003574BE" w:rsidRPr="007A18B0">
        <w:rPr>
          <w:rFonts w:ascii="Times New Roman" w:hAnsi="Times New Roman"/>
          <w:bCs/>
          <w:sz w:val="24"/>
          <w:szCs w:val="24"/>
          <w:lang w:val="ro-RO"/>
        </w:rPr>
        <w:t>document</w:t>
      </w:r>
      <w:r w:rsidR="00387513" w:rsidRPr="007A18B0">
        <w:rPr>
          <w:rFonts w:ascii="Times New Roman" w:hAnsi="Times New Roman"/>
          <w:bCs/>
          <w:sz w:val="24"/>
          <w:szCs w:val="24"/>
          <w:lang w:val="ro-RO"/>
        </w:rPr>
        <w:t>e pentru</w:t>
      </w:r>
      <w:r w:rsidR="003574BE" w:rsidRPr="007A18B0">
        <w:rPr>
          <w:rFonts w:ascii="Times New Roman" w:hAnsi="Times New Roman"/>
          <w:bCs/>
          <w:sz w:val="24"/>
          <w:szCs w:val="24"/>
          <w:lang w:val="ro-RO"/>
        </w:rPr>
        <w:t xml:space="preserve"> t</w:t>
      </w:r>
      <w:r w:rsidR="00387513" w:rsidRPr="007A18B0">
        <w:rPr>
          <w:rFonts w:ascii="Times New Roman" w:hAnsi="Times New Roman"/>
          <w:bCs/>
          <w:sz w:val="24"/>
          <w:szCs w:val="24"/>
          <w:lang w:val="ro-RO"/>
        </w:rPr>
        <w:t>oa</w:t>
      </w:r>
      <w:r w:rsidR="003574BE" w:rsidRPr="007A18B0">
        <w:rPr>
          <w:rFonts w:ascii="Times New Roman" w:hAnsi="Times New Roman"/>
          <w:bCs/>
          <w:sz w:val="24"/>
          <w:szCs w:val="24"/>
          <w:lang w:val="ro-RO"/>
        </w:rPr>
        <w:t>t</w:t>
      </w:r>
      <w:r w:rsidR="00387513" w:rsidRPr="007A18B0">
        <w:rPr>
          <w:rFonts w:ascii="Times New Roman" w:hAnsi="Times New Roman"/>
          <w:bCs/>
          <w:sz w:val="24"/>
          <w:szCs w:val="24"/>
          <w:lang w:val="ro-RO"/>
        </w:rPr>
        <w:t>e</w:t>
      </w:r>
      <w:r w:rsidR="003574BE" w:rsidRPr="007A18B0">
        <w:rPr>
          <w:rFonts w:ascii="Times New Roman" w:hAnsi="Times New Roman"/>
          <w:bCs/>
          <w:sz w:val="24"/>
          <w:szCs w:val="24"/>
          <w:lang w:val="ro-RO"/>
        </w:rPr>
        <w:t xml:space="preserve"> etapel</w:t>
      </w:r>
      <w:r w:rsidR="00387513" w:rsidRPr="007A18B0">
        <w:rPr>
          <w:rFonts w:ascii="Times New Roman" w:hAnsi="Times New Roman"/>
          <w:bCs/>
          <w:sz w:val="24"/>
          <w:szCs w:val="24"/>
          <w:lang w:val="ro-RO"/>
        </w:rPr>
        <w:t>e</w:t>
      </w:r>
      <w:r w:rsidR="003574BE" w:rsidRPr="007A18B0">
        <w:rPr>
          <w:rFonts w:ascii="Times New Roman" w:hAnsi="Times New Roman"/>
          <w:bCs/>
          <w:sz w:val="24"/>
          <w:szCs w:val="24"/>
          <w:lang w:val="ro-RO"/>
        </w:rPr>
        <w:t xml:space="preserve"> PSA.</w:t>
      </w:r>
    </w:p>
    <w:p w:rsidR="003574BE" w:rsidRPr="007A18B0" w:rsidRDefault="003574BE" w:rsidP="009625DF">
      <w:pPr>
        <w:spacing w:after="0" w:line="240" w:lineRule="auto"/>
        <w:jc w:val="both"/>
        <w:rPr>
          <w:rFonts w:ascii="Times New Roman" w:hAnsi="Times New Roman"/>
          <w:bCs/>
          <w:sz w:val="24"/>
          <w:szCs w:val="24"/>
          <w:lang w:val="ro-RO"/>
        </w:rPr>
      </w:pPr>
    </w:p>
    <w:p w:rsidR="003574BE" w:rsidRPr="007A18B0" w:rsidRDefault="003574BE" w:rsidP="009625DF">
      <w:p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 xml:space="preserve">ART. </w:t>
      </w:r>
      <w:r w:rsidR="008F5351" w:rsidRPr="007A18B0">
        <w:rPr>
          <w:rFonts w:ascii="Times New Roman" w:hAnsi="Times New Roman"/>
          <w:bCs/>
          <w:sz w:val="24"/>
          <w:szCs w:val="24"/>
          <w:lang w:val="ro-RO"/>
        </w:rPr>
        <w:t>4</w:t>
      </w:r>
    </w:p>
    <w:p w:rsidR="003B5F85" w:rsidRPr="007A18B0" w:rsidRDefault="003574BE" w:rsidP="009625DF">
      <w:p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Obligativitatea elaborării PSA revine producătorului</w:t>
      </w:r>
      <w:r w:rsidR="00564BC1" w:rsidRPr="007A18B0">
        <w:rPr>
          <w:rFonts w:ascii="Times New Roman" w:hAnsi="Times New Roman"/>
          <w:bCs/>
          <w:sz w:val="24"/>
          <w:szCs w:val="24"/>
          <w:lang w:val="ro-RO"/>
        </w:rPr>
        <w:t>,</w:t>
      </w:r>
      <w:r w:rsidR="007D266D" w:rsidRPr="007A18B0">
        <w:rPr>
          <w:rFonts w:ascii="Times New Roman" w:hAnsi="Times New Roman"/>
          <w:bCs/>
          <w:sz w:val="24"/>
          <w:szCs w:val="24"/>
          <w:lang w:val="ro-RO"/>
        </w:rPr>
        <w:t xml:space="preserve"> </w:t>
      </w:r>
      <w:r w:rsidR="00F541B6" w:rsidRPr="007A18B0">
        <w:rPr>
          <w:rFonts w:ascii="Times New Roman" w:hAnsi="Times New Roman"/>
          <w:bCs/>
          <w:sz w:val="24"/>
          <w:szCs w:val="24"/>
          <w:lang w:val="ro-RO"/>
        </w:rPr>
        <w:t>î</w:t>
      </w:r>
      <w:r w:rsidR="00E73AB1" w:rsidRPr="007A18B0">
        <w:rPr>
          <w:rFonts w:ascii="Times New Roman" w:hAnsi="Times New Roman"/>
          <w:bCs/>
          <w:sz w:val="24"/>
          <w:szCs w:val="24"/>
          <w:lang w:val="ro-RO"/>
        </w:rPr>
        <w:t>n colaborare cu</w:t>
      </w:r>
      <w:r w:rsidRPr="007A18B0">
        <w:rPr>
          <w:rFonts w:ascii="Times New Roman" w:hAnsi="Times New Roman"/>
          <w:bCs/>
          <w:sz w:val="24"/>
          <w:szCs w:val="24"/>
          <w:lang w:val="ro-RO"/>
        </w:rPr>
        <w:t xml:space="preserve"> distribuitorul de apă</w:t>
      </w:r>
      <w:r w:rsidR="00E73AB1" w:rsidRPr="007A18B0">
        <w:rPr>
          <w:rFonts w:ascii="Times New Roman" w:hAnsi="Times New Roman"/>
          <w:bCs/>
          <w:sz w:val="24"/>
          <w:szCs w:val="24"/>
          <w:lang w:val="ro-RO"/>
        </w:rPr>
        <w:t xml:space="preserve"> dup</w:t>
      </w:r>
      <w:r w:rsidR="00796519" w:rsidRPr="007A18B0">
        <w:rPr>
          <w:rFonts w:ascii="Times New Roman" w:hAnsi="Times New Roman"/>
          <w:bCs/>
          <w:sz w:val="24"/>
          <w:szCs w:val="24"/>
          <w:lang w:val="ro-RO"/>
        </w:rPr>
        <w:t>ă</w:t>
      </w:r>
      <w:r w:rsidR="00E73AB1" w:rsidRPr="007A18B0">
        <w:rPr>
          <w:rFonts w:ascii="Times New Roman" w:hAnsi="Times New Roman"/>
          <w:bCs/>
          <w:sz w:val="24"/>
          <w:szCs w:val="24"/>
          <w:lang w:val="ro-RO"/>
        </w:rPr>
        <w:t xml:space="preserve"> caz</w:t>
      </w:r>
      <w:r w:rsidRPr="007A18B0">
        <w:rPr>
          <w:rFonts w:ascii="Times New Roman" w:hAnsi="Times New Roman"/>
          <w:bCs/>
          <w:sz w:val="24"/>
          <w:szCs w:val="24"/>
          <w:lang w:val="ro-RO"/>
        </w:rPr>
        <w:t xml:space="preserve">, implementarea urmând a se realiza </w:t>
      </w:r>
      <w:r w:rsidR="00B44F8E" w:rsidRPr="007A18B0">
        <w:rPr>
          <w:rFonts w:ascii="Times New Roman" w:hAnsi="Times New Roman"/>
          <w:bCs/>
          <w:sz w:val="24"/>
          <w:szCs w:val="24"/>
          <w:lang w:val="ro-RO"/>
        </w:rPr>
        <w:t>de c</w:t>
      </w:r>
      <w:r w:rsidR="00AB33BB" w:rsidRPr="007A18B0">
        <w:rPr>
          <w:rFonts w:ascii="Times New Roman" w:hAnsi="Times New Roman"/>
          <w:bCs/>
          <w:sz w:val="24"/>
          <w:szCs w:val="24"/>
          <w:lang w:val="ro-RO"/>
        </w:rPr>
        <w:t>ă</w:t>
      </w:r>
      <w:r w:rsidR="00E96B5C" w:rsidRPr="007A18B0">
        <w:rPr>
          <w:rFonts w:ascii="Times New Roman" w:hAnsi="Times New Roman"/>
          <w:bCs/>
          <w:sz w:val="24"/>
          <w:szCs w:val="24"/>
          <w:lang w:val="ro-RO"/>
        </w:rPr>
        <w:t xml:space="preserve">tre </w:t>
      </w:r>
      <w:r w:rsidR="00A53E5D" w:rsidRPr="007A18B0">
        <w:rPr>
          <w:rFonts w:ascii="Times New Roman" w:hAnsi="Times New Roman"/>
          <w:bCs/>
          <w:sz w:val="24"/>
          <w:szCs w:val="24"/>
          <w:lang w:val="ro-RO"/>
        </w:rPr>
        <w:t>producător</w:t>
      </w:r>
      <w:r w:rsidR="00F63822" w:rsidRPr="007A18B0">
        <w:rPr>
          <w:rFonts w:ascii="Times New Roman" w:hAnsi="Times New Roman"/>
          <w:bCs/>
          <w:sz w:val="24"/>
          <w:szCs w:val="24"/>
          <w:lang w:val="ro-RO"/>
        </w:rPr>
        <w:t>ul</w:t>
      </w:r>
      <w:r w:rsidR="00E96B5C" w:rsidRPr="007A18B0">
        <w:rPr>
          <w:rFonts w:ascii="Times New Roman" w:hAnsi="Times New Roman"/>
          <w:bCs/>
          <w:sz w:val="24"/>
          <w:szCs w:val="24"/>
          <w:lang w:val="ro-RO"/>
        </w:rPr>
        <w:t>/distribuitor</w:t>
      </w:r>
      <w:r w:rsidR="00F63822" w:rsidRPr="007A18B0">
        <w:rPr>
          <w:rFonts w:ascii="Times New Roman" w:hAnsi="Times New Roman"/>
          <w:bCs/>
          <w:sz w:val="24"/>
          <w:szCs w:val="24"/>
          <w:lang w:val="ro-RO"/>
        </w:rPr>
        <w:t>ul</w:t>
      </w:r>
      <w:r w:rsidR="00E96B5C" w:rsidRPr="007A18B0">
        <w:rPr>
          <w:rFonts w:ascii="Times New Roman" w:hAnsi="Times New Roman"/>
          <w:bCs/>
          <w:sz w:val="24"/>
          <w:szCs w:val="24"/>
          <w:lang w:val="ro-RO"/>
        </w:rPr>
        <w:t xml:space="preserve"> de ap</w:t>
      </w:r>
      <w:r w:rsidR="00F63822" w:rsidRPr="007A18B0">
        <w:rPr>
          <w:rFonts w:ascii="Times New Roman" w:hAnsi="Times New Roman"/>
          <w:bCs/>
          <w:sz w:val="24"/>
          <w:szCs w:val="24"/>
          <w:lang w:val="ro-RO"/>
        </w:rPr>
        <w:t>ă</w:t>
      </w:r>
      <w:r w:rsidR="00E96B5C" w:rsidRPr="007A18B0">
        <w:rPr>
          <w:rFonts w:ascii="Times New Roman" w:hAnsi="Times New Roman"/>
          <w:bCs/>
          <w:sz w:val="24"/>
          <w:szCs w:val="24"/>
          <w:lang w:val="ro-RO"/>
        </w:rPr>
        <w:t xml:space="preserve"> cu sprijinul echipei PSA</w:t>
      </w:r>
      <w:r w:rsidR="004A77DD" w:rsidRPr="007A18B0">
        <w:rPr>
          <w:rFonts w:ascii="Times New Roman" w:hAnsi="Times New Roman"/>
          <w:bCs/>
          <w:sz w:val="24"/>
          <w:szCs w:val="24"/>
          <w:lang w:val="ro-RO"/>
        </w:rPr>
        <w:t>, constituită la nivelul operatorilor de apă care furnizează cel puțin 1000</w:t>
      </w:r>
      <w:r w:rsidR="006D150C" w:rsidRPr="007A18B0">
        <w:rPr>
          <w:rFonts w:ascii="Times New Roman" w:hAnsi="Times New Roman"/>
          <w:bCs/>
          <w:sz w:val="24"/>
          <w:szCs w:val="24"/>
          <w:lang w:val="ro-RO"/>
        </w:rPr>
        <w:t xml:space="preserve"> </w:t>
      </w:r>
      <w:r w:rsidR="004A77DD" w:rsidRPr="007A18B0">
        <w:rPr>
          <w:rFonts w:ascii="Times New Roman" w:hAnsi="Times New Roman"/>
          <w:bCs/>
          <w:sz w:val="24"/>
          <w:szCs w:val="24"/>
          <w:lang w:val="ro-RO"/>
        </w:rPr>
        <w:t>mc apă/zi sau aprovizionează minim 5000 de locuitori</w:t>
      </w:r>
      <w:r w:rsidR="00E96B5C" w:rsidRPr="007A18B0">
        <w:rPr>
          <w:rFonts w:ascii="Times New Roman" w:hAnsi="Times New Roman"/>
          <w:bCs/>
          <w:sz w:val="24"/>
          <w:szCs w:val="24"/>
          <w:lang w:val="ro-RO"/>
        </w:rPr>
        <w:t>.</w:t>
      </w:r>
    </w:p>
    <w:p w:rsidR="004207B5" w:rsidRPr="007A18B0" w:rsidRDefault="00E96B5C" w:rsidP="009625DF">
      <w:p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 xml:space="preserve"> </w:t>
      </w:r>
      <w:r w:rsidR="004207B5" w:rsidRPr="007A18B0">
        <w:rPr>
          <w:rFonts w:ascii="Times New Roman" w:hAnsi="Times New Roman"/>
          <w:bCs/>
          <w:sz w:val="24"/>
          <w:szCs w:val="24"/>
          <w:lang w:val="ro-RO"/>
        </w:rPr>
        <w:t xml:space="preserve">a) </w:t>
      </w:r>
      <w:r w:rsidR="00400E4C" w:rsidRPr="007A18B0">
        <w:rPr>
          <w:rFonts w:ascii="Times New Roman" w:hAnsi="Times New Roman"/>
          <w:bCs/>
          <w:sz w:val="24"/>
          <w:szCs w:val="24"/>
          <w:lang w:val="ro-RO"/>
        </w:rPr>
        <w:t>p</w:t>
      </w:r>
      <w:r w:rsidR="004207B5" w:rsidRPr="007A18B0">
        <w:rPr>
          <w:rFonts w:ascii="Times New Roman" w:hAnsi="Times New Roman"/>
          <w:bCs/>
          <w:sz w:val="24"/>
          <w:szCs w:val="24"/>
          <w:lang w:val="ro-RO"/>
        </w:rPr>
        <w:t xml:space="preserve">entru sistemele de aprovizionare cu apă potabilă </w:t>
      </w:r>
      <w:r w:rsidR="00CC4898" w:rsidRPr="007A18B0">
        <w:rPr>
          <w:rFonts w:ascii="Times New Roman" w:hAnsi="Times New Roman"/>
          <w:bCs/>
          <w:sz w:val="24"/>
          <w:szCs w:val="24"/>
          <w:lang w:val="ro-RO"/>
        </w:rPr>
        <w:t>care furnizează, în medie, o cantitate de apă mai mare de 1.000 mc/zi sau care deservesc mai mult de 5.000 de persoane</w:t>
      </w:r>
      <w:r w:rsidR="00B5586E" w:rsidRPr="007A18B0">
        <w:rPr>
          <w:rFonts w:ascii="Times New Roman" w:hAnsi="Times New Roman"/>
          <w:bCs/>
          <w:sz w:val="24"/>
          <w:szCs w:val="24"/>
          <w:lang w:val="ro-RO"/>
        </w:rPr>
        <w:t>,</w:t>
      </w:r>
      <w:r w:rsidR="00CC4898" w:rsidRPr="007A18B0">
        <w:rPr>
          <w:rFonts w:ascii="Times New Roman" w:hAnsi="Times New Roman"/>
          <w:bCs/>
          <w:sz w:val="24"/>
          <w:szCs w:val="24"/>
          <w:lang w:val="ro-RO"/>
        </w:rPr>
        <w:t xml:space="preserve"> </w:t>
      </w:r>
      <w:r w:rsidR="00281C8C" w:rsidRPr="007A18B0">
        <w:rPr>
          <w:rFonts w:ascii="Times New Roman" w:hAnsi="Times New Roman"/>
          <w:bCs/>
          <w:sz w:val="24"/>
          <w:szCs w:val="24"/>
          <w:lang w:val="ro-RO"/>
        </w:rPr>
        <w:t xml:space="preserve">pentru elaborarea și implementarea PSA, </w:t>
      </w:r>
      <w:r w:rsidR="00CE4F5E" w:rsidRPr="007A18B0">
        <w:rPr>
          <w:rFonts w:ascii="Times New Roman" w:hAnsi="Times New Roman"/>
          <w:bCs/>
          <w:sz w:val="24"/>
          <w:szCs w:val="24"/>
          <w:lang w:val="ro-RO"/>
        </w:rPr>
        <w:t>producătorul</w:t>
      </w:r>
      <w:r w:rsidR="008942F5" w:rsidRPr="007A18B0">
        <w:rPr>
          <w:rFonts w:ascii="Times New Roman" w:hAnsi="Times New Roman"/>
          <w:bCs/>
          <w:sz w:val="24"/>
          <w:szCs w:val="24"/>
          <w:lang w:val="ro-RO"/>
        </w:rPr>
        <w:t xml:space="preserve">și/sau </w:t>
      </w:r>
      <w:r w:rsidR="00CE4F5E" w:rsidRPr="007A18B0">
        <w:rPr>
          <w:rFonts w:ascii="Times New Roman" w:hAnsi="Times New Roman"/>
          <w:bCs/>
          <w:sz w:val="24"/>
          <w:szCs w:val="24"/>
          <w:lang w:val="ro-RO"/>
        </w:rPr>
        <w:t xml:space="preserve">distribuitorul </w:t>
      </w:r>
      <w:r w:rsidR="004207B5" w:rsidRPr="007A18B0">
        <w:rPr>
          <w:rFonts w:ascii="Times New Roman" w:hAnsi="Times New Roman"/>
          <w:bCs/>
          <w:sz w:val="24"/>
          <w:szCs w:val="24"/>
          <w:lang w:val="ro-RO"/>
        </w:rPr>
        <w:t>constituie o echipă multidisciplinară</w:t>
      </w:r>
      <w:r w:rsidR="00281C8C" w:rsidRPr="007A18B0">
        <w:rPr>
          <w:rFonts w:ascii="Times New Roman" w:hAnsi="Times New Roman"/>
          <w:bCs/>
          <w:sz w:val="24"/>
          <w:szCs w:val="24"/>
          <w:lang w:val="ro-RO"/>
        </w:rPr>
        <w:t>,</w:t>
      </w:r>
      <w:r w:rsidR="00271EA5" w:rsidRPr="007A18B0">
        <w:rPr>
          <w:rFonts w:ascii="Times New Roman" w:hAnsi="Times New Roman"/>
          <w:bCs/>
          <w:sz w:val="24"/>
          <w:szCs w:val="24"/>
          <w:lang w:val="ro-RO"/>
        </w:rPr>
        <w:t xml:space="preserve"> denumită în continuare</w:t>
      </w:r>
      <w:r w:rsidR="00281C8C" w:rsidRPr="007A18B0">
        <w:rPr>
          <w:rFonts w:ascii="Times New Roman" w:hAnsi="Times New Roman"/>
          <w:bCs/>
          <w:sz w:val="24"/>
          <w:szCs w:val="24"/>
          <w:lang w:val="ro-RO"/>
        </w:rPr>
        <w:t xml:space="preserve"> echipa PSA</w:t>
      </w:r>
      <w:r w:rsidR="00CE4F5E" w:rsidRPr="007A18B0">
        <w:rPr>
          <w:rFonts w:ascii="Times New Roman" w:hAnsi="Times New Roman"/>
          <w:bCs/>
          <w:sz w:val="24"/>
          <w:szCs w:val="24"/>
          <w:lang w:val="ro-RO"/>
        </w:rPr>
        <w:t>,</w:t>
      </w:r>
      <w:r w:rsidR="004207B5" w:rsidRPr="007A18B0">
        <w:rPr>
          <w:rFonts w:ascii="Times New Roman" w:hAnsi="Times New Roman"/>
          <w:bCs/>
          <w:sz w:val="24"/>
          <w:szCs w:val="24"/>
          <w:lang w:val="ro-RO"/>
        </w:rPr>
        <w:t xml:space="preserve"> </w:t>
      </w:r>
      <w:r w:rsidR="00DF221D" w:rsidRPr="007A18B0">
        <w:rPr>
          <w:rFonts w:ascii="Times New Roman" w:hAnsi="Times New Roman"/>
          <w:bCs/>
          <w:sz w:val="24"/>
          <w:szCs w:val="24"/>
          <w:lang w:val="ro-RO"/>
        </w:rPr>
        <w:t xml:space="preserve">cuprinzând personal </w:t>
      </w:r>
      <w:r w:rsidR="004207B5" w:rsidRPr="007A18B0">
        <w:rPr>
          <w:rFonts w:ascii="Times New Roman" w:hAnsi="Times New Roman"/>
          <w:bCs/>
          <w:sz w:val="24"/>
          <w:szCs w:val="24"/>
          <w:lang w:val="ro-RO"/>
        </w:rPr>
        <w:t xml:space="preserve">cu specializare în domenii </w:t>
      </w:r>
      <w:r w:rsidR="00271EA5" w:rsidRPr="007A18B0">
        <w:rPr>
          <w:rFonts w:ascii="Times New Roman" w:hAnsi="Times New Roman"/>
          <w:bCs/>
          <w:sz w:val="24"/>
          <w:szCs w:val="24"/>
          <w:lang w:val="ro-RO"/>
        </w:rPr>
        <w:t>esențiale</w:t>
      </w:r>
      <w:r w:rsidR="008942F5" w:rsidRPr="007A18B0">
        <w:rPr>
          <w:rFonts w:ascii="Times New Roman" w:hAnsi="Times New Roman"/>
          <w:bCs/>
          <w:sz w:val="24"/>
          <w:szCs w:val="24"/>
          <w:lang w:val="ro-RO"/>
        </w:rPr>
        <w:t xml:space="preserve"> precum</w:t>
      </w:r>
      <w:r w:rsidR="004207B5" w:rsidRPr="007A18B0">
        <w:rPr>
          <w:rFonts w:ascii="Times New Roman" w:hAnsi="Times New Roman"/>
          <w:bCs/>
          <w:sz w:val="24"/>
          <w:szCs w:val="24"/>
          <w:lang w:val="ro-RO"/>
        </w:rPr>
        <w:t xml:space="preserve"> manage</w:t>
      </w:r>
      <w:r w:rsidR="00082495" w:rsidRPr="007A18B0">
        <w:rPr>
          <w:rFonts w:ascii="Times New Roman" w:hAnsi="Times New Roman"/>
          <w:bCs/>
          <w:sz w:val="24"/>
          <w:szCs w:val="24"/>
          <w:lang w:val="ro-RO"/>
        </w:rPr>
        <w:t>ment</w:t>
      </w:r>
      <w:r w:rsidR="004207B5" w:rsidRPr="007A18B0">
        <w:rPr>
          <w:rFonts w:ascii="Times New Roman" w:hAnsi="Times New Roman"/>
          <w:bCs/>
          <w:sz w:val="24"/>
          <w:szCs w:val="24"/>
          <w:lang w:val="ro-RO"/>
        </w:rPr>
        <w:t xml:space="preserve">, </w:t>
      </w:r>
      <w:r w:rsidR="006D150C" w:rsidRPr="007A18B0">
        <w:rPr>
          <w:rFonts w:ascii="Times New Roman" w:hAnsi="Times New Roman"/>
          <w:bCs/>
          <w:sz w:val="24"/>
          <w:szCs w:val="24"/>
          <w:lang w:val="ro-RO"/>
        </w:rPr>
        <w:t>tehnic</w:t>
      </w:r>
      <w:r w:rsidR="00DF221D" w:rsidRPr="007A18B0">
        <w:rPr>
          <w:rFonts w:ascii="Times New Roman" w:hAnsi="Times New Roman"/>
          <w:bCs/>
          <w:sz w:val="24"/>
          <w:szCs w:val="24"/>
          <w:lang w:val="ro-RO"/>
        </w:rPr>
        <w:t xml:space="preserve"> - respectiv</w:t>
      </w:r>
      <w:r w:rsidR="00082495" w:rsidRPr="007A18B0">
        <w:rPr>
          <w:rFonts w:ascii="Times New Roman" w:hAnsi="Times New Roman"/>
          <w:bCs/>
          <w:sz w:val="24"/>
          <w:szCs w:val="24"/>
          <w:lang w:val="ro-RO"/>
        </w:rPr>
        <w:t xml:space="preserve"> </w:t>
      </w:r>
      <w:r w:rsidR="004207B5" w:rsidRPr="007A18B0">
        <w:rPr>
          <w:rFonts w:ascii="Times New Roman" w:hAnsi="Times New Roman"/>
          <w:bCs/>
          <w:sz w:val="24"/>
          <w:szCs w:val="24"/>
          <w:lang w:val="ro-RO"/>
        </w:rPr>
        <w:t xml:space="preserve">exploatare, </w:t>
      </w:r>
      <w:r w:rsidR="00E013A6" w:rsidRPr="007A18B0">
        <w:rPr>
          <w:rFonts w:ascii="Times New Roman" w:hAnsi="Times New Roman"/>
          <w:bCs/>
          <w:sz w:val="24"/>
          <w:szCs w:val="24"/>
          <w:lang w:val="ro-RO"/>
        </w:rPr>
        <w:t>întreținere</w:t>
      </w:r>
      <w:r w:rsidR="004207B5" w:rsidRPr="007A18B0">
        <w:rPr>
          <w:rFonts w:ascii="Times New Roman" w:hAnsi="Times New Roman"/>
          <w:bCs/>
          <w:sz w:val="24"/>
          <w:szCs w:val="24"/>
          <w:lang w:val="ro-RO"/>
        </w:rPr>
        <w:t xml:space="preserve">, proiectare, </w:t>
      </w:r>
      <w:r w:rsidR="00E013A6" w:rsidRPr="007A18B0">
        <w:rPr>
          <w:rFonts w:ascii="Times New Roman" w:hAnsi="Times New Roman"/>
          <w:bCs/>
          <w:sz w:val="24"/>
          <w:szCs w:val="24"/>
          <w:lang w:val="ro-RO"/>
        </w:rPr>
        <w:t>investiții</w:t>
      </w:r>
      <w:r w:rsidR="004207B5" w:rsidRPr="007A18B0">
        <w:rPr>
          <w:rFonts w:ascii="Times New Roman" w:hAnsi="Times New Roman"/>
          <w:bCs/>
          <w:sz w:val="24"/>
          <w:szCs w:val="24"/>
          <w:lang w:val="ro-RO"/>
        </w:rPr>
        <w:t xml:space="preserve"> de capital</w:t>
      </w:r>
      <w:r w:rsidR="006D150C" w:rsidRPr="007A18B0">
        <w:rPr>
          <w:rFonts w:ascii="Times New Roman" w:hAnsi="Times New Roman"/>
          <w:bCs/>
          <w:sz w:val="24"/>
          <w:szCs w:val="24"/>
          <w:lang w:val="ro-RO"/>
        </w:rPr>
        <w:t>,</w:t>
      </w:r>
      <w:r w:rsidR="00A44456" w:rsidRPr="007A18B0">
        <w:rPr>
          <w:rFonts w:ascii="Times New Roman" w:hAnsi="Times New Roman"/>
          <w:bCs/>
          <w:sz w:val="24"/>
          <w:szCs w:val="24"/>
          <w:lang w:val="ro-RO"/>
        </w:rPr>
        <w:t xml:space="preserve"> precum și</w:t>
      </w:r>
      <w:r w:rsidR="006D150C" w:rsidRPr="007A18B0">
        <w:rPr>
          <w:rFonts w:ascii="Times New Roman" w:hAnsi="Times New Roman"/>
          <w:bCs/>
          <w:sz w:val="24"/>
          <w:szCs w:val="24"/>
          <w:lang w:val="ro-RO"/>
        </w:rPr>
        <w:t xml:space="preserve"> </w:t>
      </w:r>
      <w:r w:rsidR="004207B5" w:rsidRPr="007A18B0">
        <w:rPr>
          <w:rFonts w:ascii="Times New Roman" w:hAnsi="Times New Roman"/>
          <w:bCs/>
          <w:sz w:val="24"/>
          <w:szCs w:val="24"/>
          <w:lang w:val="ro-RO"/>
        </w:rPr>
        <w:t xml:space="preserve">personal de laborator specializat în analiza </w:t>
      </w:r>
      <w:r w:rsidR="00E013A6" w:rsidRPr="007A18B0">
        <w:rPr>
          <w:rFonts w:ascii="Times New Roman" w:hAnsi="Times New Roman"/>
          <w:bCs/>
          <w:sz w:val="24"/>
          <w:szCs w:val="24"/>
          <w:lang w:val="ro-RO"/>
        </w:rPr>
        <w:t>calității</w:t>
      </w:r>
      <w:r w:rsidR="004207B5" w:rsidRPr="007A18B0">
        <w:rPr>
          <w:rFonts w:ascii="Times New Roman" w:hAnsi="Times New Roman"/>
          <w:bCs/>
          <w:sz w:val="24"/>
          <w:szCs w:val="24"/>
          <w:lang w:val="ro-RO"/>
        </w:rPr>
        <w:t xml:space="preserve"> apei (microbiologi şi </w:t>
      </w:r>
      <w:r w:rsidR="00E013A6" w:rsidRPr="007A18B0">
        <w:rPr>
          <w:rFonts w:ascii="Times New Roman" w:hAnsi="Times New Roman"/>
          <w:bCs/>
          <w:sz w:val="24"/>
          <w:szCs w:val="24"/>
          <w:lang w:val="ro-RO"/>
        </w:rPr>
        <w:t>chimiști</w:t>
      </w:r>
      <w:r w:rsidR="004207B5" w:rsidRPr="007A18B0">
        <w:rPr>
          <w:rFonts w:ascii="Times New Roman" w:hAnsi="Times New Roman"/>
          <w:bCs/>
          <w:sz w:val="24"/>
          <w:szCs w:val="24"/>
          <w:lang w:val="ro-RO"/>
        </w:rPr>
        <w:t>)</w:t>
      </w:r>
      <w:r w:rsidR="00DE2C45">
        <w:rPr>
          <w:rFonts w:ascii="Times New Roman" w:hAnsi="Times New Roman"/>
          <w:bCs/>
          <w:sz w:val="24"/>
          <w:szCs w:val="24"/>
          <w:lang w:val="ro-RO"/>
        </w:rPr>
        <w:t>.</w:t>
      </w:r>
      <w:r w:rsidR="00736A9E" w:rsidRPr="007A18B0">
        <w:rPr>
          <w:rFonts w:ascii="Times New Roman" w:hAnsi="Times New Roman"/>
          <w:bCs/>
          <w:sz w:val="24"/>
          <w:szCs w:val="24"/>
          <w:lang w:val="ro-RO"/>
        </w:rPr>
        <w:t xml:space="preserve"> </w:t>
      </w:r>
      <w:r w:rsidR="00DE2C45">
        <w:rPr>
          <w:rFonts w:ascii="Times New Roman" w:hAnsi="Times New Roman"/>
          <w:bCs/>
          <w:sz w:val="24"/>
          <w:szCs w:val="24"/>
          <w:lang w:val="ro-RO"/>
        </w:rPr>
        <w:t>I</w:t>
      </w:r>
      <w:r w:rsidR="00796519" w:rsidRPr="007A18B0">
        <w:rPr>
          <w:rFonts w:ascii="Times New Roman" w:hAnsi="Times New Roman"/>
          <w:bCs/>
          <w:sz w:val="24"/>
          <w:szCs w:val="24"/>
          <w:lang w:val="ro-RO"/>
        </w:rPr>
        <w:t xml:space="preserve">n </w:t>
      </w:r>
      <w:r w:rsidR="00B5586E" w:rsidRPr="007A18B0">
        <w:rPr>
          <w:rFonts w:ascii="Times New Roman" w:hAnsi="Times New Roman"/>
          <w:bCs/>
          <w:sz w:val="24"/>
          <w:szCs w:val="24"/>
          <w:lang w:val="ro-RO"/>
        </w:rPr>
        <w:t>echipa PSA</w:t>
      </w:r>
      <w:r w:rsidR="00796519" w:rsidRPr="007A18B0">
        <w:rPr>
          <w:rFonts w:ascii="Times New Roman" w:hAnsi="Times New Roman"/>
          <w:bCs/>
          <w:sz w:val="24"/>
          <w:szCs w:val="24"/>
          <w:lang w:val="ro-RO"/>
        </w:rPr>
        <w:t xml:space="preserve"> pot fi cooptați</w:t>
      </w:r>
      <w:r w:rsidR="00B5586E" w:rsidRPr="007A18B0">
        <w:rPr>
          <w:rFonts w:ascii="Times New Roman" w:hAnsi="Times New Roman"/>
          <w:bCs/>
          <w:sz w:val="24"/>
          <w:szCs w:val="24"/>
          <w:lang w:val="ro-RO"/>
        </w:rPr>
        <w:t>, după caz,</w:t>
      </w:r>
      <w:r w:rsidR="00796519" w:rsidRPr="007A18B0">
        <w:rPr>
          <w:rFonts w:ascii="Times New Roman" w:hAnsi="Times New Roman"/>
          <w:bCs/>
          <w:sz w:val="24"/>
          <w:szCs w:val="24"/>
          <w:lang w:val="ro-RO"/>
        </w:rPr>
        <w:t xml:space="preserve"> pentru consultanță specifică</w:t>
      </w:r>
      <w:r w:rsidR="00B5586E" w:rsidRPr="007A18B0">
        <w:rPr>
          <w:rFonts w:ascii="Times New Roman" w:hAnsi="Times New Roman"/>
          <w:bCs/>
          <w:sz w:val="24"/>
          <w:szCs w:val="24"/>
          <w:lang w:val="ro-RO"/>
        </w:rPr>
        <w:t>,</w:t>
      </w:r>
      <w:r w:rsidR="00796519" w:rsidRPr="007A18B0">
        <w:rPr>
          <w:rFonts w:ascii="Times New Roman" w:hAnsi="Times New Roman"/>
          <w:bCs/>
          <w:sz w:val="24"/>
          <w:szCs w:val="24"/>
          <w:lang w:val="ro-RO"/>
        </w:rPr>
        <w:t xml:space="preserve"> </w:t>
      </w:r>
      <w:r w:rsidR="006D150C" w:rsidRPr="007A18B0">
        <w:rPr>
          <w:rFonts w:ascii="Times New Roman" w:hAnsi="Times New Roman"/>
          <w:bCs/>
          <w:sz w:val="24"/>
          <w:szCs w:val="24"/>
          <w:lang w:val="ro-RO"/>
        </w:rPr>
        <w:t xml:space="preserve">specialiști în igienă/sănătate publică, </w:t>
      </w:r>
      <w:r w:rsidR="00736A9E" w:rsidRPr="007A18B0">
        <w:rPr>
          <w:rFonts w:ascii="Times New Roman" w:hAnsi="Times New Roman"/>
          <w:bCs/>
          <w:sz w:val="24"/>
          <w:szCs w:val="24"/>
          <w:lang w:val="ro-RO"/>
        </w:rPr>
        <w:t>reprezentanți ai autorității publice locale cu atribuții în organizarea și funcționarea serviciilor publice de alimentare cu apă și canalizare</w:t>
      </w:r>
      <w:r w:rsidR="004207B5" w:rsidRPr="007A18B0">
        <w:rPr>
          <w:rFonts w:ascii="Times New Roman" w:hAnsi="Times New Roman"/>
          <w:bCs/>
          <w:sz w:val="24"/>
          <w:szCs w:val="24"/>
          <w:lang w:val="ro-RO"/>
        </w:rPr>
        <w:t xml:space="preserve">. </w:t>
      </w:r>
      <w:r w:rsidR="00796519" w:rsidRPr="007A18B0">
        <w:rPr>
          <w:rFonts w:ascii="Times New Roman" w:hAnsi="Times New Roman"/>
          <w:bCs/>
          <w:sz w:val="24"/>
          <w:szCs w:val="24"/>
          <w:lang w:val="ro-RO"/>
        </w:rPr>
        <w:t xml:space="preserve">Echipa PSA este coordonată de responsabilul cu managementul calității de la nivelul operatorului de apă. </w:t>
      </w:r>
    </w:p>
    <w:p w:rsidR="004207B5" w:rsidRPr="007A18B0" w:rsidRDefault="00796519" w:rsidP="009625DF">
      <w:pPr>
        <w:spacing w:after="0" w:line="240" w:lineRule="auto"/>
        <w:jc w:val="both"/>
        <w:rPr>
          <w:rFonts w:ascii="Times New Roman" w:hAnsi="Times New Roman"/>
          <w:bCs/>
          <w:sz w:val="24"/>
          <w:szCs w:val="24"/>
          <w:lang w:val="ro-RO"/>
        </w:rPr>
      </w:pPr>
      <w:r w:rsidRPr="007A18B0" w:rsidDel="00796519">
        <w:rPr>
          <w:rFonts w:ascii="Times New Roman" w:hAnsi="Times New Roman"/>
          <w:bCs/>
          <w:sz w:val="24"/>
          <w:szCs w:val="24"/>
          <w:lang w:val="ro-RO"/>
        </w:rPr>
        <w:t xml:space="preserve"> </w:t>
      </w:r>
      <w:r w:rsidR="004207B5" w:rsidRPr="007A18B0">
        <w:rPr>
          <w:rFonts w:ascii="Times New Roman" w:hAnsi="Times New Roman"/>
          <w:sz w:val="24"/>
          <w:szCs w:val="24"/>
          <w:lang w:val="ro-RO"/>
        </w:rPr>
        <w:t xml:space="preserve">b) </w:t>
      </w:r>
      <w:r w:rsidR="00400E4C" w:rsidRPr="007A18B0">
        <w:rPr>
          <w:rFonts w:ascii="Times New Roman" w:hAnsi="Times New Roman"/>
          <w:bCs/>
          <w:sz w:val="24"/>
          <w:szCs w:val="24"/>
          <w:lang w:val="ro-RO"/>
        </w:rPr>
        <w:t>î</w:t>
      </w:r>
      <w:r w:rsidR="00F7312F" w:rsidRPr="007A18B0">
        <w:rPr>
          <w:rFonts w:ascii="Times New Roman" w:hAnsi="Times New Roman"/>
          <w:bCs/>
          <w:sz w:val="24"/>
          <w:szCs w:val="24"/>
          <w:lang w:val="ro-RO"/>
        </w:rPr>
        <w:t xml:space="preserve">n </w:t>
      </w:r>
      <w:r w:rsidR="004207B5" w:rsidRPr="007A18B0">
        <w:rPr>
          <w:rFonts w:ascii="Times New Roman" w:hAnsi="Times New Roman"/>
          <w:bCs/>
          <w:sz w:val="24"/>
          <w:szCs w:val="24"/>
          <w:lang w:val="ro-RO"/>
        </w:rPr>
        <w:t>cazul în care producătorul/ distribuitorul de apă gestionează mai multe sisteme de aprovizionare</w:t>
      </w:r>
      <w:r w:rsidR="00082495" w:rsidRPr="007A18B0">
        <w:rPr>
          <w:rFonts w:ascii="Times New Roman" w:hAnsi="Times New Roman"/>
          <w:bCs/>
          <w:sz w:val="24"/>
          <w:szCs w:val="24"/>
          <w:lang w:val="ro-RO"/>
        </w:rPr>
        <w:t xml:space="preserve"> cu ap</w:t>
      </w:r>
      <w:r w:rsidR="00B411AD" w:rsidRPr="007A18B0">
        <w:rPr>
          <w:rFonts w:ascii="Times New Roman" w:hAnsi="Times New Roman"/>
          <w:bCs/>
          <w:sz w:val="24"/>
          <w:szCs w:val="24"/>
          <w:lang w:val="ro-RO"/>
        </w:rPr>
        <w:t xml:space="preserve">ă, cum ar fi, de exemplu </w:t>
      </w:r>
      <w:r w:rsidR="004207B5" w:rsidRPr="007A18B0">
        <w:rPr>
          <w:rFonts w:ascii="Times New Roman" w:hAnsi="Times New Roman"/>
          <w:bCs/>
          <w:sz w:val="24"/>
          <w:szCs w:val="24"/>
          <w:lang w:val="ro-RO"/>
        </w:rPr>
        <w:t>operator</w:t>
      </w:r>
      <w:r w:rsidR="00B411AD" w:rsidRPr="007A18B0">
        <w:rPr>
          <w:rFonts w:ascii="Times New Roman" w:hAnsi="Times New Roman"/>
          <w:bCs/>
          <w:sz w:val="24"/>
          <w:szCs w:val="24"/>
          <w:lang w:val="ro-RO"/>
        </w:rPr>
        <w:t>ii</w:t>
      </w:r>
      <w:r w:rsidR="004207B5" w:rsidRPr="007A18B0">
        <w:rPr>
          <w:rFonts w:ascii="Times New Roman" w:hAnsi="Times New Roman"/>
          <w:bCs/>
          <w:sz w:val="24"/>
          <w:szCs w:val="24"/>
          <w:lang w:val="ro-RO"/>
        </w:rPr>
        <w:t xml:space="preserve"> regional</w:t>
      </w:r>
      <w:r w:rsidR="00B411AD" w:rsidRPr="007A18B0">
        <w:rPr>
          <w:rFonts w:ascii="Times New Roman" w:hAnsi="Times New Roman"/>
          <w:bCs/>
          <w:sz w:val="24"/>
          <w:szCs w:val="24"/>
          <w:lang w:val="ro-RO"/>
        </w:rPr>
        <w:t>i</w:t>
      </w:r>
      <w:r w:rsidR="004207B5" w:rsidRPr="007A18B0">
        <w:rPr>
          <w:rFonts w:ascii="Times New Roman" w:hAnsi="Times New Roman"/>
          <w:bCs/>
          <w:sz w:val="24"/>
          <w:szCs w:val="24"/>
          <w:lang w:val="ro-RO"/>
        </w:rPr>
        <w:t xml:space="preserve">, se pot constitui mai multe echipe </w:t>
      </w:r>
      <w:r w:rsidR="0023713E" w:rsidRPr="007A18B0">
        <w:rPr>
          <w:rFonts w:ascii="Times New Roman" w:hAnsi="Times New Roman"/>
          <w:bCs/>
          <w:sz w:val="24"/>
          <w:szCs w:val="24"/>
          <w:lang w:val="ro-RO"/>
        </w:rPr>
        <w:t>care să lucreze în colaborare;</w:t>
      </w:r>
    </w:p>
    <w:p w:rsidR="00134EEB" w:rsidRDefault="009625DF" w:rsidP="009625DF">
      <w:p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lastRenderedPageBreak/>
        <w:t xml:space="preserve">c) </w:t>
      </w:r>
      <w:r w:rsidR="00400E4C" w:rsidRPr="007A18B0">
        <w:rPr>
          <w:rFonts w:ascii="Times New Roman" w:hAnsi="Times New Roman"/>
          <w:bCs/>
          <w:sz w:val="24"/>
          <w:szCs w:val="24"/>
          <w:lang w:val="ro-RO"/>
        </w:rPr>
        <w:t>e</w:t>
      </w:r>
      <w:r w:rsidRPr="007A18B0">
        <w:rPr>
          <w:rFonts w:ascii="Times New Roman" w:hAnsi="Times New Roman"/>
          <w:bCs/>
          <w:sz w:val="24"/>
          <w:szCs w:val="24"/>
          <w:lang w:val="ro-RO"/>
        </w:rPr>
        <w:t xml:space="preserve">chipa desemnată pentru elaborarea PSA poate fi completată </w:t>
      </w:r>
      <w:r w:rsidR="00DC4369" w:rsidRPr="007A18B0">
        <w:rPr>
          <w:rFonts w:ascii="Times New Roman" w:hAnsi="Times New Roman"/>
          <w:bCs/>
          <w:sz w:val="24"/>
          <w:szCs w:val="24"/>
          <w:lang w:val="ro-RO"/>
        </w:rPr>
        <w:t xml:space="preserve">cu </w:t>
      </w:r>
      <w:r w:rsidR="00395E6D" w:rsidRPr="007A18B0">
        <w:rPr>
          <w:rFonts w:ascii="Times New Roman" w:hAnsi="Times New Roman"/>
          <w:bCs/>
          <w:sz w:val="24"/>
          <w:szCs w:val="24"/>
          <w:lang w:val="ro-RO"/>
        </w:rPr>
        <w:t xml:space="preserve">experți tehnici contractați de producătorul și/sau distribuitorul de apă </w:t>
      </w:r>
      <w:r w:rsidR="0018696A" w:rsidRPr="007A18B0">
        <w:rPr>
          <w:rFonts w:ascii="Times New Roman" w:hAnsi="Times New Roman"/>
          <w:bCs/>
          <w:sz w:val="24"/>
          <w:szCs w:val="24"/>
          <w:lang w:val="ro-RO"/>
        </w:rPr>
        <w:t xml:space="preserve">atunci când </w:t>
      </w:r>
      <w:r w:rsidR="004C09CB" w:rsidRPr="007A18B0">
        <w:rPr>
          <w:rFonts w:ascii="Times New Roman" w:hAnsi="Times New Roman"/>
          <w:bCs/>
          <w:sz w:val="24"/>
          <w:szCs w:val="24"/>
          <w:lang w:val="ro-RO"/>
        </w:rPr>
        <w:t>operatorul</w:t>
      </w:r>
      <w:r w:rsidR="00884236" w:rsidRPr="007A18B0">
        <w:rPr>
          <w:rFonts w:ascii="Times New Roman" w:hAnsi="Times New Roman"/>
          <w:bCs/>
          <w:sz w:val="24"/>
          <w:szCs w:val="24"/>
          <w:lang w:val="ro-RO"/>
        </w:rPr>
        <w:t xml:space="preserve"> nu dispune de </w:t>
      </w:r>
      <w:r w:rsidR="00796519" w:rsidRPr="007A18B0">
        <w:rPr>
          <w:rFonts w:ascii="Times New Roman" w:hAnsi="Times New Roman"/>
          <w:bCs/>
          <w:sz w:val="24"/>
          <w:szCs w:val="24"/>
          <w:lang w:val="ro-RO"/>
        </w:rPr>
        <w:t xml:space="preserve">specialiști cu </w:t>
      </w:r>
      <w:r w:rsidR="00395E6D" w:rsidRPr="007A18B0">
        <w:rPr>
          <w:rFonts w:ascii="Times New Roman" w:hAnsi="Times New Roman"/>
          <w:bCs/>
          <w:sz w:val="24"/>
          <w:szCs w:val="24"/>
          <w:lang w:val="ro-RO"/>
        </w:rPr>
        <w:t>expertiza necesară</w:t>
      </w:r>
      <w:r w:rsidR="003A2A51" w:rsidRPr="007A18B0">
        <w:rPr>
          <w:rFonts w:ascii="Times New Roman" w:hAnsi="Times New Roman"/>
          <w:bCs/>
          <w:sz w:val="24"/>
          <w:szCs w:val="24"/>
          <w:lang w:val="ro-RO"/>
        </w:rPr>
        <w:t>.</w:t>
      </w:r>
      <w:r w:rsidR="003B5F85" w:rsidRPr="007A18B0">
        <w:rPr>
          <w:rFonts w:ascii="Times New Roman" w:hAnsi="Times New Roman"/>
          <w:bCs/>
          <w:sz w:val="24"/>
          <w:szCs w:val="24"/>
          <w:lang w:val="ro-RO"/>
        </w:rPr>
        <w:t xml:space="preserve"> </w:t>
      </w:r>
    </w:p>
    <w:p w:rsidR="009728F7" w:rsidRDefault="009728F7" w:rsidP="009625DF">
      <w:pPr>
        <w:spacing w:after="0" w:line="240" w:lineRule="auto"/>
        <w:jc w:val="both"/>
        <w:rPr>
          <w:rFonts w:ascii="Times New Roman" w:hAnsi="Times New Roman"/>
          <w:bCs/>
          <w:sz w:val="24"/>
          <w:szCs w:val="24"/>
          <w:lang w:val="ro-RO"/>
        </w:rPr>
      </w:pPr>
      <w:r>
        <w:rPr>
          <w:rFonts w:ascii="Times New Roman" w:hAnsi="Times New Roman"/>
          <w:bCs/>
          <w:sz w:val="24"/>
          <w:szCs w:val="24"/>
          <w:lang w:val="ro-RO"/>
        </w:rPr>
        <w:t xml:space="preserve"> </w:t>
      </w:r>
    </w:p>
    <w:p w:rsidR="009728F7" w:rsidRPr="007A18B0" w:rsidRDefault="009728F7" w:rsidP="009625DF">
      <w:pPr>
        <w:spacing w:after="0" w:line="240" w:lineRule="auto"/>
        <w:jc w:val="both"/>
        <w:rPr>
          <w:rFonts w:ascii="Times New Roman" w:hAnsi="Times New Roman"/>
          <w:bCs/>
          <w:sz w:val="24"/>
          <w:szCs w:val="24"/>
          <w:lang w:val="ro-RO"/>
        </w:rPr>
      </w:pPr>
    </w:p>
    <w:p w:rsidR="004207B5" w:rsidRPr="007A18B0" w:rsidRDefault="00134EEB" w:rsidP="009625DF">
      <w:p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 xml:space="preserve">d) </w:t>
      </w:r>
      <w:r w:rsidR="00400E4C" w:rsidRPr="007A18B0">
        <w:rPr>
          <w:rFonts w:ascii="Times New Roman" w:hAnsi="Times New Roman"/>
          <w:bCs/>
          <w:sz w:val="24"/>
          <w:szCs w:val="24"/>
          <w:lang w:val="ro-RO"/>
        </w:rPr>
        <w:t>p</w:t>
      </w:r>
      <w:r w:rsidR="003B5F85" w:rsidRPr="007A18B0">
        <w:rPr>
          <w:rFonts w:ascii="Times New Roman" w:hAnsi="Times New Roman"/>
          <w:bCs/>
          <w:sz w:val="24"/>
          <w:szCs w:val="24"/>
          <w:lang w:val="ro-RO"/>
        </w:rPr>
        <w:t>ersonalul care pune în aplicare şi implementează PSA trebuie să deţină</w:t>
      </w:r>
      <w:r w:rsidR="00422D9E" w:rsidRPr="007A18B0">
        <w:rPr>
          <w:rFonts w:ascii="Times New Roman" w:hAnsi="Times New Roman"/>
          <w:bCs/>
          <w:sz w:val="24"/>
          <w:szCs w:val="24"/>
          <w:lang w:val="ro-RO"/>
        </w:rPr>
        <w:t xml:space="preserve"> </w:t>
      </w:r>
      <w:r w:rsidR="00796519" w:rsidRPr="007A18B0">
        <w:rPr>
          <w:rFonts w:ascii="Times New Roman" w:hAnsi="Times New Roman"/>
          <w:bCs/>
          <w:sz w:val="24"/>
          <w:szCs w:val="24"/>
          <w:lang w:val="ro-RO"/>
        </w:rPr>
        <w:t>certificare obținută prin instruiri profesionale care atestă perfecționarea pregătirii profesionale în domeniul evaluării și gestionării riscurilor care vizează sistemele de aprovizionare cu apă potabilă</w:t>
      </w:r>
      <w:r w:rsidR="003B5F85" w:rsidRPr="007A18B0">
        <w:rPr>
          <w:rFonts w:ascii="Times New Roman" w:hAnsi="Times New Roman"/>
          <w:bCs/>
          <w:sz w:val="24"/>
          <w:szCs w:val="24"/>
          <w:lang w:val="ro-RO"/>
        </w:rPr>
        <w:t>.</w:t>
      </w:r>
    </w:p>
    <w:p w:rsidR="00796519" w:rsidRPr="007A18B0" w:rsidRDefault="00796519" w:rsidP="009625DF">
      <w:p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e) operatorii de apă se pot asocia într-o organizație profesională de profil, conform legislației în vigoare, care poate contribui la împărtășirea celor mai bune practici, cunoștințe și experiențe referitoare la elaborarea și implementarea planurilor de siguranță a apei;</w:t>
      </w:r>
    </w:p>
    <w:p w:rsidR="00060BC0" w:rsidRPr="007A18B0" w:rsidRDefault="0046502A" w:rsidP="009625DF">
      <w:p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f</w:t>
      </w:r>
      <w:r w:rsidR="00060BC0" w:rsidRPr="007A18B0">
        <w:rPr>
          <w:rFonts w:ascii="Times New Roman" w:hAnsi="Times New Roman"/>
          <w:bCs/>
          <w:sz w:val="24"/>
          <w:szCs w:val="24"/>
          <w:lang w:val="ro-RO"/>
        </w:rPr>
        <w:t xml:space="preserve">) </w:t>
      </w:r>
      <w:r w:rsidR="00506DD0" w:rsidRPr="007A18B0">
        <w:rPr>
          <w:rFonts w:ascii="Times New Roman" w:hAnsi="Times New Roman"/>
          <w:bCs/>
          <w:sz w:val="24"/>
          <w:szCs w:val="24"/>
          <w:lang w:val="ro-RO"/>
        </w:rPr>
        <w:t>PSA</w:t>
      </w:r>
      <w:r w:rsidR="00060BC0" w:rsidRPr="007A18B0">
        <w:rPr>
          <w:rFonts w:ascii="Times New Roman" w:hAnsi="Times New Roman"/>
          <w:bCs/>
          <w:sz w:val="24"/>
          <w:szCs w:val="24"/>
          <w:lang w:val="ro-RO"/>
        </w:rPr>
        <w:t xml:space="preserve"> </w:t>
      </w:r>
      <w:r w:rsidR="00955503" w:rsidRPr="007A18B0">
        <w:rPr>
          <w:rFonts w:ascii="Times New Roman" w:hAnsi="Times New Roman"/>
          <w:bCs/>
          <w:sz w:val="24"/>
          <w:szCs w:val="24"/>
          <w:lang w:val="ro-RO"/>
        </w:rPr>
        <w:t>este întocmit în conformitate cu</w:t>
      </w:r>
      <w:r w:rsidR="00C0725E" w:rsidRPr="007A18B0">
        <w:rPr>
          <w:rFonts w:ascii="Times New Roman" w:hAnsi="Times New Roman"/>
          <w:bCs/>
          <w:sz w:val="24"/>
          <w:szCs w:val="24"/>
          <w:lang w:val="ro-RO"/>
        </w:rPr>
        <w:t xml:space="preserve"> modelul prevăzut la </w:t>
      </w:r>
      <w:r w:rsidR="005913E9" w:rsidRPr="007A18B0">
        <w:rPr>
          <w:rFonts w:ascii="Times New Roman" w:hAnsi="Times New Roman"/>
          <w:bCs/>
          <w:sz w:val="24"/>
          <w:szCs w:val="24"/>
          <w:lang w:val="ro-RO"/>
        </w:rPr>
        <w:t>a</w:t>
      </w:r>
      <w:r w:rsidR="00C0725E" w:rsidRPr="007A18B0">
        <w:rPr>
          <w:rFonts w:ascii="Times New Roman" w:hAnsi="Times New Roman"/>
          <w:bCs/>
          <w:sz w:val="24"/>
          <w:szCs w:val="24"/>
          <w:lang w:val="ro-RO"/>
        </w:rPr>
        <w:t xml:space="preserve">nexa </w:t>
      </w:r>
      <w:r w:rsidR="005913E9" w:rsidRPr="007A18B0">
        <w:rPr>
          <w:rFonts w:ascii="Times New Roman" w:hAnsi="Times New Roman"/>
          <w:bCs/>
          <w:sz w:val="24"/>
          <w:szCs w:val="24"/>
          <w:lang w:val="ro-RO"/>
        </w:rPr>
        <w:t xml:space="preserve">nr. </w:t>
      </w:r>
      <w:r w:rsidR="00C0725E" w:rsidRPr="007A18B0">
        <w:rPr>
          <w:rFonts w:ascii="Times New Roman" w:hAnsi="Times New Roman"/>
          <w:bCs/>
          <w:sz w:val="24"/>
          <w:szCs w:val="24"/>
          <w:lang w:val="ro-RO"/>
        </w:rPr>
        <w:t>2</w:t>
      </w:r>
      <w:r w:rsidR="00955503" w:rsidRPr="007A18B0">
        <w:rPr>
          <w:rFonts w:ascii="Times New Roman" w:hAnsi="Times New Roman"/>
          <w:bCs/>
          <w:sz w:val="24"/>
          <w:szCs w:val="24"/>
          <w:lang w:val="ro-RO"/>
        </w:rPr>
        <w:t xml:space="preserve">, </w:t>
      </w:r>
      <w:r w:rsidR="00AE1DE1" w:rsidRPr="007A18B0">
        <w:rPr>
          <w:rFonts w:ascii="Times New Roman" w:hAnsi="Times New Roman"/>
          <w:bCs/>
          <w:sz w:val="24"/>
          <w:szCs w:val="24"/>
          <w:lang w:val="ro-RO"/>
        </w:rPr>
        <w:t>cuprinzând, de asemenea, și elemente</w:t>
      </w:r>
      <w:r w:rsidR="00DF221D" w:rsidRPr="007A18B0">
        <w:rPr>
          <w:rFonts w:ascii="Times New Roman" w:hAnsi="Times New Roman"/>
          <w:bCs/>
          <w:sz w:val="24"/>
          <w:szCs w:val="24"/>
          <w:lang w:val="ro-RO"/>
        </w:rPr>
        <w:t>le</w:t>
      </w:r>
      <w:r w:rsidR="00AE1DE1" w:rsidRPr="007A18B0">
        <w:rPr>
          <w:rFonts w:ascii="Times New Roman" w:hAnsi="Times New Roman"/>
          <w:bCs/>
          <w:sz w:val="24"/>
          <w:szCs w:val="24"/>
          <w:lang w:val="ro-RO"/>
        </w:rPr>
        <w:t xml:space="preserve"> prevăzute </w:t>
      </w:r>
      <w:r w:rsidR="00DF221D" w:rsidRPr="007A18B0">
        <w:rPr>
          <w:rFonts w:ascii="Times New Roman" w:hAnsi="Times New Roman"/>
          <w:bCs/>
          <w:sz w:val="24"/>
          <w:szCs w:val="24"/>
          <w:lang w:val="ro-RO"/>
        </w:rPr>
        <w:t>la art.</w:t>
      </w:r>
      <w:r w:rsidR="00231038" w:rsidRPr="007A18B0">
        <w:rPr>
          <w:rFonts w:ascii="Times New Roman" w:hAnsi="Times New Roman"/>
          <w:bCs/>
          <w:sz w:val="24"/>
          <w:szCs w:val="24"/>
          <w:lang w:val="ro-RO"/>
        </w:rPr>
        <w:t xml:space="preserve"> 5 </w:t>
      </w:r>
      <w:r w:rsidR="009728F7">
        <w:rPr>
          <w:rFonts w:ascii="Times New Roman" w:hAnsi="Times New Roman"/>
          <w:bCs/>
          <w:sz w:val="24"/>
          <w:szCs w:val="24"/>
          <w:lang w:val="ro-RO"/>
        </w:rPr>
        <w:t xml:space="preserve">si 6  </w:t>
      </w:r>
      <w:r w:rsidR="00DF221D" w:rsidRPr="007A18B0">
        <w:rPr>
          <w:rFonts w:ascii="Times New Roman" w:hAnsi="Times New Roman"/>
          <w:bCs/>
          <w:sz w:val="24"/>
          <w:szCs w:val="24"/>
          <w:lang w:val="ro-RO"/>
        </w:rPr>
        <w:t xml:space="preserve"> di</w:t>
      </w:r>
      <w:r w:rsidR="00AE1DE1" w:rsidRPr="007A18B0">
        <w:rPr>
          <w:rFonts w:ascii="Times New Roman" w:hAnsi="Times New Roman"/>
          <w:bCs/>
          <w:sz w:val="24"/>
          <w:szCs w:val="24"/>
          <w:lang w:val="ro-RO"/>
        </w:rPr>
        <w:t>n prezentul ordin</w:t>
      </w:r>
      <w:r w:rsidR="00395E6D" w:rsidRPr="007A18B0">
        <w:rPr>
          <w:rFonts w:ascii="Times New Roman" w:hAnsi="Times New Roman"/>
          <w:bCs/>
          <w:sz w:val="24"/>
          <w:szCs w:val="24"/>
          <w:lang w:val="ro-RO"/>
        </w:rPr>
        <w:t>.</w:t>
      </w:r>
    </w:p>
    <w:p w:rsidR="00A6536F" w:rsidRPr="007A18B0" w:rsidRDefault="00A6536F" w:rsidP="00A6536F">
      <w:pPr>
        <w:spacing w:after="0" w:line="240" w:lineRule="auto"/>
        <w:jc w:val="both"/>
        <w:rPr>
          <w:rFonts w:ascii="Times New Roman" w:hAnsi="Times New Roman"/>
          <w:bCs/>
          <w:sz w:val="24"/>
          <w:szCs w:val="24"/>
          <w:lang w:val="ro-RO"/>
        </w:rPr>
      </w:pPr>
    </w:p>
    <w:p w:rsidR="00A6536F" w:rsidRPr="007A18B0" w:rsidRDefault="00A6536F" w:rsidP="00A6536F">
      <w:p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 xml:space="preserve"> ART. </w:t>
      </w:r>
      <w:r w:rsidR="008F5351" w:rsidRPr="007A18B0">
        <w:rPr>
          <w:rFonts w:ascii="Times New Roman" w:hAnsi="Times New Roman"/>
          <w:bCs/>
          <w:sz w:val="24"/>
          <w:szCs w:val="24"/>
          <w:lang w:val="ro-RO"/>
        </w:rPr>
        <w:t>5</w:t>
      </w:r>
      <w:r w:rsidR="004C7D54" w:rsidRPr="007A18B0">
        <w:rPr>
          <w:rFonts w:ascii="Times New Roman" w:hAnsi="Times New Roman"/>
          <w:bCs/>
          <w:sz w:val="24"/>
          <w:szCs w:val="24"/>
          <w:lang w:val="ro-RO"/>
        </w:rPr>
        <w:t xml:space="preserve"> </w:t>
      </w:r>
    </w:p>
    <w:p w:rsidR="00E837AE" w:rsidRPr="007A18B0" w:rsidRDefault="000F4CF9" w:rsidP="00A6536F">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xml:space="preserve"> (1)</w:t>
      </w:r>
      <w:r w:rsidR="00DB43F0" w:rsidRPr="007A18B0">
        <w:rPr>
          <w:rFonts w:ascii="Times New Roman" w:hAnsi="Times New Roman"/>
          <w:sz w:val="24"/>
          <w:szCs w:val="24"/>
          <w:lang w:val="ro-RO"/>
        </w:rPr>
        <w:t xml:space="preserve"> </w:t>
      </w:r>
      <w:r w:rsidR="003E286E">
        <w:rPr>
          <w:rFonts w:ascii="Times New Roman" w:hAnsi="Times New Roman"/>
          <w:sz w:val="24"/>
          <w:szCs w:val="24"/>
          <w:lang w:val="ro-RO"/>
        </w:rPr>
        <w:t>D</w:t>
      </w:r>
      <w:r w:rsidR="008E1B3A" w:rsidRPr="007A18B0">
        <w:rPr>
          <w:rFonts w:ascii="Times New Roman" w:hAnsi="Times New Roman"/>
          <w:sz w:val="24"/>
          <w:szCs w:val="24"/>
          <w:lang w:val="ro-RO"/>
        </w:rPr>
        <w:t>escierea sistemului de aprovizionare cu apă din cadrul PSA este</w:t>
      </w:r>
      <w:r w:rsidR="00A6536F" w:rsidRPr="007A18B0">
        <w:rPr>
          <w:rFonts w:ascii="Times New Roman" w:hAnsi="Times New Roman"/>
          <w:sz w:val="24"/>
          <w:szCs w:val="24"/>
          <w:lang w:val="ro-RO"/>
        </w:rPr>
        <w:t xml:space="preserve"> particularizat</w:t>
      </w:r>
      <w:r w:rsidR="00F63822" w:rsidRPr="007A18B0">
        <w:rPr>
          <w:rFonts w:ascii="Times New Roman" w:hAnsi="Times New Roman"/>
          <w:sz w:val="24"/>
          <w:szCs w:val="24"/>
          <w:lang w:val="ro-RO"/>
        </w:rPr>
        <w:t>ă</w:t>
      </w:r>
      <w:r w:rsidR="00A6536F" w:rsidRPr="007A18B0">
        <w:rPr>
          <w:rFonts w:ascii="Times New Roman" w:hAnsi="Times New Roman"/>
          <w:sz w:val="24"/>
          <w:szCs w:val="24"/>
          <w:lang w:val="ro-RO"/>
        </w:rPr>
        <w:t xml:space="preserve"> pentru fiecare sistem în parte și </w:t>
      </w:r>
      <w:r w:rsidR="008E1B3A" w:rsidRPr="007A18B0">
        <w:rPr>
          <w:rFonts w:ascii="Times New Roman" w:hAnsi="Times New Roman"/>
          <w:sz w:val="24"/>
          <w:szCs w:val="24"/>
          <w:lang w:val="ro-RO"/>
        </w:rPr>
        <w:t>va</w:t>
      </w:r>
      <w:r w:rsidR="00A6536F" w:rsidRPr="007A18B0">
        <w:rPr>
          <w:rFonts w:ascii="Times New Roman" w:hAnsi="Times New Roman"/>
          <w:sz w:val="24"/>
          <w:szCs w:val="24"/>
          <w:lang w:val="ro-RO"/>
        </w:rPr>
        <w:t xml:space="preserve"> conțin</w:t>
      </w:r>
      <w:r w:rsidR="008E1B3A" w:rsidRPr="007A18B0">
        <w:rPr>
          <w:rFonts w:ascii="Times New Roman" w:hAnsi="Times New Roman"/>
          <w:sz w:val="24"/>
          <w:szCs w:val="24"/>
          <w:lang w:val="ro-RO"/>
        </w:rPr>
        <w:t>e</w:t>
      </w:r>
      <w:r w:rsidR="00A6536F" w:rsidRPr="007A18B0">
        <w:rPr>
          <w:rFonts w:ascii="Times New Roman" w:hAnsi="Times New Roman"/>
          <w:sz w:val="24"/>
          <w:szCs w:val="24"/>
          <w:lang w:val="ro-RO"/>
        </w:rPr>
        <w:t xml:space="preserve"> următoarele ele</w:t>
      </w:r>
      <w:r w:rsidR="00E837AE" w:rsidRPr="007A18B0">
        <w:rPr>
          <w:rFonts w:ascii="Times New Roman" w:hAnsi="Times New Roman"/>
          <w:sz w:val="24"/>
          <w:szCs w:val="24"/>
          <w:lang w:val="ro-RO"/>
        </w:rPr>
        <w:t>mente:</w:t>
      </w:r>
    </w:p>
    <w:p w:rsidR="00A6536F" w:rsidRPr="007A18B0" w:rsidRDefault="00E837AE" w:rsidP="00A6536F">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a</w:t>
      </w:r>
      <w:r w:rsidR="004F5BEB" w:rsidRPr="007A18B0">
        <w:rPr>
          <w:rFonts w:ascii="Times New Roman" w:hAnsi="Times New Roman"/>
          <w:sz w:val="24"/>
          <w:szCs w:val="24"/>
          <w:lang w:val="ro-RO"/>
        </w:rPr>
        <w:t>)</w:t>
      </w:r>
      <w:r w:rsidR="00A6536F" w:rsidRPr="007A18B0">
        <w:rPr>
          <w:rFonts w:ascii="Times New Roman" w:hAnsi="Times New Roman"/>
          <w:sz w:val="24"/>
          <w:szCs w:val="24"/>
          <w:lang w:val="ro-RO"/>
        </w:rPr>
        <w:t xml:space="preserve"> </w:t>
      </w:r>
      <w:r w:rsidR="007F1662" w:rsidRPr="007A18B0">
        <w:rPr>
          <w:rFonts w:ascii="Times New Roman" w:hAnsi="Times New Roman"/>
          <w:sz w:val="24"/>
          <w:szCs w:val="24"/>
          <w:lang w:val="ro-RO"/>
        </w:rPr>
        <w:t>Pentru zona de c</w:t>
      </w:r>
      <w:r w:rsidR="00A6536F" w:rsidRPr="007A18B0">
        <w:rPr>
          <w:rFonts w:ascii="Times New Roman" w:hAnsi="Times New Roman"/>
          <w:sz w:val="24"/>
          <w:szCs w:val="24"/>
          <w:lang w:val="ro-RO"/>
        </w:rPr>
        <w:t xml:space="preserve">aptare: </w:t>
      </w:r>
    </w:p>
    <w:p w:rsidR="00A6536F" w:rsidRPr="007A18B0" w:rsidRDefault="000F4CF9" w:rsidP="00A6536F">
      <w:pPr>
        <w:spacing w:after="0" w:line="240" w:lineRule="auto"/>
        <w:ind w:left="360"/>
        <w:jc w:val="both"/>
        <w:rPr>
          <w:rFonts w:ascii="Times New Roman" w:hAnsi="Times New Roman"/>
          <w:sz w:val="24"/>
          <w:szCs w:val="24"/>
          <w:lang w:val="ro-RO"/>
        </w:rPr>
      </w:pPr>
      <w:r w:rsidRPr="007A18B0">
        <w:rPr>
          <w:rFonts w:ascii="Times New Roman" w:hAnsi="Times New Roman"/>
          <w:sz w:val="24"/>
          <w:szCs w:val="24"/>
          <w:lang w:val="ro-RO"/>
        </w:rPr>
        <w:t>i</w:t>
      </w:r>
      <w:r w:rsidR="00A6536F" w:rsidRPr="007A18B0">
        <w:rPr>
          <w:rFonts w:ascii="Times New Roman" w:hAnsi="Times New Roman"/>
          <w:sz w:val="24"/>
          <w:szCs w:val="24"/>
          <w:lang w:val="ro-RO"/>
        </w:rPr>
        <w:t>)</w:t>
      </w:r>
      <w:r w:rsidR="00392438" w:rsidRPr="007A18B0">
        <w:rPr>
          <w:rFonts w:ascii="Times New Roman" w:hAnsi="Times New Roman"/>
          <w:sz w:val="24"/>
          <w:szCs w:val="24"/>
          <w:lang w:val="ro-RO"/>
        </w:rPr>
        <w:t xml:space="preserve"> g</w:t>
      </w:r>
      <w:r w:rsidR="00A6536F" w:rsidRPr="007A18B0">
        <w:rPr>
          <w:rFonts w:ascii="Times New Roman" w:hAnsi="Times New Roman"/>
          <w:sz w:val="24"/>
          <w:szCs w:val="24"/>
          <w:lang w:val="ro-RO"/>
        </w:rPr>
        <w:t>eologie şi hidrologie</w:t>
      </w:r>
      <w:r w:rsidR="00DC4369" w:rsidRPr="007A18B0">
        <w:rPr>
          <w:rFonts w:ascii="Times New Roman" w:hAnsi="Times New Roman"/>
          <w:sz w:val="24"/>
          <w:szCs w:val="24"/>
          <w:lang w:val="ro-RO"/>
        </w:rPr>
        <w:t>;</w:t>
      </w:r>
    </w:p>
    <w:p w:rsidR="00A6536F" w:rsidRPr="007A18B0" w:rsidRDefault="000F4CF9" w:rsidP="00A6536F">
      <w:pPr>
        <w:spacing w:after="0" w:line="240" w:lineRule="auto"/>
        <w:ind w:left="360"/>
        <w:jc w:val="both"/>
        <w:rPr>
          <w:rFonts w:ascii="Times New Roman" w:hAnsi="Times New Roman"/>
          <w:sz w:val="24"/>
          <w:szCs w:val="24"/>
          <w:lang w:val="ro-RO"/>
        </w:rPr>
      </w:pPr>
      <w:r w:rsidRPr="007A18B0">
        <w:rPr>
          <w:rFonts w:ascii="Times New Roman" w:hAnsi="Times New Roman"/>
          <w:sz w:val="24"/>
          <w:szCs w:val="24"/>
          <w:lang w:val="ro-RO"/>
        </w:rPr>
        <w:t>ii</w:t>
      </w:r>
      <w:r w:rsidR="00A6536F" w:rsidRPr="007A18B0">
        <w:rPr>
          <w:rFonts w:ascii="Times New Roman" w:hAnsi="Times New Roman"/>
          <w:sz w:val="24"/>
          <w:szCs w:val="24"/>
          <w:lang w:val="ro-RO"/>
        </w:rPr>
        <w:t xml:space="preserve">) </w:t>
      </w:r>
      <w:r w:rsidR="00392438" w:rsidRPr="007A18B0">
        <w:rPr>
          <w:rFonts w:ascii="Times New Roman" w:hAnsi="Times New Roman"/>
          <w:sz w:val="24"/>
          <w:szCs w:val="24"/>
          <w:lang w:val="ro-RO"/>
        </w:rPr>
        <w:t>m</w:t>
      </w:r>
      <w:r w:rsidR="00A6536F" w:rsidRPr="007A18B0">
        <w:rPr>
          <w:rFonts w:ascii="Times New Roman" w:hAnsi="Times New Roman"/>
          <w:sz w:val="24"/>
          <w:szCs w:val="24"/>
          <w:lang w:val="ro-RO"/>
        </w:rPr>
        <w:t>eteorologie şi regim climatic</w:t>
      </w:r>
      <w:r w:rsidR="00DC4369" w:rsidRPr="007A18B0">
        <w:rPr>
          <w:rFonts w:ascii="Times New Roman" w:hAnsi="Times New Roman"/>
          <w:sz w:val="24"/>
          <w:szCs w:val="24"/>
          <w:lang w:val="ro-RO"/>
        </w:rPr>
        <w:t>;</w:t>
      </w:r>
      <w:r w:rsidR="00A6536F" w:rsidRPr="007A18B0">
        <w:rPr>
          <w:rFonts w:ascii="Times New Roman" w:hAnsi="Times New Roman"/>
          <w:sz w:val="24"/>
          <w:szCs w:val="24"/>
          <w:lang w:val="ro-RO"/>
        </w:rPr>
        <w:t xml:space="preserve"> </w:t>
      </w:r>
    </w:p>
    <w:p w:rsidR="00A6536F" w:rsidRPr="007A18B0" w:rsidRDefault="000F4CF9" w:rsidP="00A6536F">
      <w:pPr>
        <w:spacing w:after="0" w:line="240" w:lineRule="auto"/>
        <w:ind w:left="360"/>
        <w:jc w:val="both"/>
        <w:rPr>
          <w:rFonts w:ascii="Times New Roman" w:hAnsi="Times New Roman"/>
          <w:sz w:val="24"/>
          <w:szCs w:val="24"/>
          <w:lang w:val="ro-RO"/>
        </w:rPr>
      </w:pPr>
      <w:r w:rsidRPr="007A18B0">
        <w:rPr>
          <w:rFonts w:ascii="Times New Roman" w:hAnsi="Times New Roman"/>
          <w:sz w:val="24"/>
          <w:szCs w:val="24"/>
          <w:lang w:val="ro-RO"/>
        </w:rPr>
        <w:t>iii</w:t>
      </w:r>
      <w:r w:rsidR="00A6536F" w:rsidRPr="007A18B0">
        <w:rPr>
          <w:rFonts w:ascii="Times New Roman" w:hAnsi="Times New Roman"/>
          <w:sz w:val="24"/>
          <w:szCs w:val="24"/>
          <w:lang w:val="ro-RO"/>
        </w:rPr>
        <w:t xml:space="preserve">) </w:t>
      </w:r>
      <w:r w:rsidR="00392438" w:rsidRPr="007A18B0">
        <w:rPr>
          <w:rFonts w:ascii="Times New Roman" w:hAnsi="Times New Roman"/>
          <w:sz w:val="24"/>
          <w:szCs w:val="24"/>
          <w:lang w:val="ro-RO"/>
        </w:rPr>
        <w:t>s</w:t>
      </w:r>
      <w:r w:rsidR="00A6536F" w:rsidRPr="007A18B0">
        <w:rPr>
          <w:rFonts w:ascii="Times New Roman" w:hAnsi="Times New Roman"/>
          <w:sz w:val="24"/>
          <w:szCs w:val="24"/>
          <w:lang w:val="ro-RO"/>
        </w:rPr>
        <w:t>tarea corpului de apă</w:t>
      </w:r>
      <w:r w:rsidR="00DC4369" w:rsidRPr="007A18B0">
        <w:rPr>
          <w:rFonts w:ascii="Times New Roman" w:hAnsi="Times New Roman"/>
          <w:sz w:val="24"/>
          <w:szCs w:val="24"/>
          <w:lang w:val="ro-RO"/>
        </w:rPr>
        <w:t>;</w:t>
      </w:r>
    </w:p>
    <w:p w:rsidR="00A6536F" w:rsidRPr="007A18B0" w:rsidRDefault="000F4CF9" w:rsidP="00A6536F">
      <w:pPr>
        <w:spacing w:after="0" w:line="240" w:lineRule="auto"/>
        <w:ind w:left="360"/>
        <w:jc w:val="both"/>
        <w:rPr>
          <w:rFonts w:ascii="Times New Roman" w:hAnsi="Times New Roman"/>
          <w:sz w:val="24"/>
          <w:szCs w:val="24"/>
          <w:lang w:val="ro-RO"/>
        </w:rPr>
      </w:pPr>
      <w:r w:rsidRPr="007A18B0">
        <w:rPr>
          <w:rFonts w:ascii="Times New Roman" w:hAnsi="Times New Roman"/>
          <w:sz w:val="24"/>
          <w:szCs w:val="24"/>
          <w:lang w:val="ro-RO"/>
        </w:rPr>
        <w:t>iv</w:t>
      </w:r>
      <w:r w:rsidR="00A6536F" w:rsidRPr="007A18B0">
        <w:rPr>
          <w:rFonts w:ascii="Times New Roman" w:hAnsi="Times New Roman"/>
          <w:sz w:val="24"/>
          <w:szCs w:val="24"/>
          <w:lang w:val="ro-RO"/>
        </w:rPr>
        <w:t xml:space="preserve">) </w:t>
      </w:r>
      <w:r w:rsidR="00392438" w:rsidRPr="007A18B0">
        <w:rPr>
          <w:rFonts w:ascii="Times New Roman" w:hAnsi="Times New Roman"/>
          <w:sz w:val="24"/>
          <w:szCs w:val="24"/>
          <w:lang w:val="ro-RO"/>
        </w:rPr>
        <w:t>s</w:t>
      </w:r>
      <w:r w:rsidR="00A6536F" w:rsidRPr="007A18B0">
        <w:rPr>
          <w:rFonts w:ascii="Times New Roman" w:hAnsi="Times New Roman"/>
          <w:sz w:val="24"/>
          <w:szCs w:val="24"/>
          <w:lang w:val="ro-RO"/>
        </w:rPr>
        <w:t>ursele potențiale de contaminare</w:t>
      </w:r>
      <w:r w:rsidR="00DC4369" w:rsidRPr="007A18B0">
        <w:rPr>
          <w:rFonts w:ascii="Times New Roman" w:hAnsi="Times New Roman"/>
          <w:sz w:val="24"/>
          <w:szCs w:val="24"/>
          <w:lang w:val="ro-RO"/>
        </w:rPr>
        <w:t>;</w:t>
      </w:r>
      <w:r w:rsidR="00A6536F" w:rsidRPr="007A18B0">
        <w:rPr>
          <w:rFonts w:ascii="Times New Roman" w:hAnsi="Times New Roman"/>
          <w:sz w:val="24"/>
          <w:szCs w:val="24"/>
          <w:lang w:val="ro-RO"/>
        </w:rPr>
        <w:t xml:space="preserve"> </w:t>
      </w:r>
    </w:p>
    <w:p w:rsidR="00A6536F" w:rsidRPr="007A18B0" w:rsidRDefault="000F4CF9" w:rsidP="00A6536F">
      <w:pPr>
        <w:spacing w:after="0" w:line="240" w:lineRule="auto"/>
        <w:ind w:left="360"/>
        <w:jc w:val="both"/>
        <w:rPr>
          <w:rFonts w:ascii="Times New Roman" w:hAnsi="Times New Roman"/>
          <w:sz w:val="24"/>
          <w:szCs w:val="24"/>
          <w:lang w:val="ro-RO"/>
        </w:rPr>
      </w:pPr>
      <w:r w:rsidRPr="007A18B0">
        <w:rPr>
          <w:rFonts w:ascii="Times New Roman" w:hAnsi="Times New Roman"/>
          <w:sz w:val="24"/>
          <w:szCs w:val="24"/>
          <w:lang w:val="ro-RO"/>
        </w:rPr>
        <w:t>v</w:t>
      </w:r>
      <w:r w:rsidR="00A6536F" w:rsidRPr="007A18B0">
        <w:rPr>
          <w:rFonts w:ascii="Times New Roman" w:hAnsi="Times New Roman"/>
          <w:sz w:val="24"/>
          <w:szCs w:val="24"/>
          <w:lang w:val="ro-RO"/>
        </w:rPr>
        <w:t xml:space="preserve">) </w:t>
      </w:r>
      <w:r w:rsidR="00392438" w:rsidRPr="007A18B0">
        <w:rPr>
          <w:rFonts w:ascii="Times New Roman" w:hAnsi="Times New Roman"/>
          <w:sz w:val="24"/>
          <w:szCs w:val="24"/>
          <w:lang w:val="ro-RO"/>
        </w:rPr>
        <w:t>d</w:t>
      </w:r>
      <w:r w:rsidR="00A6536F" w:rsidRPr="007A18B0">
        <w:rPr>
          <w:rFonts w:ascii="Times New Roman" w:hAnsi="Times New Roman"/>
          <w:sz w:val="24"/>
          <w:szCs w:val="24"/>
          <w:lang w:val="ro-RO"/>
        </w:rPr>
        <w:t>omeniul de utilizare a terenului (agricultura intensiv</w:t>
      </w:r>
      <w:r w:rsidR="002823BC" w:rsidRPr="007A18B0">
        <w:rPr>
          <w:rFonts w:ascii="Times New Roman" w:hAnsi="Times New Roman"/>
          <w:sz w:val="24"/>
          <w:szCs w:val="24"/>
          <w:lang w:val="ro-RO"/>
        </w:rPr>
        <w:t>ă</w:t>
      </w:r>
      <w:r w:rsidR="00A6536F" w:rsidRPr="007A18B0">
        <w:rPr>
          <w:rFonts w:ascii="Times New Roman" w:hAnsi="Times New Roman"/>
          <w:sz w:val="24"/>
          <w:szCs w:val="24"/>
          <w:lang w:val="ro-RO"/>
        </w:rPr>
        <w:t>, industrie chimic</w:t>
      </w:r>
      <w:r w:rsidR="00736A9E" w:rsidRPr="007A18B0">
        <w:rPr>
          <w:rFonts w:ascii="Times New Roman" w:hAnsi="Times New Roman"/>
          <w:sz w:val="24"/>
          <w:szCs w:val="24"/>
          <w:lang w:val="ro-RO"/>
        </w:rPr>
        <w:t>ă</w:t>
      </w:r>
      <w:r w:rsidR="00A6536F" w:rsidRPr="007A18B0">
        <w:rPr>
          <w:rFonts w:ascii="Times New Roman" w:hAnsi="Times New Roman"/>
          <w:sz w:val="24"/>
          <w:szCs w:val="24"/>
          <w:lang w:val="ro-RO"/>
        </w:rPr>
        <w:t>, etc) atât în prezent cât şi în trecut</w:t>
      </w:r>
      <w:r w:rsidR="00DC4369" w:rsidRPr="007A18B0">
        <w:rPr>
          <w:rFonts w:ascii="Times New Roman" w:hAnsi="Times New Roman"/>
          <w:sz w:val="24"/>
          <w:szCs w:val="24"/>
          <w:lang w:val="ro-RO"/>
        </w:rPr>
        <w:t>;</w:t>
      </w:r>
      <w:r w:rsidR="00A6536F" w:rsidRPr="007A18B0">
        <w:rPr>
          <w:rFonts w:ascii="Times New Roman" w:hAnsi="Times New Roman"/>
          <w:sz w:val="24"/>
          <w:szCs w:val="24"/>
          <w:lang w:val="ro-RO"/>
        </w:rPr>
        <w:t xml:space="preserve"> </w:t>
      </w:r>
    </w:p>
    <w:p w:rsidR="00A6536F" w:rsidRPr="007A18B0" w:rsidRDefault="000F4CF9" w:rsidP="00A6536F">
      <w:pPr>
        <w:spacing w:after="0" w:line="240" w:lineRule="auto"/>
        <w:ind w:left="360"/>
        <w:jc w:val="both"/>
        <w:rPr>
          <w:rFonts w:ascii="Times New Roman" w:hAnsi="Times New Roman"/>
          <w:sz w:val="24"/>
          <w:szCs w:val="24"/>
          <w:lang w:val="ro-RO"/>
        </w:rPr>
      </w:pPr>
      <w:r w:rsidRPr="007A18B0">
        <w:rPr>
          <w:rFonts w:ascii="Times New Roman" w:hAnsi="Times New Roman"/>
          <w:sz w:val="24"/>
          <w:szCs w:val="24"/>
          <w:lang w:val="ro-RO"/>
        </w:rPr>
        <w:t>vi</w:t>
      </w:r>
      <w:r w:rsidR="00A6536F" w:rsidRPr="007A18B0">
        <w:rPr>
          <w:rFonts w:ascii="Times New Roman" w:hAnsi="Times New Roman"/>
          <w:sz w:val="24"/>
          <w:szCs w:val="24"/>
          <w:lang w:val="ro-RO"/>
        </w:rPr>
        <w:t xml:space="preserve">) </w:t>
      </w:r>
      <w:r w:rsidR="00392438" w:rsidRPr="007A18B0">
        <w:rPr>
          <w:rFonts w:ascii="Times New Roman" w:hAnsi="Times New Roman"/>
          <w:sz w:val="24"/>
          <w:szCs w:val="24"/>
          <w:lang w:val="ro-RO"/>
        </w:rPr>
        <w:t>a</w:t>
      </w:r>
      <w:r w:rsidR="00A6536F" w:rsidRPr="007A18B0">
        <w:rPr>
          <w:rFonts w:ascii="Times New Roman" w:hAnsi="Times New Roman"/>
          <w:sz w:val="24"/>
          <w:szCs w:val="24"/>
          <w:lang w:val="ro-RO"/>
        </w:rPr>
        <w:t>lte activități în zona de captare care ar putea contamina sursa de apă</w:t>
      </w:r>
      <w:r w:rsidR="00DC4369" w:rsidRPr="007A18B0">
        <w:rPr>
          <w:rFonts w:ascii="Times New Roman" w:hAnsi="Times New Roman"/>
          <w:sz w:val="24"/>
          <w:szCs w:val="24"/>
          <w:lang w:val="ro-RO"/>
        </w:rPr>
        <w:t>;</w:t>
      </w:r>
    </w:p>
    <w:p w:rsidR="00A6536F" w:rsidRPr="007A18B0" w:rsidRDefault="000F4CF9" w:rsidP="00A6536F">
      <w:pPr>
        <w:spacing w:after="0" w:line="240" w:lineRule="auto"/>
        <w:ind w:left="360"/>
        <w:jc w:val="both"/>
        <w:rPr>
          <w:rFonts w:ascii="Times New Roman" w:hAnsi="Times New Roman"/>
          <w:sz w:val="24"/>
          <w:szCs w:val="24"/>
          <w:lang w:val="ro-RO"/>
        </w:rPr>
      </w:pPr>
      <w:r w:rsidRPr="007A18B0">
        <w:rPr>
          <w:rFonts w:ascii="Times New Roman" w:hAnsi="Times New Roman"/>
          <w:sz w:val="24"/>
          <w:szCs w:val="24"/>
          <w:lang w:val="ro-RO"/>
        </w:rPr>
        <w:t>vii</w:t>
      </w:r>
      <w:r w:rsidR="00A6536F" w:rsidRPr="007A18B0">
        <w:rPr>
          <w:rFonts w:ascii="Times New Roman" w:hAnsi="Times New Roman"/>
          <w:sz w:val="24"/>
          <w:szCs w:val="24"/>
          <w:lang w:val="ro-RO"/>
        </w:rPr>
        <w:t xml:space="preserve">) </w:t>
      </w:r>
      <w:r w:rsidR="00392438" w:rsidRPr="007A18B0">
        <w:rPr>
          <w:rFonts w:ascii="Times New Roman" w:hAnsi="Times New Roman"/>
          <w:sz w:val="24"/>
          <w:szCs w:val="24"/>
          <w:lang w:val="ro-RO"/>
        </w:rPr>
        <w:t>a</w:t>
      </w:r>
      <w:r w:rsidR="00A6536F" w:rsidRPr="007A18B0">
        <w:rPr>
          <w:rFonts w:ascii="Times New Roman" w:hAnsi="Times New Roman"/>
          <w:sz w:val="24"/>
          <w:szCs w:val="24"/>
          <w:lang w:val="ro-RO"/>
        </w:rPr>
        <w:t>lte activități viitoare planificate.</w:t>
      </w:r>
    </w:p>
    <w:p w:rsidR="00A6536F" w:rsidRPr="007A18B0" w:rsidRDefault="00395E6D" w:rsidP="00A6536F">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b</w:t>
      </w:r>
      <w:r w:rsidR="004F5BEB" w:rsidRPr="007A18B0">
        <w:rPr>
          <w:rFonts w:ascii="Times New Roman" w:hAnsi="Times New Roman"/>
          <w:sz w:val="24"/>
          <w:szCs w:val="24"/>
          <w:lang w:val="ro-RO"/>
        </w:rPr>
        <w:t>)</w:t>
      </w:r>
      <w:r w:rsidR="00A6536F" w:rsidRPr="007A18B0">
        <w:rPr>
          <w:rFonts w:ascii="Times New Roman" w:hAnsi="Times New Roman"/>
          <w:sz w:val="24"/>
          <w:szCs w:val="24"/>
          <w:lang w:val="ro-RO"/>
        </w:rPr>
        <w:t xml:space="preserve"> </w:t>
      </w:r>
      <w:r w:rsidR="007F1662" w:rsidRPr="007A18B0">
        <w:rPr>
          <w:rFonts w:ascii="Times New Roman" w:hAnsi="Times New Roman"/>
          <w:sz w:val="24"/>
          <w:szCs w:val="24"/>
          <w:lang w:val="ro-RO"/>
        </w:rPr>
        <w:t xml:space="preserve">In cazul surselor de </w:t>
      </w:r>
      <w:r w:rsidR="00A6536F" w:rsidRPr="007A18B0">
        <w:rPr>
          <w:rFonts w:ascii="Times New Roman" w:hAnsi="Times New Roman"/>
          <w:sz w:val="24"/>
          <w:szCs w:val="24"/>
          <w:lang w:val="ro-RO"/>
        </w:rPr>
        <w:t xml:space="preserve"> de apă de suprafață</w:t>
      </w:r>
      <w:r w:rsidR="007F1662" w:rsidRPr="007A18B0">
        <w:rPr>
          <w:rFonts w:ascii="Times New Roman" w:hAnsi="Times New Roman"/>
          <w:sz w:val="24"/>
          <w:szCs w:val="24"/>
          <w:lang w:val="ro-RO"/>
        </w:rPr>
        <w:t>:</w:t>
      </w:r>
    </w:p>
    <w:p w:rsidR="00A6536F" w:rsidRPr="007A18B0" w:rsidRDefault="000F4CF9" w:rsidP="00A6536F">
      <w:pPr>
        <w:spacing w:after="0" w:line="240" w:lineRule="auto"/>
        <w:ind w:left="360"/>
        <w:jc w:val="both"/>
        <w:rPr>
          <w:rFonts w:ascii="Times New Roman" w:hAnsi="Times New Roman"/>
          <w:sz w:val="24"/>
          <w:szCs w:val="24"/>
          <w:lang w:val="ro-RO"/>
        </w:rPr>
      </w:pPr>
      <w:r w:rsidRPr="007A18B0">
        <w:rPr>
          <w:rFonts w:ascii="Times New Roman" w:hAnsi="Times New Roman"/>
          <w:sz w:val="24"/>
          <w:szCs w:val="24"/>
          <w:lang w:val="ro-RO"/>
        </w:rPr>
        <w:t>i</w:t>
      </w:r>
      <w:r w:rsidR="00A6536F" w:rsidRPr="007A18B0">
        <w:rPr>
          <w:rFonts w:ascii="Times New Roman" w:hAnsi="Times New Roman"/>
          <w:sz w:val="24"/>
          <w:szCs w:val="24"/>
          <w:lang w:val="ro-RO"/>
        </w:rPr>
        <w:t xml:space="preserve">) </w:t>
      </w:r>
      <w:r w:rsidR="00392438" w:rsidRPr="007A18B0">
        <w:rPr>
          <w:rFonts w:ascii="Times New Roman" w:hAnsi="Times New Roman"/>
          <w:sz w:val="24"/>
          <w:szCs w:val="24"/>
          <w:lang w:val="ro-RO"/>
        </w:rPr>
        <w:t>d</w:t>
      </w:r>
      <w:r w:rsidR="00A6536F" w:rsidRPr="007A18B0">
        <w:rPr>
          <w:rFonts w:ascii="Times New Roman" w:hAnsi="Times New Roman"/>
          <w:sz w:val="24"/>
          <w:szCs w:val="24"/>
          <w:lang w:val="ro-RO"/>
        </w:rPr>
        <w:t>escrierea tipului de apă (ex. râu, lac de acumulare)</w:t>
      </w:r>
      <w:r w:rsidR="00DC4369" w:rsidRPr="007A18B0">
        <w:rPr>
          <w:rFonts w:ascii="Times New Roman" w:hAnsi="Times New Roman"/>
          <w:sz w:val="24"/>
          <w:szCs w:val="24"/>
          <w:lang w:val="ro-RO"/>
        </w:rPr>
        <w:t>;</w:t>
      </w:r>
    </w:p>
    <w:p w:rsidR="00A6536F" w:rsidRPr="007A18B0" w:rsidRDefault="000F4CF9" w:rsidP="00A6536F">
      <w:pPr>
        <w:spacing w:after="0" w:line="240" w:lineRule="auto"/>
        <w:ind w:left="360"/>
        <w:jc w:val="both"/>
        <w:rPr>
          <w:rFonts w:ascii="Times New Roman" w:hAnsi="Times New Roman"/>
          <w:sz w:val="24"/>
          <w:szCs w:val="24"/>
          <w:lang w:val="ro-RO"/>
        </w:rPr>
      </w:pPr>
      <w:r w:rsidRPr="007A18B0">
        <w:rPr>
          <w:rFonts w:ascii="Times New Roman" w:hAnsi="Times New Roman"/>
          <w:sz w:val="24"/>
          <w:szCs w:val="24"/>
          <w:lang w:val="ro-RO"/>
        </w:rPr>
        <w:t>ii</w:t>
      </w:r>
      <w:r w:rsidR="00A6536F" w:rsidRPr="007A18B0">
        <w:rPr>
          <w:rFonts w:ascii="Times New Roman" w:hAnsi="Times New Roman"/>
          <w:sz w:val="24"/>
          <w:szCs w:val="24"/>
          <w:lang w:val="ro-RO"/>
        </w:rPr>
        <w:t xml:space="preserve">) </w:t>
      </w:r>
      <w:r w:rsidR="00392438" w:rsidRPr="007A18B0">
        <w:rPr>
          <w:rFonts w:ascii="Times New Roman" w:hAnsi="Times New Roman"/>
          <w:sz w:val="24"/>
          <w:szCs w:val="24"/>
          <w:lang w:val="ro-RO"/>
        </w:rPr>
        <w:t>c</w:t>
      </w:r>
      <w:r w:rsidR="00A6536F" w:rsidRPr="007A18B0">
        <w:rPr>
          <w:rFonts w:ascii="Times New Roman" w:hAnsi="Times New Roman"/>
          <w:sz w:val="24"/>
          <w:szCs w:val="24"/>
          <w:lang w:val="ro-RO"/>
        </w:rPr>
        <w:t xml:space="preserve">aracteristicile fizice precum </w:t>
      </w:r>
      <w:r w:rsidR="00DC4369" w:rsidRPr="007A18B0">
        <w:rPr>
          <w:rFonts w:ascii="Times New Roman" w:hAnsi="Times New Roman"/>
          <w:sz w:val="24"/>
          <w:szCs w:val="24"/>
          <w:lang w:val="ro-RO"/>
        </w:rPr>
        <w:t xml:space="preserve"> lungime/ suprafață, adâncime, </w:t>
      </w:r>
      <w:r w:rsidR="00A6536F" w:rsidRPr="007A18B0">
        <w:rPr>
          <w:rFonts w:ascii="Times New Roman" w:hAnsi="Times New Roman"/>
          <w:sz w:val="24"/>
          <w:szCs w:val="24"/>
          <w:lang w:val="ro-RO"/>
        </w:rPr>
        <w:t>altitudine</w:t>
      </w:r>
      <w:r w:rsidR="00DC4369" w:rsidRPr="007A18B0">
        <w:rPr>
          <w:rFonts w:ascii="Times New Roman" w:hAnsi="Times New Roman"/>
          <w:sz w:val="24"/>
          <w:szCs w:val="24"/>
          <w:lang w:val="ro-RO"/>
        </w:rPr>
        <w:t>;</w:t>
      </w:r>
    </w:p>
    <w:p w:rsidR="00A6536F" w:rsidRPr="007A18B0" w:rsidRDefault="000F4CF9" w:rsidP="00A6536F">
      <w:pPr>
        <w:spacing w:after="0" w:line="240" w:lineRule="auto"/>
        <w:ind w:left="360"/>
        <w:jc w:val="both"/>
        <w:rPr>
          <w:rFonts w:ascii="Times New Roman" w:hAnsi="Times New Roman"/>
          <w:sz w:val="24"/>
          <w:szCs w:val="24"/>
          <w:lang w:val="ro-RO"/>
        </w:rPr>
      </w:pPr>
      <w:r w:rsidRPr="007A18B0">
        <w:rPr>
          <w:rFonts w:ascii="Times New Roman" w:hAnsi="Times New Roman"/>
          <w:sz w:val="24"/>
          <w:szCs w:val="24"/>
          <w:lang w:val="ro-RO"/>
        </w:rPr>
        <w:t>iii</w:t>
      </w:r>
      <w:r w:rsidR="00A6536F" w:rsidRPr="007A18B0">
        <w:rPr>
          <w:rFonts w:ascii="Times New Roman" w:hAnsi="Times New Roman"/>
          <w:sz w:val="24"/>
          <w:szCs w:val="24"/>
          <w:lang w:val="ro-RO"/>
        </w:rPr>
        <w:t xml:space="preserve">) </w:t>
      </w:r>
      <w:r w:rsidR="00392438" w:rsidRPr="007A18B0">
        <w:rPr>
          <w:rFonts w:ascii="Times New Roman" w:hAnsi="Times New Roman"/>
          <w:sz w:val="24"/>
          <w:szCs w:val="24"/>
          <w:lang w:val="ro-RO"/>
        </w:rPr>
        <w:t>d</w:t>
      </w:r>
      <w:r w:rsidR="00A6536F" w:rsidRPr="007A18B0">
        <w:rPr>
          <w:rFonts w:ascii="Times New Roman" w:hAnsi="Times New Roman"/>
          <w:sz w:val="24"/>
          <w:szCs w:val="24"/>
          <w:lang w:val="ro-RO"/>
        </w:rPr>
        <w:t>ebitul sursei de apă şi variația acestuia</w:t>
      </w:r>
      <w:r w:rsidR="00DC4369" w:rsidRPr="007A18B0">
        <w:rPr>
          <w:rFonts w:ascii="Times New Roman" w:hAnsi="Times New Roman"/>
          <w:sz w:val="24"/>
          <w:szCs w:val="24"/>
          <w:lang w:val="ro-RO"/>
        </w:rPr>
        <w:t>;</w:t>
      </w:r>
    </w:p>
    <w:p w:rsidR="00A6536F" w:rsidRPr="007A18B0" w:rsidRDefault="000F4CF9" w:rsidP="00A6536F">
      <w:pPr>
        <w:spacing w:after="0" w:line="240" w:lineRule="auto"/>
        <w:ind w:left="360"/>
        <w:jc w:val="both"/>
        <w:rPr>
          <w:rFonts w:ascii="Times New Roman" w:hAnsi="Times New Roman"/>
          <w:sz w:val="24"/>
          <w:szCs w:val="24"/>
          <w:lang w:val="ro-RO"/>
        </w:rPr>
      </w:pPr>
      <w:r w:rsidRPr="007A18B0">
        <w:rPr>
          <w:rFonts w:ascii="Times New Roman" w:hAnsi="Times New Roman"/>
          <w:sz w:val="24"/>
          <w:szCs w:val="24"/>
          <w:lang w:val="ro-RO"/>
        </w:rPr>
        <w:t>iv</w:t>
      </w:r>
      <w:r w:rsidR="00A6536F" w:rsidRPr="007A18B0">
        <w:rPr>
          <w:rFonts w:ascii="Times New Roman" w:hAnsi="Times New Roman"/>
          <w:sz w:val="24"/>
          <w:szCs w:val="24"/>
          <w:lang w:val="ro-RO"/>
        </w:rPr>
        <w:t xml:space="preserve">) </w:t>
      </w:r>
      <w:r w:rsidR="00392438" w:rsidRPr="007A18B0">
        <w:rPr>
          <w:rFonts w:ascii="Times New Roman" w:hAnsi="Times New Roman"/>
          <w:sz w:val="24"/>
          <w:szCs w:val="24"/>
          <w:lang w:val="ro-RO"/>
        </w:rPr>
        <w:t>t</w:t>
      </w:r>
      <w:r w:rsidR="00A6536F" w:rsidRPr="007A18B0">
        <w:rPr>
          <w:rFonts w:ascii="Times New Roman" w:hAnsi="Times New Roman"/>
          <w:sz w:val="24"/>
          <w:szCs w:val="24"/>
          <w:lang w:val="ro-RO"/>
        </w:rPr>
        <w:t>impii de retenție</w:t>
      </w:r>
      <w:r w:rsidR="00DC4369" w:rsidRPr="007A18B0">
        <w:rPr>
          <w:rFonts w:ascii="Times New Roman" w:hAnsi="Times New Roman"/>
          <w:sz w:val="24"/>
          <w:szCs w:val="24"/>
          <w:lang w:val="ro-RO"/>
        </w:rPr>
        <w:t>;</w:t>
      </w:r>
    </w:p>
    <w:p w:rsidR="00A6536F" w:rsidRPr="007A18B0" w:rsidRDefault="000F4CF9" w:rsidP="00A6536F">
      <w:pPr>
        <w:spacing w:after="0" w:line="240" w:lineRule="auto"/>
        <w:ind w:left="360"/>
        <w:jc w:val="both"/>
        <w:rPr>
          <w:rFonts w:ascii="Times New Roman" w:hAnsi="Times New Roman"/>
          <w:sz w:val="24"/>
          <w:szCs w:val="24"/>
          <w:lang w:val="ro-RO"/>
        </w:rPr>
      </w:pPr>
      <w:r w:rsidRPr="007A18B0">
        <w:rPr>
          <w:rFonts w:ascii="Times New Roman" w:hAnsi="Times New Roman"/>
          <w:sz w:val="24"/>
          <w:szCs w:val="24"/>
          <w:lang w:val="ro-RO"/>
        </w:rPr>
        <w:t>v</w:t>
      </w:r>
      <w:r w:rsidR="00A6536F" w:rsidRPr="007A18B0">
        <w:rPr>
          <w:rFonts w:ascii="Times New Roman" w:hAnsi="Times New Roman"/>
          <w:sz w:val="24"/>
          <w:szCs w:val="24"/>
          <w:lang w:val="ro-RO"/>
        </w:rPr>
        <w:t xml:space="preserve">) </w:t>
      </w:r>
      <w:r w:rsidR="00392438" w:rsidRPr="007A18B0">
        <w:rPr>
          <w:rFonts w:ascii="Times New Roman" w:hAnsi="Times New Roman"/>
          <w:sz w:val="24"/>
          <w:szCs w:val="24"/>
          <w:lang w:val="ro-RO"/>
        </w:rPr>
        <w:t>c</w:t>
      </w:r>
      <w:r w:rsidR="00A6536F" w:rsidRPr="007A18B0">
        <w:rPr>
          <w:rFonts w:ascii="Times New Roman" w:hAnsi="Times New Roman"/>
          <w:sz w:val="24"/>
          <w:szCs w:val="24"/>
          <w:lang w:val="ro-RO"/>
        </w:rPr>
        <w:t>aracteristicile apei  (fizice, chimice, microbiene)</w:t>
      </w:r>
      <w:r w:rsidR="00DC4369" w:rsidRPr="007A18B0">
        <w:rPr>
          <w:rFonts w:ascii="Times New Roman" w:hAnsi="Times New Roman"/>
          <w:sz w:val="24"/>
          <w:szCs w:val="24"/>
          <w:lang w:val="ro-RO"/>
        </w:rPr>
        <w:t>;</w:t>
      </w:r>
    </w:p>
    <w:p w:rsidR="00A6536F" w:rsidRPr="007A18B0" w:rsidRDefault="000F4CF9" w:rsidP="00A6536F">
      <w:pPr>
        <w:spacing w:after="0" w:line="240" w:lineRule="auto"/>
        <w:ind w:left="360"/>
        <w:jc w:val="both"/>
        <w:rPr>
          <w:rFonts w:ascii="Times New Roman" w:hAnsi="Times New Roman"/>
          <w:sz w:val="24"/>
          <w:szCs w:val="24"/>
          <w:lang w:val="ro-RO"/>
        </w:rPr>
      </w:pPr>
      <w:r w:rsidRPr="007A18B0">
        <w:rPr>
          <w:rFonts w:ascii="Times New Roman" w:hAnsi="Times New Roman"/>
          <w:sz w:val="24"/>
          <w:szCs w:val="24"/>
          <w:lang w:val="ro-RO"/>
        </w:rPr>
        <w:t>vi</w:t>
      </w:r>
      <w:r w:rsidR="00A6536F" w:rsidRPr="007A18B0">
        <w:rPr>
          <w:rFonts w:ascii="Times New Roman" w:hAnsi="Times New Roman"/>
          <w:sz w:val="24"/>
          <w:szCs w:val="24"/>
          <w:lang w:val="ro-RO"/>
        </w:rPr>
        <w:t xml:space="preserve">) </w:t>
      </w:r>
      <w:r w:rsidR="00392438" w:rsidRPr="007A18B0">
        <w:rPr>
          <w:rFonts w:ascii="Times New Roman" w:hAnsi="Times New Roman"/>
          <w:sz w:val="24"/>
          <w:szCs w:val="24"/>
          <w:lang w:val="ro-RO"/>
        </w:rPr>
        <w:t>p</w:t>
      </w:r>
      <w:r w:rsidR="00A6536F" w:rsidRPr="007A18B0">
        <w:rPr>
          <w:rFonts w:ascii="Times New Roman" w:hAnsi="Times New Roman"/>
          <w:sz w:val="24"/>
          <w:szCs w:val="24"/>
          <w:lang w:val="ro-RO"/>
        </w:rPr>
        <w:t>rotecția (ex. zone de protecție, îngrădiri, acces)</w:t>
      </w:r>
      <w:r w:rsidR="00DC4369" w:rsidRPr="007A18B0">
        <w:rPr>
          <w:rFonts w:ascii="Times New Roman" w:hAnsi="Times New Roman"/>
          <w:sz w:val="24"/>
          <w:szCs w:val="24"/>
          <w:lang w:val="ro-RO"/>
        </w:rPr>
        <w:t>;</w:t>
      </w:r>
    </w:p>
    <w:p w:rsidR="00A6536F" w:rsidRPr="007A18B0" w:rsidRDefault="000F4CF9" w:rsidP="00A6536F">
      <w:pPr>
        <w:spacing w:after="0" w:line="240" w:lineRule="auto"/>
        <w:ind w:left="360"/>
        <w:jc w:val="both"/>
        <w:rPr>
          <w:rFonts w:ascii="Times New Roman" w:hAnsi="Times New Roman"/>
          <w:sz w:val="24"/>
          <w:szCs w:val="24"/>
          <w:lang w:val="ro-RO"/>
        </w:rPr>
      </w:pPr>
      <w:r w:rsidRPr="007A18B0">
        <w:rPr>
          <w:rFonts w:ascii="Times New Roman" w:hAnsi="Times New Roman"/>
          <w:sz w:val="24"/>
          <w:szCs w:val="24"/>
          <w:lang w:val="ro-RO"/>
        </w:rPr>
        <w:t>vii</w:t>
      </w:r>
      <w:r w:rsidR="00A6536F" w:rsidRPr="007A18B0">
        <w:rPr>
          <w:rFonts w:ascii="Times New Roman" w:hAnsi="Times New Roman"/>
          <w:sz w:val="24"/>
          <w:szCs w:val="24"/>
          <w:lang w:val="ro-RO"/>
        </w:rPr>
        <w:t xml:space="preserve">) </w:t>
      </w:r>
      <w:r w:rsidR="00392438" w:rsidRPr="007A18B0">
        <w:rPr>
          <w:rFonts w:ascii="Times New Roman" w:hAnsi="Times New Roman"/>
          <w:sz w:val="24"/>
          <w:szCs w:val="24"/>
          <w:lang w:val="ro-RO"/>
        </w:rPr>
        <w:t>a</w:t>
      </w:r>
      <w:r w:rsidR="00A6536F" w:rsidRPr="007A18B0">
        <w:rPr>
          <w:rFonts w:ascii="Times New Roman" w:hAnsi="Times New Roman"/>
          <w:sz w:val="24"/>
          <w:szCs w:val="24"/>
          <w:lang w:val="ro-RO"/>
        </w:rPr>
        <w:t>ctivitățile de recreere şi antropice</w:t>
      </w:r>
      <w:r w:rsidR="00DC4369" w:rsidRPr="007A18B0">
        <w:rPr>
          <w:rFonts w:ascii="Times New Roman" w:hAnsi="Times New Roman"/>
          <w:sz w:val="24"/>
          <w:szCs w:val="24"/>
          <w:lang w:val="ro-RO"/>
        </w:rPr>
        <w:t>.</w:t>
      </w:r>
    </w:p>
    <w:p w:rsidR="00A6536F" w:rsidRPr="007A18B0" w:rsidRDefault="000F4CF9" w:rsidP="00A6536F">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c</w:t>
      </w:r>
      <w:r w:rsidR="004F5BEB" w:rsidRPr="007A18B0">
        <w:rPr>
          <w:rFonts w:ascii="Times New Roman" w:hAnsi="Times New Roman"/>
          <w:sz w:val="24"/>
          <w:szCs w:val="24"/>
          <w:lang w:val="ro-RO"/>
        </w:rPr>
        <w:t>)</w:t>
      </w:r>
      <w:r w:rsidR="00A6536F" w:rsidRPr="007A18B0">
        <w:rPr>
          <w:rFonts w:ascii="Times New Roman" w:hAnsi="Times New Roman"/>
          <w:sz w:val="24"/>
          <w:szCs w:val="24"/>
          <w:lang w:val="ro-RO"/>
        </w:rPr>
        <w:t xml:space="preserve"> </w:t>
      </w:r>
      <w:r w:rsidR="007F1662" w:rsidRPr="007A18B0">
        <w:rPr>
          <w:rFonts w:ascii="Times New Roman" w:hAnsi="Times New Roman"/>
          <w:sz w:val="24"/>
          <w:szCs w:val="24"/>
          <w:lang w:val="ro-RO"/>
        </w:rPr>
        <w:t>In cazul s</w:t>
      </w:r>
      <w:r w:rsidR="00A6536F" w:rsidRPr="007A18B0">
        <w:rPr>
          <w:rFonts w:ascii="Times New Roman" w:hAnsi="Times New Roman"/>
          <w:sz w:val="24"/>
          <w:szCs w:val="24"/>
          <w:lang w:val="ro-RO"/>
        </w:rPr>
        <w:t>ursel</w:t>
      </w:r>
      <w:r w:rsidR="007F1662" w:rsidRPr="007A18B0">
        <w:rPr>
          <w:rFonts w:ascii="Times New Roman" w:hAnsi="Times New Roman"/>
          <w:sz w:val="24"/>
          <w:szCs w:val="24"/>
          <w:lang w:val="ro-RO"/>
        </w:rPr>
        <w:t>or</w:t>
      </w:r>
      <w:r w:rsidR="00A6536F" w:rsidRPr="007A18B0">
        <w:rPr>
          <w:rFonts w:ascii="Times New Roman" w:hAnsi="Times New Roman"/>
          <w:sz w:val="24"/>
          <w:szCs w:val="24"/>
          <w:lang w:val="ro-RO"/>
        </w:rPr>
        <w:t xml:space="preserve"> de apă subterană</w:t>
      </w:r>
      <w:r w:rsidR="007F1662" w:rsidRPr="007A18B0">
        <w:rPr>
          <w:rFonts w:ascii="Times New Roman" w:hAnsi="Times New Roman"/>
          <w:sz w:val="24"/>
          <w:szCs w:val="24"/>
          <w:lang w:val="ro-RO"/>
        </w:rPr>
        <w:t>:</w:t>
      </w:r>
    </w:p>
    <w:p w:rsidR="00A6536F" w:rsidRPr="007A18B0" w:rsidRDefault="000F4CF9" w:rsidP="00A6536F">
      <w:pPr>
        <w:spacing w:after="0" w:line="240" w:lineRule="auto"/>
        <w:ind w:left="360"/>
        <w:jc w:val="both"/>
        <w:rPr>
          <w:rFonts w:ascii="Times New Roman" w:hAnsi="Times New Roman"/>
          <w:sz w:val="24"/>
          <w:szCs w:val="24"/>
          <w:lang w:val="ro-RO"/>
        </w:rPr>
      </w:pPr>
      <w:r w:rsidRPr="007A18B0">
        <w:rPr>
          <w:rFonts w:ascii="Times New Roman" w:hAnsi="Times New Roman"/>
          <w:sz w:val="24"/>
          <w:szCs w:val="24"/>
          <w:lang w:val="ro-RO"/>
        </w:rPr>
        <w:t>i</w:t>
      </w:r>
      <w:r w:rsidR="00A6536F" w:rsidRPr="007A18B0">
        <w:rPr>
          <w:rFonts w:ascii="Times New Roman" w:hAnsi="Times New Roman"/>
          <w:sz w:val="24"/>
          <w:szCs w:val="24"/>
          <w:lang w:val="ro-RO"/>
        </w:rPr>
        <w:t xml:space="preserve">) </w:t>
      </w:r>
      <w:r w:rsidR="00392438" w:rsidRPr="007A18B0">
        <w:rPr>
          <w:rFonts w:ascii="Times New Roman" w:hAnsi="Times New Roman"/>
          <w:sz w:val="24"/>
          <w:szCs w:val="24"/>
          <w:lang w:val="ro-RO"/>
        </w:rPr>
        <w:t>s</w:t>
      </w:r>
      <w:r w:rsidR="00A6536F" w:rsidRPr="007A18B0">
        <w:rPr>
          <w:rFonts w:ascii="Times New Roman" w:hAnsi="Times New Roman"/>
          <w:sz w:val="24"/>
          <w:szCs w:val="24"/>
          <w:lang w:val="ro-RO"/>
        </w:rPr>
        <w:t>trat acvifer închis sau deschis</w:t>
      </w:r>
      <w:r w:rsidR="00DC4369" w:rsidRPr="007A18B0">
        <w:rPr>
          <w:rFonts w:ascii="Times New Roman" w:hAnsi="Times New Roman"/>
          <w:sz w:val="24"/>
          <w:szCs w:val="24"/>
          <w:lang w:val="ro-RO"/>
        </w:rPr>
        <w:t>;</w:t>
      </w:r>
      <w:r w:rsidR="00A6536F" w:rsidRPr="007A18B0">
        <w:rPr>
          <w:rFonts w:ascii="Times New Roman" w:hAnsi="Times New Roman"/>
          <w:sz w:val="24"/>
          <w:szCs w:val="24"/>
          <w:lang w:val="ro-RO"/>
        </w:rPr>
        <w:t xml:space="preserve"> </w:t>
      </w:r>
    </w:p>
    <w:p w:rsidR="00A6536F" w:rsidRPr="007A18B0" w:rsidRDefault="000F4CF9" w:rsidP="00A6536F">
      <w:pPr>
        <w:spacing w:after="0" w:line="240" w:lineRule="auto"/>
        <w:ind w:left="360"/>
        <w:jc w:val="both"/>
        <w:rPr>
          <w:rFonts w:ascii="Times New Roman" w:hAnsi="Times New Roman"/>
          <w:sz w:val="24"/>
          <w:szCs w:val="24"/>
          <w:lang w:val="ro-RO"/>
        </w:rPr>
      </w:pPr>
      <w:r w:rsidRPr="007A18B0">
        <w:rPr>
          <w:rFonts w:ascii="Times New Roman" w:hAnsi="Times New Roman"/>
          <w:sz w:val="24"/>
          <w:szCs w:val="24"/>
          <w:lang w:val="ro-RO"/>
        </w:rPr>
        <w:t>ii</w:t>
      </w:r>
      <w:r w:rsidR="00A6536F" w:rsidRPr="007A18B0">
        <w:rPr>
          <w:rFonts w:ascii="Times New Roman" w:hAnsi="Times New Roman"/>
          <w:sz w:val="24"/>
          <w:szCs w:val="24"/>
          <w:lang w:val="ro-RO"/>
        </w:rPr>
        <w:t xml:space="preserve">) </w:t>
      </w:r>
      <w:r w:rsidR="00392438" w:rsidRPr="007A18B0">
        <w:rPr>
          <w:rFonts w:ascii="Times New Roman" w:hAnsi="Times New Roman"/>
          <w:sz w:val="24"/>
          <w:szCs w:val="24"/>
          <w:lang w:val="ro-RO"/>
        </w:rPr>
        <w:t>h</w:t>
      </w:r>
      <w:r w:rsidR="00A6536F" w:rsidRPr="007A18B0">
        <w:rPr>
          <w:rFonts w:ascii="Times New Roman" w:hAnsi="Times New Roman"/>
          <w:sz w:val="24"/>
          <w:szCs w:val="24"/>
          <w:lang w:val="ro-RO"/>
        </w:rPr>
        <w:t>idrogeologia stratului acvifer</w:t>
      </w:r>
      <w:r w:rsidR="00DC4369" w:rsidRPr="007A18B0">
        <w:rPr>
          <w:rFonts w:ascii="Times New Roman" w:hAnsi="Times New Roman"/>
          <w:sz w:val="24"/>
          <w:szCs w:val="24"/>
          <w:lang w:val="ro-RO"/>
        </w:rPr>
        <w:t>;</w:t>
      </w:r>
    </w:p>
    <w:p w:rsidR="00A6536F" w:rsidRPr="007A18B0" w:rsidRDefault="000F4CF9" w:rsidP="00A6536F">
      <w:pPr>
        <w:spacing w:after="0" w:line="240" w:lineRule="auto"/>
        <w:ind w:left="360"/>
        <w:jc w:val="both"/>
        <w:rPr>
          <w:rFonts w:ascii="Times New Roman" w:hAnsi="Times New Roman"/>
          <w:sz w:val="24"/>
          <w:szCs w:val="24"/>
          <w:lang w:val="ro-RO"/>
        </w:rPr>
      </w:pPr>
      <w:r w:rsidRPr="007A18B0">
        <w:rPr>
          <w:rFonts w:ascii="Times New Roman" w:hAnsi="Times New Roman"/>
          <w:sz w:val="24"/>
          <w:szCs w:val="24"/>
          <w:lang w:val="ro-RO"/>
        </w:rPr>
        <w:t>iii</w:t>
      </w:r>
      <w:r w:rsidR="00A6536F" w:rsidRPr="007A18B0">
        <w:rPr>
          <w:rFonts w:ascii="Times New Roman" w:hAnsi="Times New Roman"/>
          <w:sz w:val="24"/>
          <w:szCs w:val="24"/>
          <w:lang w:val="ro-RO"/>
        </w:rPr>
        <w:t xml:space="preserve">) </w:t>
      </w:r>
      <w:r w:rsidR="00392438" w:rsidRPr="007A18B0">
        <w:rPr>
          <w:rFonts w:ascii="Times New Roman" w:hAnsi="Times New Roman"/>
          <w:sz w:val="24"/>
          <w:szCs w:val="24"/>
          <w:lang w:val="ro-RO"/>
        </w:rPr>
        <w:t>d</w:t>
      </w:r>
      <w:r w:rsidR="00A6536F" w:rsidRPr="007A18B0">
        <w:rPr>
          <w:rFonts w:ascii="Times New Roman" w:hAnsi="Times New Roman"/>
          <w:sz w:val="24"/>
          <w:szCs w:val="24"/>
          <w:lang w:val="ro-RO"/>
        </w:rPr>
        <w:t>ebitul şi direcția de curgere a apei</w:t>
      </w:r>
      <w:r w:rsidR="00DC4369" w:rsidRPr="007A18B0">
        <w:rPr>
          <w:rFonts w:ascii="Times New Roman" w:hAnsi="Times New Roman"/>
          <w:sz w:val="24"/>
          <w:szCs w:val="24"/>
          <w:lang w:val="ro-RO"/>
        </w:rPr>
        <w:t>;</w:t>
      </w:r>
    </w:p>
    <w:p w:rsidR="00A6536F" w:rsidRPr="007A18B0" w:rsidRDefault="000F4CF9" w:rsidP="00A6536F">
      <w:pPr>
        <w:spacing w:after="0" w:line="240" w:lineRule="auto"/>
        <w:ind w:left="360"/>
        <w:jc w:val="both"/>
        <w:rPr>
          <w:rFonts w:ascii="Times New Roman" w:hAnsi="Times New Roman"/>
          <w:sz w:val="24"/>
          <w:szCs w:val="24"/>
          <w:lang w:val="ro-RO"/>
        </w:rPr>
      </w:pPr>
      <w:r w:rsidRPr="007A18B0">
        <w:rPr>
          <w:rFonts w:ascii="Times New Roman" w:hAnsi="Times New Roman"/>
          <w:sz w:val="24"/>
          <w:szCs w:val="24"/>
          <w:lang w:val="ro-RO"/>
        </w:rPr>
        <w:t>iv</w:t>
      </w:r>
      <w:r w:rsidR="00A6536F" w:rsidRPr="007A18B0">
        <w:rPr>
          <w:rFonts w:ascii="Times New Roman" w:hAnsi="Times New Roman"/>
          <w:sz w:val="24"/>
          <w:szCs w:val="24"/>
          <w:lang w:val="ro-RO"/>
        </w:rPr>
        <w:t xml:space="preserve">) </w:t>
      </w:r>
      <w:r w:rsidR="00392438" w:rsidRPr="007A18B0">
        <w:rPr>
          <w:rFonts w:ascii="Times New Roman" w:hAnsi="Times New Roman"/>
          <w:sz w:val="24"/>
          <w:szCs w:val="24"/>
          <w:lang w:val="ro-RO"/>
        </w:rPr>
        <w:t>t</w:t>
      </w:r>
      <w:r w:rsidR="00A6536F" w:rsidRPr="007A18B0">
        <w:rPr>
          <w:rFonts w:ascii="Times New Roman" w:hAnsi="Times New Roman"/>
          <w:sz w:val="24"/>
          <w:szCs w:val="24"/>
          <w:lang w:val="ro-RO"/>
        </w:rPr>
        <w:t>ipul/sursa de alimentare a acviferului</w:t>
      </w:r>
      <w:r w:rsidR="00DC4369" w:rsidRPr="007A18B0">
        <w:rPr>
          <w:rFonts w:ascii="Times New Roman" w:hAnsi="Times New Roman"/>
          <w:sz w:val="24"/>
          <w:szCs w:val="24"/>
          <w:lang w:val="ro-RO"/>
        </w:rPr>
        <w:t>;</w:t>
      </w:r>
    </w:p>
    <w:p w:rsidR="00A6536F" w:rsidRPr="007A18B0" w:rsidRDefault="000F4CF9" w:rsidP="00A6536F">
      <w:pPr>
        <w:spacing w:after="0" w:line="240" w:lineRule="auto"/>
        <w:ind w:left="360"/>
        <w:jc w:val="both"/>
        <w:rPr>
          <w:rFonts w:ascii="Times New Roman" w:hAnsi="Times New Roman"/>
          <w:sz w:val="24"/>
          <w:szCs w:val="24"/>
          <w:lang w:val="ro-RO"/>
        </w:rPr>
      </w:pPr>
      <w:r w:rsidRPr="007A18B0">
        <w:rPr>
          <w:rFonts w:ascii="Times New Roman" w:hAnsi="Times New Roman"/>
          <w:sz w:val="24"/>
          <w:szCs w:val="24"/>
          <w:lang w:val="ro-RO"/>
        </w:rPr>
        <w:t>v</w:t>
      </w:r>
      <w:r w:rsidR="00A6536F" w:rsidRPr="007A18B0">
        <w:rPr>
          <w:rFonts w:ascii="Times New Roman" w:hAnsi="Times New Roman"/>
          <w:sz w:val="24"/>
          <w:szCs w:val="24"/>
          <w:lang w:val="ro-RO"/>
        </w:rPr>
        <w:t xml:space="preserve">) </w:t>
      </w:r>
      <w:r w:rsidR="00392438" w:rsidRPr="007A18B0">
        <w:rPr>
          <w:rFonts w:ascii="Times New Roman" w:hAnsi="Times New Roman"/>
          <w:sz w:val="24"/>
          <w:szCs w:val="24"/>
          <w:lang w:val="ro-RO"/>
        </w:rPr>
        <w:t>p</w:t>
      </w:r>
      <w:r w:rsidR="00A6536F" w:rsidRPr="007A18B0">
        <w:rPr>
          <w:rFonts w:ascii="Times New Roman" w:hAnsi="Times New Roman"/>
          <w:sz w:val="24"/>
          <w:szCs w:val="24"/>
          <w:lang w:val="ro-RO"/>
        </w:rPr>
        <w:t>rotecția izvorului /acviferului</w:t>
      </w:r>
      <w:r w:rsidR="00DC4369" w:rsidRPr="007A18B0">
        <w:rPr>
          <w:rFonts w:ascii="Times New Roman" w:hAnsi="Times New Roman"/>
          <w:sz w:val="24"/>
          <w:szCs w:val="24"/>
          <w:lang w:val="ro-RO"/>
        </w:rPr>
        <w:t>;</w:t>
      </w:r>
    </w:p>
    <w:p w:rsidR="00A6536F" w:rsidRPr="007A18B0" w:rsidRDefault="000F4CF9" w:rsidP="00A6536F">
      <w:pPr>
        <w:spacing w:after="0" w:line="240" w:lineRule="auto"/>
        <w:ind w:left="360"/>
        <w:jc w:val="both"/>
        <w:rPr>
          <w:rFonts w:ascii="Times New Roman" w:hAnsi="Times New Roman"/>
          <w:sz w:val="24"/>
          <w:szCs w:val="24"/>
          <w:lang w:val="ro-RO"/>
        </w:rPr>
      </w:pPr>
      <w:r w:rsidRPr="007A18B0">
        <w:rPr>
          <w:rFonts w:ascii="Times New Roman" w:hAnsi="Times New Roman"/>
          <w:sz w:val="24"/>
          <w:szCs w:val="24"/>
          <w:lang w:val="ro-RO"/>
        </w:rPr>
        <w:t>vi</w:t>
      </w:r>
      <w:r w:rsidR="00A6536F" w:rsidRPr="007A18B0">
        <w:rPr>
          <w:rFonts w:ascii="Times New Roman" w:hAnsi="Times New Roman"/>
          <w:sz w:val="24"/>
          <w:szCs w:val="24"/>
          <w:lang w:val="ro-RO"/>
        </w:rPr>
        <w:t xml:space="preserve">) </w:t>
      </w:r>
      <w:r w:rsidR="00392438" w:rsidRPr="007A18B0">
        <w:rPr>
          <w:rFonts w:ascii="Times New Roman" w:hAnsi="Times New Roman"/>
          <w:sz w:val="24"/>
          <w:szCs w:val="24"/>
          <w:lang w:val="ro-RO"/>
        </w:rPr>
        <w:t>a</w:t>
      </w:r>
      <w:r w:rsidR="00A6536F" w:rsidRPr="007A18B0">
        <w:rPr>
          <w:rFonts w:ascii="Times New Roman" w:hAnsi="Times New Roman"/>
          <w:sz w:val="24"/>
          <w:szCs w:val="24"/>
          <w:lang w:val="ro-RO"/>
        </w:rPr>
        <w:t>dâncimea forajului</w:t>
      </w:r>
      <w:r w:rsidR="00DC4369" w:rsidRPr="007A18B0">
        <w:rPr>
          <w:rFonts w:ascii="Times New Roman" w:hAnsi="Times New Roman"/>
          <w:sz w:val="24"/>
          <w:szCs w:val="24"/>
          <w:lang w:val="ro-RO"/>
        </w:rPr>
        <w:t>.</w:t>
      </w:r>
    </w:p>
    <w:p w:rsidR="00A6536F" w:rsidRPr="007A18B0" w:rsidRDefault="00395E6D" w:rsidP="00A6536F">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d</w:t>
      </w:r>
      <w:r w:rsidR="004F5BEB" w:rsidRPr="007A18B0">
        <w:rPr>
          <w:rFonts w:ascii="Times New Roman" w:hAnsi="Times New Roman"/>
          <w:sz w:val="24"/>
          <w:szCs w:val="24"/>
          <w:lang w:val="ro-RO"/>
        </w:rPr>
        <w:t>)</w:t>
      </w:r>
      <w:r w:rsidR="008C26D1" w:rsidRPr="007A18B0">
        <w:rPr>
          <w:rFonts w:ascii="Times New Roman" w:hAnsi="Times New Roman"/>
          <w:sz w:val="24"/>
          <w:szCs w:val="24"/>
          <w:lang w:val="ro-RO"/>
        </w:rPr>
        <w:t xml:space="preserve"> </w:t>
      </w:r>
      <w:r w:rsidR="007F1662" w:rsidRPr="007A18B0">
        <w:rPr>
          <w:rFonts w:ascii="Times New Roman" w:hAnsi="Times New Roman"/>
          <w:sz w:val="24"/>
          <w:szCs w:val="24"/>
          <w:lang w:val="ro-RO"/>
        </w:rPr>
        <w:t>Pentru s</w:t>
      </w:r>
      <w:r w:rsidR="00A6536F" w:rsidRPr="007A18B0">
        <w:rPr>
          <w:rFonts w:ascii="Times New Roman" w:hAnsi="Times New Roman"/>
          <w:sz w:val="24"/>
          <w:szCs w:val="24"/>
          <w:lang w:val="ro-RO"/>
        </w:rPr>
        <w:t>istemele de tratare</w:t>
      </w:r>
      <w:r w:rsidR="007F1662" w:rsidRPr="007A18B0">
        <w:rPr>
          <w:rFonts w:ascii="Times New Roman" w:hAnsi="Times New Roman"/>
          <w:sz w:val="24"/>
          <w:szCs w:val="24"/>
          <w:lang w:val="ro-RO"/>
        </w:rPr>
        <w:t>:</w:t>
      </w:r>
    </w:p>
    <w:p w:rsidR="00A6536F" w:rsidRPr="007A18B0" w:rsidRDefault="000F4CF9" w:rsidP="00A6536F">
      <w:pPr>
        <w:spacing w:after="0" w:line="240" w:lineRule="auto"/>
        <w:ind w:left="360"/>
        <w:jc w:val="both"/>
        <w:rPr>
          <w:rFonts w:ascii="Times New Roman" w:hAnsi="Times New Roman"/>
          <w:sz w:val="24"/>
          <w:szCs w:val="24"/>
          <w:lang w:val="ro-RO"/>
        </w:rPr>
      </w:pPr>
      <w:r w:rsidRPr="007A18B0">
        <w:rPr>
          <w:rFonts w:ascii="Times New Roman" w:hAnsi="Times New Roman"/>
          <w:sz w:val="24"/>
          <w:szCs w:val="24"/>
          <w:lang w:val="ro-RO"/>
        </w:rPr>
        <w:t>i</w:t>
      </w:r>
      <w:r w:rsidR="00A6536F" w:rsidRPr="007A18B0">
        <w:rPr>
          <w:rFonts w:ascii="Times New Roman" w:hAnsi="Times New Roman"/>
          <w:sz w:val="24"/>
          <w:szCs w:val="24"/>
          <w:lang w:val="ro-RO"/>
        </w:rPr>
        <w:t xml:space="preserve">) </w:t>
      </w:r>
      <w:r w:rsidR="00392438" w:rsidRPr="007A18B0">
        <w:rPr>
          <w:rFonts w:ascii="Times New Roman" w:hAnsi="Times New Roman"/>
          <w:sz w:val="24"/>
          <w:szCs w:val="24"/>
          <w:lang w:val="ro-RO"/>
        </w:rPr>
        <w:t>p</w:t>
      </w:r>
      <w:r w:rsidR="00A6536F" w:rsidRPr="007A18B0">
        <w:rPr>
          <w:rFonts w:ascii="Times New Roman" w:hAnsi="Times New Roman"/>
          <w:sz w:val="24"/>
          <w:szCs w:val="24"/>
          <w:lang w:val="ro-RO"/>
        </w:rPr>
        <w:t>rocese și tehnologii de tratare</w:t>
      </w:r>
      <w:r w:rsidR="00DC4369" w:rsidRPr="007A18B0">
        <w:rPr>
          <w:rFonts w:ascii="Times New Roman" w:hAnsi="Times New Roman"/>
          <w:sz w:val="24"/>
          <w:szCs w:val="24"/>
          <w:lang w:val="ro-RO"/>
        </w:rPr>
        <w:t>;</w:t>
      </w:r>
      <w:r w:rsidR="00A6536F" w:rsidRPr="007A18B0">
        <w:rPr>
          <w:rFonts w:ascii="Times New Roman" w:hAnsi="Times New Roman"/>
          <w:sz w:val="24"/>
          <w:szCs w:val="24"/>
          <w:lang w:val="ro-RO"/>
        </w:rPr>
        <w:t xml:space="preserve"> </w:t>
      </w:r>
    </w:p>
    <w:p w:rsidR="00A6536F" w:rsidRPr="007A18B0" w:rsidRDefault="000F4CF9" w:rsidP="00A6536F">
      <w:pPr>
        <w:spacing w:after="0" w:line="240" w:lineRule="auto"/>
        <w:ind w:left="360"/>
        <w:jc w:val="both"/>
        <w:rPr>
          <w:rFonts w:ascii="Times New Roman" w:hAnsi="Times New Roman"/>
          <w:sz w:val="24"/>
          <w:szCs w:val="24"/>
          <w:lang w:val="ro-RO"/>
        </w:rPr>
      </w:pPr>
      <w:r w:rsidRPr="007A18B0">
        <w:rPr>
          <w:rFonts w:ascii="Times New Roman" w:hAnsi="Times New Roman"/>
          <w:sz w:val="24"/>
          <w:szCs w:val="24"/>
          <w:lang w:val="ro-RO"/>
        </w:rPr>
        <w:t>ii</w:t>
      </w:r>
      <w:r w:rsidR="00A6536F" w:rsidRPr="007A18B0">
        <w:rPr>
          <w:rFonts w:ascii="Times New Roman" w:hAnsi="Times New Roman"/>
          <w:sz w:val="24"/>
          <w:szCs w:val="24"/>
          <w:lang w:val="ro-RO"/>
        </w:rPr>
        <w:t xml:space="preserve">) </w:t>
      </w:r>
      <w:r w:rsidR="00392438" w:rsidRPr="007A18B0">
        <w:rPr>
          <w:rFonts w:ascii="Times New Roman" w:hAnsi="Times New Roman"/>
          <w:sz w:val="24"/>
          <w:szCs w:val="24"/>
          <w:lang w:val="ro-RO"/>
        </w:rPr>
        <w:t>t</w:t>
      </w:r>
      <w:r w:rsidR="00A6536F" w:rsidRPr="007A18B0">
        <w:rPr>
          <w:rFonts w:ascii="Times New Roman" w:hAnsi="Times New Roman"/>
          <w:sz w:val="24"/>
          <w:szCs w:val="24"/>
          <w:lang w:val="ro-RO"/>
        </w:rPr>
        <w:t>ipul echipamentului</w:t>
      </w:r>
      <w:r w:rsidR="00DC4369" w:rsidRPr="007A18B0">
        <w:rPr>
          <w:rFonts w:ascii="Times New Roman" w:hAnsi="Times New Roman"/>
          <w:sz w:val="24"/>
          <w:szCs w:val="24"/>
          <w:lang w:val="ro-RO"/>
        </w:rPr>
        <w:t>;</w:t>
      </w:r>
    </w:p>
    <w:p w:rsidR="00A6536F" w:rsidRPr="007A18B0" w:rsidRDefault="000F4CF9" w:rsidP="00A6536F">
      <w:pPr>
        <w:spacing w:after="0" w:line="240" w:lineRule="auto"/>
        <w:ind w:left="360"/>
        <w:jc w:val="both"/>
        <w:rPr>
          <w:rFonts w:ascii="Times New Roman" w:hAnsi="Times New Roman"/>
          <w:sz w:val="24"/>
          <w:szCs w:val="24"/>
          <w:lang w:val="ro-RO"/>
        </w:rPr>
      </w:pPr>
      <w:r w:rsidRPr="007A18B0">
        <w:rPr>
          <w:rFonts w:ascii="Times New Roman" w:hAnsi="Times New Roman"/>
          <w:sz w:val="24"/>
          <w:szCs w:val="24"/>
          <w:lang w:val="ro-RO"/>
        </w:rPr>
        <w:t>iii</w:t>
      </w:r>
      <w:r w:rsidR="00A6536F" w:rsidRPr="007A18B0">
        <w:rPr>
          <w:rFonts w:ascii="Times New Roman" w:hAnsi="Times New Roman"/>
          <w:sz w:val="24"/>
          <w:szCs w:val="24"/>
          <w:lang w:val="ro-RO"/>
        </w:rPr>
        <w:t xml:space="preserve">) </w:t>
      </w:r>
      <w:r w:rsidR="00392438" w:rsidRPr="007A18B0">
        <w:rPr>
          <w:rFonts w:ascii="Times New Roman" w:hAnsi="Times New Roman"/>
          <w:sz w:val="24"/>
          <w:szCs w:val="24"/>
          <w:lang w:val="ro-RO"/>
        </w:rPr>
        <w:t>e</w:t>
      </w:r>
      <w:r w:rsidR="00A6536F" w:rsidRPr="007A18B0">
        <w:rPr>
          <w:rFonts w:ascii="Times New Roman" w:hAnsi="Times New Roman"/>
          <w:sz w:val="24"/>
          <w:szCs w:val="24"/>
          <w:lang w:val="ro-RO"/>
        </w:rPr>
        <w:t>chipamentul de monitorizare şi automatizarea</w:t>
      </w:r>
      <w:r w:rsidR="00DC4369" w:rsidRPr="007A18B0">
        <w:rPr>
          <w:rFonts w:ascii="Times New Roman" w:hAnsi="Times New Roman"/>
          <w:sz w:val="24"/>
          <w:szCs w:val="24"/>
          <w:lang w:val="ro-RO"/>
        </w:rPr>
        <w:t>;</w:t>
      </w:r>
      <w:r w:rsidR="00A6536F" w:rsidRPr="007A18B0">
        <w:rPr>
          <w:rFonts w:ascii="Times New Roman" w:hAnsi="Times New Roman"/>
          <w:sz w:val="24"/>
          <w:szCs w:val="24"/>
          <w:lang w:val="ro-RO"/>
        </w:rPr>
        <w:t xml:space="preserve"> </w:t>
      </w:r>
    </w:p>
    <w:p w:rsidR="00A6536F" w:rsidRPr="007A18B0" w:rsidRDefault="000F4CF9" w:rsidP="00A6536F">
      <w:pPr>
        <w:spacing w:after="0" w:line="240" w:lineRule="auto"/>
        <w:ind w:left="360"/>
        <w:jc w:val="both"/>
        <w:rPr>
          <w:rFonts w:ascii="Times New Roman" w:hAnsi="Times New Roman"/>
          <w:sz w:val="24"/>
          <w:szCs w:val="24"/>
          <w:lang w:val="ro-RO"/>
        </w:rPr>
      </w:pPr>
      <w:r w:rsidRPr="007A18B0">
        <w:rPr>
          <w:rFonts w:ascii="Times New Roman" w:hAnsi="Times New Roman"/>
          <w:sz w:val="24"/>
          <w:szCs w:val="24"/>
          <w:lang w:val="ro-RO"/>
        </w:rPr>
        <w:t>iv</w:t>
      </w:r>
      <w:r w:rsidR="00A6536F" w:rsidRPr="007A18B0">
        <w:rPr>
          <w:rFonts w:ascii="Times New Roman" w:hAnsi="Times New Roman"/>
          <w:sz w:val="24"/>
          <w:szCs w:val="24"/>
          <w:lang w:val="ro-RO"/>
        </w:rPr>
        <w:t xml:space="preserve">) </w:t>
      </w:r>
      <w:r w:rsidR="00392438" w:rsidRPr="007A18B0">
        <w:rPr>
          <w:rFonts w:ascii="Times New Roman" w:hAnsi="Times New Roman"/>
          <w:sz w:val="24"/>
          <w:szCs w:val="24"/>
          <w:lang w:val="ro-RO"/>
        </w:rPr>
        <w:t>s</w:t>
      </w:r>
      <w:r w:rsidR="00A6536F" w:rsidRPr="007A18B0">
        <w:rPr>
          <w:rFonts w:ascii="Times New Roman" w:hAnsi="Times New Roman"/>
          <w:sz w:val="24"/>
          <w:szCs w:val="24"/>
          <w:lang w:val="ro-RO"/>
        </w:rPr>
        <w:t>ubstanţele chimice utilizate pentru tratare</w:t>
      </w:r>
      <w:r w:rsidR="00DC4369" w:rsidRPr="007A18B0">
        <w:rPr>
          <w:rFonts w:ascii="Times New Roman" w:hAnsi="Times New Roman"/>
          <w:sz w:val="24"/>
          <w:szCs w:val="24"/>
          <w:lang w:val="ro-RO"/>
        </w:rPr>
        <w:t>;</w:t>
      </w:r>
      <w:r w:rsidR="00A6536F" w:rsidRPr="007A18B0">
        <w:rPr>
          <w:rFonts w:ascii="Times New Roman" w:hAnsi="Times New Roman"/>
          <w:sz w:val="24"/>
          <w:szCs w:val="24"/>
          <w:lang w:val="ro-RO"/>
        </w:rPr>
        <w:t xml:space="preserve"> </w:t>
      </w:r>
    </w:p>
    <w:p w:rsidR="00395E6D" w:rsidRPr="007A18B0" w:rsidRDefault="00395E6D" w:rsidP="00A6536F">
      <w:pPr>
        <w:spacing w:after="0" w:line="240" w:lineRule="auto"/>
        <w:ind w:left="360"/>
        <w:jc w:val="both"/>
        <w:rPr>
          <w:rFonts w:ascii="Times New Roman" w:hAnsi="Times New Roman"/>
          <w:sz w:val="24"/>
          <w:szCs w:val="24"/>
          <w:lang w:val="ro-RO"/>
        </w:rPr>
      </w:pPr>
      <w:r w:rsidRPr="007A18B0">
        <w:rPr>
          <w:rFonts w:ascii="Times New Roman" w:hAnsi="Times New Roman"/>
          <w:sz w:val="24"/>
          <w:szCs w:val="24"/>
          <w:lang w:val="ro-RO"/>
        </w:rPr>
        <w:t xml:space="preserve">v) </w:t>
      </w:r>
      <w:r w:rsidR="00392438" w:rsidRPr="007A18B0">
        <w:rPr>
          <w:rFonts w:ascii="Times New Roman" w:hAnsi="Times New Roman"/>
          <w:sz w:val="24"/>
          <w:szCs w:val="24"/>
          <w:lang w:val="ro-RO"/>
        </w:rPr>
        <w:t>p</w:t>
      </w:r>
      <w:r w:rsidRPr="007A18B0">
        <w:rPr>
          <w:rFonts w:ascii="Times New Roman" w:hAnsi="Times New Roman"/>
          <w:sz w:val="24"/>
          <w:szCs w:val="24"/>
          <w:lang w:val="ro-RO"/>
        </w:rPr>
        <w:t>rotecția sanitară a instalațiilor de tratare;</w:t>
      </w:r>
    </w:p>
    <w:p w:rsidR="00A6536F" w:rsidRPr="007A18B0" w:rsidRDefault="00395E6D" w:rsidP="00A6536F">
      <w:pPr>
        <w:spacing w:after="0" w:line="240" w:lineRule="auto"/>
        <w:ind w:left="360"/>
        <w:jc w:val="both"/>
        <w:rPr>
          <w:rFonts w:ascii="Times New Roman" w:hAnsi="Times New Roman"/>
          <w:sz w:val="24"/>
          <w:szCs w:val="24"/>
          <w:lang w:val="ro-RO"/>
        </w:rPr>
      </w:pPr>
      <w:r w:rsidRPr="007A18B0">
        <w:rPr>
          <w:rFonts w:ascii="Times New Roman" w:hAnsi="Times New Roman"/>
          <w:sz w:val="24"/>
          <w:szCs w:val="24"/>
          <w:lang w:val="ro-RO"/>
        </w:rPr>
        <w:t>vi</w:t>
      </w:r>
      <w:r w:rsidR="00A6536F" w:rsidRPr="007A18B0">
        <w:rPr>
          <w:rFonts w:ascii="Times New Roman" w:hAnsi="Times New Roman"/>
          <w:sz w:val="24"/>
          <w:szCs w:val="24"/>
          <w:lang w:val="ro-RO"/>
        </w:rPr>
        <w:t xml:space="preserve">) </w:t>
      </w:r>
      <w:r w:rsidR="00392438" w:rsidRPr="007A18B0">
        <w:rPr>
          <w:rFonts w:ascii="Times New Roman" w:hAnsi="Times New Roman"/>
          <w:sz w:val="24"/>
          <w:szCs w:val="24"/>
          <w:lang w:val="ro-RO"/>
        </w:rPr>
        <w:t>e</w:t>
      </w:r>
      <w:r w:rsidR="00A6536F" w:rsidRPr="007A18B0">
        <w:rPr>
          <w:rFonts w:ascii="Times New Roman" w:hAnsi="Times New Roman"/>
          <w:sz w:val="24"/>
          <w:szCs w:val="24"/>
          <w:lang w:val="ro-RO"/>
        </w:rPr>
        <w:t>ficienţa tratării</w:t>
      </w:r>
      <w:r w:rsidR="00DC4369" w:rsidRPr="007A18B0">
        <w:rPr>
          <w:rFonts w:ascii="Times New Roman" w:hAnsi="Times New Roman"/>
          <w:sz w:val="24"/>
          <w:szCs w:val="24"/>
          <w:lang w:val="ro-RO"/>
        </w:rPr>
        <w:t>;</w:t>
      </w:r>
    </w:p>
    <w:p w:rsidR="00A6536F" w:rsidRPr="007A18B0" w:rsidRDefault="00395E6D" w:rsidP="00A6536F">
      <w:pPr>
        <w:spacing w:after="0" w:line="240" w:lineRule="auto"/>
        <w:ind w:left="360"/>
        <w:jc w:val="both"/>
        <w:rPr>
          <w:rFonts w:ascii="Times New Roman" w:hAnsi="Times New Roman"/>
          <w:sz w:val="24"/>
          <w:szCs w:val="24"/>
          <w:lang w:val="ro-RO"/>
        </w:rPr>
      </w:pPr>
      <w:r w:rsidRPr="007A18B0">
        <w:rPr>
          <w:rFonts w:ascii="Times New Roman" w:hAnsi="Times New Roman"/>
          <w:sz w:val="24"/>
          <w:szCs w:val="24"/>
          <w:lang w:val="ro-RO"/>
        </w:rPr>
        <w:lastRenderedPageBreak/>
        <w:t>vii</w:t>
      </w:r>
      <w:r w:rsidR="00A6536F" w:rsidRPr="007A18B0">
        <w:rPr>
          <w:rFonts w:ascii="Times New Roman" w:hAnsi="Times New Roman"/>
          <w:sz w:val="24"/>
          <w:szCs w:val="24"/>
          <w:lang w:val="ro-RO"/>
        </w:rPr>
        <w:t xml:space="preserve">) </w:t>
      </w:r>
      <w:r w:rsidR="00392438" w:rsidRPr="007A18B0">
        <w:rPr>
          <w:rFonts w:ascii="Times New Roman" w:hAnsi="Times New Roman"/>
          <w:sz w:val="24"/>
          <w:szCs w:val="24"/>
          <w:lang w:val="ro-RO"/>
        </w:rPr>
        <w:t>î</w:t>
      </w:r>
      <w:r w:rsidR="00A6536F" w:rsidRPr="007A18B0">
        <w:rPr>
          <w:rFonts w:ascii="Times New Roman" w:hAnsi="Times New Roman"/>
          <w:sz w:val="24"/>
          <w:szCs w:val="24"/>
          <w:lang w:val="ro-RO"/>
        </w:rPr>
        <w:t>ndepartarea germe</w:t>
      </w:r>
      <w:r w:rsidR="00DC4369" w:rsidRPr="007A18B0">
        <w:rPr>
          <w:rFonts w:ascii="Times New Roman" w:hAnsi="Times New Roman"/>
          <w:sz w:val="24"/>
          <w:szCs w:val="24"/>
          <w:lang w:val="ro-RO"/>
        </w:rPr>
        <w:t>nilor patogeni prin dezinfecţie;</w:t>
      </w:r>
    </w:p>
    <w:p w:rsidR="00A6536F" w:rsidRPr="007A18B0" w:rsidRDefault="00395E6D" w:rsidP="00A6536F">
      <w:pPr>
        <w:spacing w:after="0" w:line="240" w:lineRule="auto"/>
        <w:ind w:left="360"/>
        <w:jc w:val="both"/>
        <w:rPr>
          <w:rFonts w:ascii="Times New Roman" w:hAnsi="Times New Roman"/>
          <w:sz w:val="24"/>
          <w:szCs w:val="24"/>
          <w:lang w:val="ro-RO"/>
        </w:rPr>
      </w:pPr>
      <w:r w:rsidRPr="007A18B0">
        <w:rPr>
          <w:rFonts w:ascii="Times New Roman" w:hAnsi="Times New Roman"/>
          <w:sz w:val="24"/>
          <w:szCs w:val="24"/>
          <w:lang w:val="ro-RO"/>
        </w:rPr>
        <w:t>viii</w:t>
      </w:r>
      <w:r w:rsidR="00A6536F" w:rsidRPr="007A18B0">
        <w:rPr>
          <w:rFonts w:ascii="Times New Roman" w:hAnsi="Times New Roman"/>
          <w:sz w:val="24"/>
          <w:szCs w:val="24"/>
          <w:lang w:val="ro-RO"/>
        </w:rPr>
        <w:t xml:space="preserve">) </w:t>
      </w:r>
      <w:r w:rsidR="00392438" w:rsidRPr="007A18B0">
        <w:rPr>
          <w:rFonts w:ascii="Times New Roman" w:hAnsi="Times New Roman"/>
          <w:sz w:val="24"/>
          <w:szCs w:val="24"/>
          <w:lang w:val="ro-RO"/>
        </w:rPr>
        <w:t>d</w:t>
      </w:r>
      <w:r w:rsidR="00A6536F" w:rsidRPr="007A18B0">
        <w:rPr>
          <w:rFonts w:ascii="Times New Roman" w:hAnsi="Times New Roman"/>
          <w:sz w:val="24"/>
          <w:szCs w:val="24"/>
          <w:lang w:val="ro-RO"/>
        </w:rPr>
        <w:t xml:space="preserve">ezinfectantul rezidual </w:t>
      </w:r>
      <w:r w:rsidR="003D464C" w:rsidRPr="007A18B0">
        <w:rPr>
          <w:rFonts w:ascii="Times New Roman" w:hAnsi="Times New Roman"/>
          <w:sz w:val="24"/>
          <w:szCs w:val="24"/>
          <w:lang w:val="ro-RO"/>
        </w:rPr>
        <w:t>și</w:t>
      </w:r>
      <w:r w:rsidR="00A6536F" w:rsidRPr="007A18B0">
        <w:rPr>
          <w:rFonts w:ascii="Times New Roman" w:hAnsi="Times New Roman"/>
          <w:sz w:val="24"/>
          <w:szCs w:val="24"/>
          <w:lang w:val="ro-RO"/>
        </w:rPr>
        <w:t xml:space="preserve"> </w:t>
      </w:r>
      <w:r w:rsidR="003D464C" w:rsidRPr="007A18B0">
        <w:rPr>
          <w:rFonts w:ascii="Times New Roman" w:hAnsi="Times New Roman"/>
          <w:sz w:val="24"/>
          <w:szCs w:val="24"/>
          <w:lang w:val="ro-RO"/>
        </w:rPr>
        <w:t>t</w:t>
      </w:r>
      <w:r w:rsidR="00A6536F" w:rsidRPr="007A18B0">
        <w:rPr>
          <w:rFonts w:ascii="Times New Roman" w:hAnsi="Times New Roman"/>
          <w:sz w:val="24"/>
          <w:szCs w:val="24"/>
          <w:lang w:val="ro-RO"/>
        </w:rPr>
        <w:t>impul de contact.</w:t>
      </w:r>
    </w:p>
    <w:p w:rsidR="00A6536F" w:rsidRPr="007A18B0" w:rsidRDefault="00395E6D" w:rsidP="00A6536F">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e</w:t>
      </w:r>
      <w:r w:rsidR="004F5BEB" w:rsidRPr="007A18B0">
        <w:rPr>
          <w:rFonts w:ascii="Times New Roman" w:hAnsi="Times New Roman"/>
          <w:sz w:val="24"/>
          <w:szCs w:val="24"/>
          <w:lang w:val="ro-RO"/>
        </w:rPr>
        <w:t>)</w:t>
      </w:r>
      <w:r w:rsidR="00A6536F" w:rsidRPr="007A18B0">
        <w:rPr>
          <w:rFonts w:ascii="Times New Roman" w:hAnsi="Times New Roman"/>
          <w:sz w:val="24"/>
          <w:szCs w:val="24"/>
          <w:lang w:val="ro-RO"/>
        </w:rPr>
        <w:t xml:space="preserve"> Rezervoarele de stocare şi sistemele de distribuţie</w:t>
      </w:r>
    </w:p>
    <w:p w:rsidR="00395E6D" w:rsidRPr="007A18B0" w:rsidRDefault="00395E6D" w:rsidP="00395E6D">
      <w:pPr>
        <w:spacing w:after="0" w:line="240" w:lineRule="auto"/>
        <w:ind w:left="360"/>
        <w:jc w:val="both"/>
        <w:rPr>
          <w:rFonts w:ascii="Times New Roman" w:hAnsi="Times New Roman"/>
          <w:sz w:val="24"/>
          <w:szCs w:val="24"/>
          <w:lang w:val="ro-RO"/>
        </w:rPr>
      </w:pPr>
      <w:r w:rsidRPr="007A18B0">
        <w:rPr>
          <w:rFonts w:ascii="Times New Roman" w:hAnsi="Times New Roman"/>
          <w:sz w:val="24"/>
          <w:szCs w:val="24"/>
          <w:lang w:val="ro-RO"/>
        </w:rPr>
        <w:t xml:space="preserve">i) </w:t>
      </w:r>
      <w:r w:rsidR="00392438" w:rsidRPr="007A18B0">
        <w:rPr>
          <w:rFonts w:ascii="Times New Roman" w:hAnsi="Times New Roman"/>
          <w:sz w:val="24"/>
          <w:szCs w:val="24"/>
          <w:lang w:val="ro-RO"/>
        </w:rPr>
        <w:t>t</w:t>
      </w:r>
      <w:r w:rsidRPr="007A18B0">
        <w:rPr>
          <w:rFonts w:ascii="Times New Roman" w:hAnsi="Times New Roman"/>
          <w:sz w:val="24"/>
          <w:szCs w:val="24"/>
          <w:lang w:val="ro-RO"/>
        </w:rPr>
        <w:t>ipul de rezervor;</w:t>
      </w:r>
    </w:p>
    <w:p w:rsidR="00395E6D" w:rsidRPr="007A18B0" w:rsidRDefault="00395E6D" w:rsidP="00395E6D">
      <w:pPr>
        <w:spacing w:after="0" w:line="240" w:lineRule="auto"/>
        <w:ind w:left="360"/>
        <w:jc w:val="both"/>
        <w:rPr>
          <w:rFonts w:ascii="Times New Roman" w:hAnsi="Times New Roman"/>
          <w:sz w:val="24"/>
          <w:szCs w:val="24"/>
          <w:lang w:val="ro-RO"/>
        </w:rPr>
      </w:pPr>
      <w:r w:rsidRPr="007A18B0">
        <w:rPr>
          <w:rFonts w:ascii="Times New Roman" w:hAnsi="Times New Roman"/>
          <w:sz w:val="24"/>
          <w:szCs w:val="24"/>
          <w:lang w:val="ro-RO"/>
        </w:rPr>
        <w:t xml:space="preserve">ii) </w:t>
      </w:r>
      <w:r w:rsidR="00392438" w:rsidRPr="007A18B0">
        <w:rPr>
          <w:rFonts w:ascii="Times New Roman" w:hAnsi="Times New Roman"/>
          <w:sz w:val="24"/>
          <w:szCs w:val="24"/>
          <w:lang w:val="ro-RO"/>
        </w:rPr>
        <w:t>t</w:t>
      </w:r>
      <w:r w:rsidRPr="007A18B0">
        <w:rPr>
          <w:rFonts w:ascii="Times New Roman" w:hAnsi="Times New Roman"/>
          <w:sz w:val="24"/>
          <w:szCs w:val="24"/>
          <w:lang w:val="ro-RO"/>
        </w:rPr>
        <w:t>impul de stocare;</w:t>
      </w:r>
    </w:p>
    <w:p w:rsidR="00395E6D" w:rsidRPr="007A18B0" w:rsidRDefault="00395E6D" w:rsidP="00395E6D">
      <w:pPr>
        <w:spacing w:after="0" w:line="240" w:lineRule="auto"/>
        <w:ind w:left="360"/>
        <w:jc w:val="both"/>
        <w:rPr>
          <w:rFonts w:ascii="Times New Roman" w:hAnsi="Times New Roman"/>
          <w:sz w:val="24"/>
          <w:szCs w:val="24"/>
          <w:lang w:val="ro-RO"/>
        </w:rPr>
      </w:pPr>
      <w:r w:rsidRPr="007A18B0">
        <w:rPr>
          <w:rFonts w:ascii="Times New Roman" w:hAnsi="Times New Roman"/>
          <w:sz w:val="24"/>
          <w:szCs w:val="24"/>
          <w:lang w:val="ro-RO"/>
        </w:rPr>
        <w:t xml:space="preserve">iii) </w:t>
      </w:r>
      <w:r w:rsidR="00392438" w:rsidRPr="007A18B0">
        <w:rPr>
          <w:rFonts w:ascii="Times New Roman" w:hAnsi="Times New Roman"/>
          <w:sz w:val="24"/>
          <w:szCs w:val="24"/>
          <w:lang w:val="ro-RO"/>
        </w:rPr>
        <w:t>v</w:t>
      </w:r>
      <w:r w:rsidRPr="007A18B0">
        <w:rPr>
          <w:rFonts w:ascii="Times New Roman" w:hAnsi="Times New Roman"/>
          <w:sz w:val="24"/>
          <w:szCs w:val="24"/>
          <w:lang w:val="ro-RO"/>
        </w:rPr>
        <w:t>ariaţiile sezoniere;</w:t>
      </w:r>
    </w:p>
    <w:p w:rsidR="00395E6D" w:rsidRPr="007A18B0" w:rsidRDefault="00395E6D" w:rsidP="00395E6D">
      <w:pPr>
        <w:spacing w:after="0" w:line="240" w:lineRule="auto"/>
        <w:ind w:left="360"/>
        <w:jc w:val="both"/>
        <w:rPr>
          <w:rFonts w:ascii="Times New Roman" w:hAnsi="Times New Roman"/>
          <w:sz w:val="24"/>
          <w:szCs w:val="24"/>
          <w:lang w:val="ro-RO"/>
        </w:rPr>
      </w:pPr>
      <w:r w:rsidRPr="007A18B0">
        <w:rPr>
          <w:rFonts w:ascii="Times New Roman" w:hAnsi="Times New Roman"/>
          <w:sz w:val="24"/>
          <w:szCs w:val="24"/>
          <w:lang w:val="ro-RO"/>
        </w:rPr>
        <w:t xml:space="preserve">iv) </w:t>
      </w:r>
      <w:r w:rsidR="00392438" w:rsidRPr="007A18B0">
        <w:rPr>
          <w:rFonts w:ascii="Times New Roman" w:hAnsi="Times New Roman"/>
          <w:sz w:val="24"/>
          <w:szCs w:val="24"/>
          <w:lang w:val="ro-RO"/>
        </w:rPr>
        <w:t>p</w:t>
      </w:r>
      <w:r w:rsidRPr="007A18B0">
        <w:rPr>
          <w:rFonts w:ascii="Times New Roman" w:hAnsi="Times New Roman"/>
          <w:sz w:val="24"/>
          <w:szCs w:val="24"/>
          <w:lang w:val="ro-RO"/>
        </w:rPr>
        <w:t>rotecţia (ex. acoperiş, îngrădire, acces);</w:t>
      </w:r>
    </w:p>
    <w:p w:rsidR="00395E6D" w:rsidRPr="007A18B0" w:rsidRDefault="00395E6D" w:rsidP="00395E6D">
      <w:pPr>
        <w:spacing w:after="0" w:line="240" w:lineRule="auto"/>
        <w:ind w:left="360"/>
        <w:jc w:val="both"/>
        <w:rPr>
          <w:rFonts w:ascii="Times New Roman" w:hAnsi="Times New Roman"/>
          <w:sz w:val="24"/>
          <w:szCs w:val="24"/>
          <w:lang w:val="ro-RO"/>
        </w:rPr>
      </w:pPr>
      <w:r w:rsidRPr="007A18B0">
        <w:rPr>
          <w:rFonts w:ascii="Times New Roman" w:hAnsi="Times New Roman"/>
          <w:sz w:val="24"/>
          <w:szCs w:val="24"/>
          <w:lang w:val="ro-RO"/>
        </w:rPr>
        <w:t>v) protecția împortiva conexiunilor nepermise;</w:t>
      </w:r>
    </w:p>
    <w:p w:rsidR="00395E6D" w:rsidRPr="007A18B0" w:rsidRDefault="00395E6D" w:rsidP="00395E6D">
      <w:pPr>
        <w:spacing w:after="0" w:line="240" w:lineRule="auto"/>
        <w:ind w:left="360"/>
        <w:jc w:val="both"/>
        <w:rPr>
          <w:rFonts w:ascii="Times New Roman" w:hAnsi="Times New Roman"/>
          <w:sz w:val="24"/>
          <w:szCs w:val="24"/>
          <w:lang w:val="ro-RO"/>
        </w:rPr>
      </w:pPr>
      <w:r w:rsidRPr="007A18B0">
        <w:rPr>
          <w:rFonts w:ascii="Times New Roman" w:hAnsi="Times New Roman"/>
          <w:sz w:val="24"/>
          <w:szCs w:val="24"/>
          <w:lang w:val="ro-RO"/>
        </w:rPr>
        <w:t>(vi) zona/zonele de aprovizionare cu apă (delimitare geografică, coordonate GIS, populație aprovizionată, puncte de prelevare a probelor de apă);</w:t>
      </w:r>
    </w:p>
    <w:p w:rsidR="00392438" w:rsidRPr="007A18B0" w:rsidRDefault="00395E6D" w:rsidP="00395E6D">
      <w:pPr>
        <w:spacing w:after="0" w:line="240" w:lineRule="auto"/>
        <w:ind w:left="360"/>
        <w:jc w:val="both"/>
        <w:rPr>
          <w:rFonts w:ascii="Times New Roman" w:hAnsi="Times New Roman"/>
          <w:sz w:val="24"/>
          <w:szCs w:val="24"/>
          <w:lang w:val="ro-RO"/>
        </w:rPr>
      </w:pPr>
      <w:r w:rsidRPr="007A18B0">
        <w:rPr>
          <w:rFonts w:ascii="Times New Roman" w:hAnsi="Times New Roman"/>
          <w:sz w:val="24"/>
          <w:szCs w:val="24"/>
          <w:lang w:val="ro-RO"/>
        </w:rPr>
        <w:t>(vii) schițele/planurile sistemului de aprovizionare cu apă clare, corecte, actualizate, elaborate de proiectant autorizat;</w:t>
      </w:r>
    </w:p>
    <w:p w:rsidR="00A6536F" w:rsidRPr="007A18B0" w:rsidRDefault="00A6536F" w:rsidP="00395E6D">
      <w:pPr>
        <w:spacing w:after="0" w:line="240" w:lineRule="auto"/>
        <w:ind w:left="360"/>
        <w:jc w:val="both"/>
        <w:rPr>
          <w:rFonts w:ascii="Times New Roman" w:hAnsi="Times New Roman"/>
          <w:sz w:val="24"/>
          <w:szCs w:val="24"/>
          <w:lang w:val="ro-RO"/>
        </w:rPr>
      </w:pPr>
      <w:r w:rsidRPr="007A18B0">
        <w:rPr>
          <w:rFonts w:ascii="Times New Roman" w:hAnsi="Times New Roman"/>
          <w:sz w:val="24"/>
          <w:szCs w:val="24"/>
          <w:lang w:val="ro-RO"/>
        </w:rPr>
        <w:t>(</w:t>
      </w:r>
      <w:r w:rsidR="00392438" w:rsidRPr="007A18B0">
        <w:rPr>
          <w:rFonts w:ascii="Times New Roman" w:hAnsi="Times New Roman"/>
          <w:sz w:val="24"/>
          <w:szCs w:val="24"/>
          <w:lang w:val="ro-RO"/>
        </w:rPr>
        <w:t>viii</w:t>
      </w:r>
      <w:r w:rsidRPr="007A18B0">
        <w:rPr>
          <w:rFonts w:ascii="Times New Roman" w:hAnsi="Times New Roman"/>
          <w:sz w:val="24"/>
          <w:szCs w:val="24"/>
          <w:lang w:val="ro-RO"/>
        </w:rPr>
        <w:t xml:space="preserve">) </w:t>
      </w:r>
      <w:r w:rsidR="00392438" w:rsidRPr="007A18B0">
        <w:rPr>
          <w:rFonts w:ascii="Times New Roman" w:hAnsi="Times New Roman"/>
          <w:sz w:val="24"/>
          <w:szCs w:val="24"/>
          <w:lang w:val="ro-RO"/>
        </w:rPr>
        <w:t>t</w:t>
      </w:r>
      <w:r w:rsidRPr="007A18B0">
        <w:rPr>
          <w:rFonts w:ascii="Times New Roman" w:hAnsi="Times New Roman"/>
          <w:sz w:val="24"/>
          <w:szCs w:val="24"/>
          <w:lang w:val="ro-RO"/>
        </w:rPr>
        <w:t>ipul reţelei de distribuţie (ex. modul de distribuție, materiale de fabricație pentru conducte, etc.)</w:t>
      </w:r>
      <w:r w:rsidR="00DC4369" w:rsidRPr="007A18B0">
        <w:rPr>
          <w:rFonts w:ascii="Times New Roman" w:hAnsi="Times New Roman"/>
          <w:sz w:val="24"/>
          <w:szCs w:val="24"/>
          <w:lang w:val="ro-RO"/>
        </w:rPr>
        <w:t>;</w:t>
      </w:r>
    </w:p>
    <w:p w:rsidR="00A6536F" w:rsidRPr="007A18B0" w:rsidRDefault="00A6536F" w:rsidP="00A6536F">
      <w:pPr>
        <w:spacing w:after="0" w:line="240" w:lineRule="auto"/>
        <w:ind w:left="360"/>
        <w:jc w:val="both"/>
        <w:rPr>
          <w:rFonts w:ascii="Times New Roman" w:hAnsi="Times New Roman"/>
          <w:sz w:val="24"/>
          <w:szCs w:val="24"/>
          <w:lang w:val="ro-RO"/>
        </w:rPr>
      </w:pPr>
      <w:r w:rsidRPr="007A18B0">
        <w:rPr>
          <w:rFonts w:ascii="Times New Roman" w:hAnsi="Times New Roman"/>
          <w:sz w:val="24"/>
          <w:szCs w:val="24"/>
          <w:lang w:val="ro-RO"/>
        </w:rPr>
        <w:t>(</w:t>
      </w:r>
      <w:r w:rsidR="00392438" w:rsidRPr="007A18B0">
        <w:rPr>
          <w:rFonts w:ascii="Times New Roman" w:hAnsi="Times New Roman"/>
          <w:sz w:val="24"/>
          <w:szCs w:val="24"/>
          <w:lang w:val="ro-RO"/>
        </w:rPr>
        <w:t>ix</w:t>
      </w:r>
      <w:r w:rsidRPr="007A18B0">
        <w:rPr>
          <w:rFonts w:ascii="Times New Roman" w:hAnsi="Times New Roman"/>
          <w:sz w:val="24"/>
          <w:szCs w:val="24"/>
          <w:lang w:val="ro-RO"/>
        </w:rPr>
        <w:t xml:space="preserve">) </w:t>
      </w:r>
      <w:r w:rsidR="00392438" w:rsidRPr="007A18B0">
        <w:rPr>
          <w:rFonts w:ascii="Times New Roman" w:hAnsi="Times New Roman"/>
          <w:sz w:val="24"/>
          <w:szCs w:val="24"/>
          <w:lang w:val="ro-RO"/>
        </w:rPr>
        <w:t>c</w:t>
      </w:r>
      <w:r w:rsidRPr="007A18B0">
        <w:rPr>
          <w:rFonts w:ascii="Times New Roman" w:hAnsi="Times New Roman"/>
          <w:sz w:val="24"/>
          <w:szCs w:val="24"/>
          <w:lang w:val="ro-RO"/>
        </w:rPr>
        <w:t>ondiţiile hidraulice (ex. presiuni, debite)</w:t>
      </w:r>
      <w:r w:rsidR="00DC4369" w:rsidRPr="007A18B0">
        <w:rPr>
          <w:rFonts w:ascii="Times New Roman" w:hAnsi="Times New Roman"/>
          <w:sz w:val="24"/>
          <w:szCs w:val="24"/>
          <w:lang w:val="ro-RO"/>
        </w:rPr>
        <w:t>;</w:t>
      </w:r>
    </w:p>
    <w:p w:rsidR="00A6536F" w:rsidRPr="007A18B0" w:rsidRDefault="00A6536F" w:rsidP="00A6536F">
      <w:pPr>
        <w:spacing w:after="0" w:line="240" w:lineRule="auto"/>
        <w:ind w:left="360"/>
        <w:jc w:val="both"/>
        <w:rPr>
          <w:rFonts w:ascii="Times New Roman" w:hAnsi="Times New Roman"/>
          <w:sz w:val="24"/>
          <w:szCs w:val="24"/>
          <w:lang w:val="ro-RO"/>
        </w:rPr>
      </w:pPr>
      <w:r w:rsidRPr="007A18B0">
        <w:rPr>
          <w:rFonts w:ascii="Times New Roman" w:hAnsi="Times New Roman"/>
          <w:sz w:val="24"/>
          <w:szCs w:val="24"/>
          <w:lang w:val="ro-RO"/>
        </w:rPr>
        <w:t>(</w:t>
      </w:r>
      <w:r w:rsidR="00392438" w:rsidRPr="007A18B0">
        <w:rPr>
          <w:rFonts w:ascii="Times New Roman" w:hAnsi="Times New Roman"/>
          <w:sz w:val="24"/>
          <w:szCs w:val="24"/>
          <w:lang w:val="ro-RO"/>
        </w:rPr>
        <w:t>x</w:t>
      </w:r>
      <w:r w:rsidRPr="007A18B0">
        <w:rPr>
          <w:rFonts w:ascii="Times New Roman" w:hAnsi="Times New Roman"/>
          <w:sz w:val="24"/>
          <w:szCs w:val="24"/>
          <w:lang w:val="ro-RO"/>
        </w:rPr>
        <w:t xml:space="preserve">) </w:t>
      </w:r>
      <w:r w:rsidR="00392438" w:rsidRPr="007A18B0">
        <w:rPr>
          <w:rFonts w:ascii="Times New Roman" w:hAnsi="Times New Roman"/>
          <w:sz w:val="24"/>
          <w:szCs w:val="24"/>
          <w:lang w:val="ro-RO"/>
        </w:rPr>
        <w:t>p</w:t>
      </w:r>
      <w:r w:rsidRPr="007A18B0">
        <w:rPr>
          <w:rFonts w:ascii="Times New Roman" w:hAnsi="Times New Roman"/>
          <w:sz w:val="24"/>
          <w:szCs w:val="24"/>
          <w:lang w:val="ro-RO"/>
        </w:rPr>
        <w:t>rotecţia împotriva</w:t>
      </w:r>
      <w:r w:rsidR="00B423AA" w:rsidRPr="007A18B0">
        <w:rPr>
          <w:rFonts w:ascii="Times New Roman" w:hAnsi="Times New Roman"/>
          <w:sz w:val="24"/>
          <w:szCs w:val="24"/>
          <w:lang w:val="ro-RO"/>
        </w:rPr>
        <w:t xml:space="preserve"> ref</w:t>
      </w:r>
      <w:r w:rsidR="00842084" w:rsidRPr="007A18B0">
        <w:rPr>
          <w:rFonts w:ascii="Times New Roman" w:hAnsi="Times New Roman"/>
          <w:sz w:val="24"/>
          <w:szCs w:val="24"/>
          <w:lang w:val="ro-RO"/>
        </w:rPr>
        <w:t>luxului (refulărilor)</w:t>
      </w:r>
      <w:r w:rsidR="00337D9C" w:rsidRPr="007A18B0">
        <w:rPr>
          <w:rFonts w:ascii="Times New Roman" w:hAnsi="Times New Roman"/>
          <w:sz w:val="24"/>
          <w:szCs w:val="24"/>
          <w:lang w:val="ro-RO"/>
        </w:rPr>
        <w:t>;</w:t>
      </w:r>
      <w:r w:rsidRPr="007A18B0">
        <w:rPr>
          <w:rFonts w:ascii="Times New Roman" w:hAnsi="Times New Roman"/>
          <w:sz w:val="24"/>
          <w:szCs w:val="24"/>
          <w:lang w:val="ro-RO"/>
        </w:rPr>
        <w:t xml:space="preserve"> </w:t>
      </w:r>
    </w:p>
    <w:p w:rsidR="00A6536F" w:rsidRPr="007A18B0" w:rsidRDefault="00A6536F" w:rsidP="00A6536F">
      <w:pPr>
        <w:spacing w:after="0" w:line="240" w:lineRule="auto"/>
        <w:ind w:left="360"/>
        <w:jc w:val="both"/>
        <w:rPr>
          <w:rFonts w:ascii="Times New Roman" w:hAnsi="Times New Roman"/>
          <w:sz w:val="24"/>
          <w:szCs w:val="24"/>
          <w:lang w:val="ro-RO"/>
        </w:rPr>
      </w:pPr>
      <w:r w:rsidRPr="007A18B0">
        <w:rPr>
          <w:rFonts w:ascii="Times New Roman" w:hAnsi="Times New Roman"/>
          <w:sz w:val="24"/>
          <w:szCs w:val="24"/>
          <w:lang w:val="ro-RO"/>
        </w:rPr>
        <w:t>(</w:t>
      </w:r>
      <w:r w:rsidR="00392438" w:rsidRPr="007A18B0">
        <w:rPr>
          <w:rFonts w:ascii="Times New Roman" w:hAnsi="Times New Roman"/>
          <w:sz w:val="24"/>
          <w:szCs w:val="24"/>
          <w:lang w:val="ro-RO"/>
        </w:rPr>
        <w:t>xi</w:t>
      </w:r>
      <w:r w:rsidRPr="007A18B0">
        <w:rPr>
          <w:rFonts w:ascii="Times New Roman" w:hAnsi="Times New Roman"/>
          <w:sz w:val="24"/>
          <w:szCs w:val="24"/>
          <w:lang w:val="ro-RO"/>
        </w:rPr>
        <w:t xml:space="preserve">) </w:t>
      </w:r>
      <w:r w:rsidR="00392438" w:rsidRPr="007A18B0">
        <w:rPr>
          <w:rFonts w:ascii="Times New Roman" w:hAnsi="Times New Roman"/>
          <w:sz w:val="24"/>
          <w:szCs w:val="24"/>
          <w:lang w:val="ro-RO"/>
        </w:rPr>
        <w:t>d</w:t>
      </w:r>
      <w:r w:rsidRPr="007A18B0">
        <w:rPr>
          <w:rFonts w:ascii="Times New Roman" w:hAnsi="Times New Roman"/>
          <w:sz w:val="24"/>
          <w:szCs w:val="24"/>
          <w:lang w:val="ro-RO"/>
        </w:rPr>
        <w:t>ezinfectantul rezidual</w:t>
      </w:r>
      <w:r w:rsidR="00DC4369" w:rsidRPr="007A18B0">
        <w:rPr>
          <w:rFonts w:ascii="Times New Roman" w:hAnsi="Times New Roman"/>
          <w:sz w:val="24"/>
          <w:szCs w:val="24"/>
          <w:lang w:val="ro-RO"/>
        </w:rPr>
        <w:t>;</w:t>
      </w:r>
    </w:p>
    <w:p w:rsidR="00392438" w:rsidRPr="007A18B0" w:rsidRDefault="00392438" w:rsidP="00A6536F">
      <w:pPr>
        <w:spacing w:after="0" w:line="240" w:lineRule="auto"/>
        <w:ind w:left="360"/>
        <w:jc w:val="both"/>
        <w:rPr>
          <w:rFonts w:ascii="Times New Roman" w:hAnsi="Times New Roman"/>
          <w:sz w:val="24"/>
          <w:szCs w:val="24"/>
          <w:lang w:val="ro-RO"/>
        </w:rPr>
      </w:pPr>
      <w:r w:rsidRPr="007A18B0">
        <w:rPr>
          <w:rFonts w:ascii="Times New Roman" w:hAnsi="Times New Roman"/>
          <w:sz w:val="24"/>
          <w:szCs w:val="24"/>
          <w:lang w:val="ro-RO"/>
        </w:rPr>
        <w:t>(xii) surse alternative de apă, posibilități de interconectare cu alte sisteme;</w:t>
      </w:r>
    </w:p>
    <w:p w:rsidR="00A6536F" w:rsidRPr="007A18B0" w:rsidRDefault="00A6536F" w:rsidP="00A6536F">
      <w:pPr>
        <w:spacing w:after="0" w:line="240" w:lineRule="auto"/>
        <w:ind w:left="360"/>
        <w:jc w:val="both"/>
        <w:rPr>
          <w:rFonts w:ascii="Times New Roman" w:hAnsi="Times New Roman"/>
          <w:sz w:val="24"/>
          <w:szCs w:val="24"/>
          <w:lang w:val="ro-RO"/>
        </w:rPr>
      </w:pPr>
      <w:r w:rsidRPr="007A18B0">
        <w:rPr>
          <w:rFonts w:ascii="Times New Roman" w:hAnsi="Times New Roman"/>
          <w:sz w:val="24"/>
          <w:szCs w:val="24"/>
          <w:lang w:val="ro-RO"/>
        </w:rPr>
        <w:t>(</w:t>
      </w:r>
      <w:r w:rsidR="00392438" w:rsidRPr="007A18B0">
        <w:rPr>
          <w:rFonts w:ascii="Times New Roman" w:hAnsi="Times New Roman"/>
          <w:sz w:val="24"/>
          <w:szCs w:val="24"/>
          <w:lang w:val="ro-RO"/>
        </w:rPr>
        <w:t>xiii</w:t>
      </w:r>
      <w:r w:rsidRPr="007A18B0">
        <w:rPr>
          <w:rFonts w:ascii="Times New Roman" w:hAnsi="Times New Roman"/>
          <w:sz w:val="24"/>
          <w:szCs w:val="24"/>
          <w:lang w:val="ro-RO"/>
        </w:rPr>
        <w:t xml:space="preserve">) </w:t>
      </w:r>
      <w:r w:rsidR="00392438" w:rsidRPr="007A18B0">
        <w:rPr>
          <w:rFonts w:ascii="Times New Roman" w:hAnsi="Times New Roman"/>
          <w:sz w:val="24"/>
          <w:szCs w:val="24"/>
          <w:lang w:val="ro-RO"/>
        </w:rPr>
        <w:t>s</w:t>
      </w:r>
      <w:r w:rsidRPr="007A18B0">
        <w:rPr>
          <w:rFonts w:ascii="Times New Roman" w:hAnsi="Times New Roman"/>
          <w:sz w:val="24"/>
          <w:szCs w:val="24"/>
          <w:lang w:val="ro-RO"/>
        </w:rPr>
        <w:t>ituația stabilității caracteristicilor fizice, chimice și microbiologice a apei potabile în rețeaua de distribuție a apei.</w:t>
      </w:r>
    </w:p>
    <w:p w:rsidR="00E43AB8" w:rsidRPr="007A18B0" w:rsidRDefault="004F5BEB" w:rsidP="007E093F">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w:t>
      </w:r>
      <w:r w:rsidR="00392438" w:rsidRPr="007A18B0">
        <w:rPr>
          <w:rFonts w:ascii="Times New Roman" w:hAnsi="Times New Roman"/>
          <w:sz w:val="24"/>
          <w:szCs w:val="24"/>
          <w:lang w:val="ro-RO"/>
        </w:rPr>
        <w:t>2</w:t>
      </w:r>
      <w:r w:rsidRPr="007A18B0">
        <w:rPr>
          <w:rFonts w:ascii="Times New Roman" w:hAnsi="Times New Roman"/>
          <w:sz w:val="24"/>
          <w:szCs w:val="24"/>
          <w:lang w:val="ro-RO"/>
        </w:rPr>
        <w:t>)</w:t>
      </w:r>
      <w:r w:rsidR="00E43AB8" w:rsidRPr="007A18B0">
        <w:rPr>
          <w:rFonts w:ascii="Times New Roman" w:hAnsi="Times New Roman"/>
          <w:sz w:val="24"/>
          <w:szCs w:val="24"/>
          <w:lang w:val="ro-RO"/>
        </w:rPr>
        <w:t xml:space="preserve"> Diagrama de flux</w:t>
      </w:r>
      <w:r w:rsidR="00E43AB8" w:rsidRPr="007A18B0">
        <w:rPr>
          <w:rFonts w:ascii="Times New Roman" w:hAnsi="Times New Roman"/>
          <w:sz w:val="24"/>
          <w:szCs w:val="24"/>
          <w:lang w:val="ro-RO" w:eastAsia="en-GB"/>
        </w:rPr>
        <w:t xml:space="preserve"> trebuie să conțină </w:t>
      </w:r>
      <w:r w:rsidR="00E43AB8" w:rsidRPr="007A18B0">
        <w:rPr>
          <w:rFonts w:ascii="Times New Roman" w:hAnsi="Times New Roman"/>
          <w:sz w:val="24"/>
          <w:szCs w:val="24"/>
          <w:lang w:val="ro-RO"/>
        </w:rPr>
        <w:t xml:space="preserve">scheme specifice ale sistemului de aprovizionare și să indice procesele implicate în fiecare etapă, de la captare </w:t>
      </w:r>
      <w:r w:rsidR="00DB43F0" w:rsidRPr="007A18B0">
        <w:rPr>
          <w:rFonts w:ascii="Times New Roman" w:hAnsi="Times New Roman"/>
          <w:sz w:val="24"/>
          <w:szCs w:val="24"/>
          <w:lang w:val="ro-RO"/>
        </w:rPr>
        <w:t>(</w:t>
      </w:r>
      <w:r w:rsidR="00E43AB8" w:rsidRPr="007A18B0">
        <w:rPr>
          <w:rFonts w:ascii="Times New Roman" w:hAnsi="Times New Roman"/>
          <w:sz w:val="24"/>
          <w:szCs w:val="24"/>
          <w:lang w:val="ro-RO"/>
        </w:rPr>
        <w:t>sursa de apă</w:t>
      </w:r>
      <w:r w:rsidR="00DB43F0" w:rsidRPr="007A18B0">
        <w:rPr>
          <w:rFonts w:ascii="Times New Roman" w:hAnsi="Times New Roman"/>
          <w:sz w:val="24"/>
          <w:szCs w:val="24"/>
          <w:lang w:val="ro-RO"/>
        </w:rPr>
        <w:t xml:space="preserve">), </w:t>
      </w:r>
      <w:r w:rsidR="00E43AB8" w:rsidRPr="007A18B0">
        <w:rPr>
          <w:rFonts w:ascii="Times New Roman" w:hAnsi="Times New Roman"/>
          <w:sz w:val="24"/>
          <w:szCs w:val="24"/>
          <w:lang w:val="ro-RO"/>
        </w:rPr>
        <w:t xml:space="preserve"> până la tratare şi </w:t>
      </w:r>
      <w:r w:rsidR="00E013A6" w:rsidRPr="007A18B0">
        <w:rPr>
          <w:rFonts w:ascii="Times New Roman" w:hAnsi="Times New Roman"/>
          <w:sz w:val="24"/>
          <w:szCs w:val="24"/>
          <w:lang w:val="ro-RO"/>
        </w:rPr>
        <w:t>distribuție</w:t>
      </w:r>
      <w:r w:rsidR="00E43AB8" w:rsidRPr="007A18B0">
        <w:rPr>
          <w:rFonts w:ascii="Times New Roman" w:hAnsi="Times New Roman"/>
          <w:sz w:val="24"/>
          <w:szCs w:val="24"/>
          <w:lang w:val="ro-RO"/>
        </w:rPr>
        <w:t>.</w:t>
      </w:r>
      <w:r w:rsidR="00DA460C" w:rsidRPr="007A18B0">
        <w:rPr>
          <w:rFonts w:ascii="Times New Roman" w:hAnsi="Times New Roman"/>
          <w:sz w:val="24"/>
          <w:szCs w:val="24"/>
          <w:lang w:val="ro-RO"/>
        </w:rPr>
        <w:t xml:space="preserve"> </w:t>
      </w:r>
      <w:r w:rsidR="00E43AB8" w:rsidRPr="007A18B0">
        <w:rPr>
          <w:rFonts w:ascii="Times New Roman" w:hAnsi="Times New Roman"/>
          <w:sz w:val="24"/>
          <w:szCs w:val="24"/>
          <w:lang w:val="ro-RO"/>
        </w:rPr>
        <w:t xml:space="preserve">Diagrama de flux trebuie </w:t>
      </w:r>
      <w:r w:rsidR="00D44AD3" w:rsidRPr="007A18B0">
        <w:rPr>
          <w:rFonts w:ascii="Times New Roman" w:hAnsi="Times New Roman"/>
          <w:sz w:val="24"/>
          <w:szCs w:val="24"/>
          <w:lang w:val="ro-RO"/>
        </w:rPr>
        <w:t xml:space="preserve">sa fie </w:t>
      </w:r>
      <w:r w:rsidR="00E43AB8" w:rsidRPr="007A18B0">
        <w:rPr>
          <w:rFonts w:ascii="Times New Roman" w:hAnsi="Times New Roman"/>
          <w:sz w:val="24"/>
          <w:szCs w:val="24"/>
          <w:lang w:val="ro-RO"/>
        </w:rPr>
        <w:t xml:space="preserve">înregistrată şi semnată de un membru </w:t>
      </w:r>
      <w:r w:rsidR="00140AD0" w:rsidRPr="007A18B0">
        <w:rPr>
          <w:rFonts w:ascii="Times New Roman" w:hAnsi="Times New Roman"/>
          <w:sz w:val="24"/>
          <w:szCs w:val="24"/>
          <w:lang w:val="ro-RO"/>
        </w:rPr>
        <w:t xml:space="preserve">cu specializare </w:t>
      </w:r>
      <w:r w:rsidR="00D44AD3" w:rsidRPr="007A18B0">
        <w:rPr>
          <w:rFonts w:ascii="Times New Roman" w:hAnsi="Times New Roman"/>
          <w:sz w:val="24"/>
          <w:szCs w:val="24"/>
          <w:lang w:val="ro-RO"/>
        </w:rPr>
        <w:t>tehnic</w:t>
      </w:r>
      <w:r w:rsidR="00140AD0" w:rsidRPr="007A18B0">
        <w:rPr>
          <w:rFonts w:ascii="Times New Roman" w:hAnsi="Times New Roman"/>
          <w:sz w:val="24"/>
          <w:szCs w:val="24"/>
          <w:lang w:val="ro-RO"/>
        </w:rPr>
        <w:t>ă</w:t>
      </w:r>
      <w:r w:rsidR="00D44AD3" w:rsidRPr="007A18B0">
        <w:rPr>
          <w:rFonts w:ascii="Times New Roman" w:hAnsi="Times New Roman"/>
          <w:sz w:val="24"/>
          <w:szCs w:val="24"/>
          <w:lang w:val="ro-RO"/>
        </w:rPr>
        <w:t xml:space="preserve"> </w:t>
      </w:r>
      <w:r w:rsidR="00305309" w:rsidRPr="007A18B0">
        <w:rPr>
          <w:rFonts w:ascii="Times New Roman" w:hAnsi="Times New Roman"/>
          <w:sz w:val="24"/>
          <w:szCs w:val="24"/>
          <w:lang w:val="ro-RO"/>
        </w:rPr>
        <w:t>din</w:t>
      </w:r>
      <w:r w:rsidR="00140AD0" w:rsidRPr="007A18B0">
        <w:rPr>
          <w:rFonts w:ascii="Times New Roman" w:hAnsi="Times New Roman"/>
          <w:sz w:val="24"/>
          <w:szCs w:val="24"/>
          <w:lang w:val="ro-RO"/>
        </w:rPr>
        <w:t xml:space="preserve"> echip</w:t>
      </w:r>
      <w:r w:rsidR="00305309" w:rsidRPr="007A18B0">
        <w:rPr>
          <w:rFonts w:ascii="Times New Roman" w:hAnsi="Times New Roman"/>
          <w:sz w:val="24"/>
          <w:szCs w:val="24"/>
          <w:lang w:val="ro-RO"/>
        </w:rPr>
        <w:t>a</w:t>
      </w:r>
      <w:r w:rsidR="009B7FBE" w:rsidRPr="007A18B0">
        <w:rPr>
          <w:rFonts w:ascii="Times New Roman" w:hAnsi="Times New Roman"/>
          <w:sz w:val="24"/>
          <w:szCs w:val="24"/>
          <w:lang w:val="ro-RO"/>
        </w:rPr>
        <w:t xml:space="preserve"> </w:t>
      </w:r>
      <w:r w:rsidR="00E43AB8" w:rsidRPr="007A18B0">
        <w:rPr>
          <w:rFonts w:ascii="Times New Roman" w:hAnsi="Times New Roman"/>
          <w:sz w:val="24"/>
          <w:szCs w:val="24"/>
          <w:lang w:val="ro-RO"/>
        </w:rPr>
        <w:t xml:space="preserve">PSA, pentru confirmarea corectitudinii şi </w:t>
      </w:r>
      <w:r w:rsidR="00E013A6" w:rsidRPr="007A18B0">
        <w:rPr>
          <w:rFonts w:ascii="Times New Roman" w:hAnsi="Times New Roman"/>
          <w:sz w:val="24"/>
          <w:szCs w:val="24"/>
          <w:lang w:val="ro-RO"/>
        </w:rPr>
        <w:t>integrității</w:t>
      </w:r>
      <w:r w:rsidR="00E43AB8" w:rsidRPr="007A18B0">
        <w:rPr>
          <w:rFonts w:ascii="Times New Roman" w:hAnsi="Times New Roman"/>
          <w:sz w:val="24"/>
          <w:szCs w:val="24"/>
          <w:lang w:val="ro-RO"/>
        </w:rPr>
        <w:t>.</w:t>
      </w:r>
    </w:p>
    <w:p w:rsidR="00473F54" w:rsidRPr="007A18B0" w:rsidRDefault="004F5BEB" w:rsidP="006448C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w:t>
      </w:r>
      <w:r w:rsidR="00392438" w:rsidRPr="007A18B0">
        <w:rPr>
          <w:rFonts w:ascii="Times New Roman" w:hAnsi="Times New Roman"/>
          <w:sz w:val="24"/>
          <w:szCs w:val="24"/>
          <w:lang w:val="ro-RO"/>
        </w:rPr>
        <w:t>3</w:t>
      </w:r>
      <w:r w:rsidRPr="007A18B0">
        <w:rPr>
          <w:rFonts w:ascii="Times New Roman" w:hAnsi="Times New Roman"/>
          <w:sz w:val="24"/>
          <w:szCs w:val="24"/>
          <w:lang w:val="ro-RO"/>
        </w:rPr>
        <w:t>)</w:t>
      </w:r>
      <w:r w:rsidR="00564399" w:rsidRPr="007A18B0">
        <w:rPr>
          <w:rFonts w:ascii="Times New Roman" w:hAnsi="Times New Roman"/>
          <w:sz w:val="24"/>
          <w:szCs w:val="24"/>
          <w:lang w:val="ro-RO"/>
        </w:rPr>
        <w:t xml:space="preserve"> </w:t>
      </w:r>
      <w:r w:rsidRPr="007A18B0">
        <w:rPr>
          <w:rFonts w:ascii="Times New Roman" w:hAnsi="Times New Roman"/>
          <w:sz w:val="24"/>
          <w:szCs w:val="24"/>
          <w:lang w:val="ro-RO"/>
        </w:rPr>
        <w:t>D</w:t>
      </w:r>
      <w:r w:rsidR="009D0452" w:rsidRPr="007A18B0">
        <w:rPr>
          <w:rFonts w:ascii="Times New Roman" w:hAnsi="Times New Roman"/>
          <w:sz w:val="24"/>
          <w:szCs w:val="24"/>
          <w:lang w:val="ro-RO"/>
        </w:rPr>
        <w:t>atel</w:t>
      </w:r>
      <w:r w:rsidRPr="007A18B0">
        <w:rPr>
          <w:rFonts w:ascii="Times New Roman" w:hAnsi="Times New Roman"/>
          <w:sz w:val="24"/>
          <w:szCs w:val="24"/>
          <w:lang w:val="ro-RO"/>
        </w:rPr>
        <w:t>e</w:t>
      </w:r>
      <w:r w:rsidR="009D0452" w:rsidRPr="007A18B0">
        <w:rPr>
          <w:rFonts w:ascii="Times New Roman" w:hAnsi="Times New Roman"/>
          <w:sz w:val="24"/>
          <w:szCs w:val="24"/>
          <w:lang w:val="ro-RO"/>
        </w:rPr>
        <w:t xml:space="preserve"> necesare</w:t>
      </w:r>
      <w:r w:rsidRPr="007A18B0">
        <w:rPr>
          <w:rFonts w:ascii="Times New Roman" w:hAnsi="Times New Roman"/>
          <w:sz w:val="24"/>
          <w:szCs w:val="24"/>
          <w:lang w:val="ro-RO"/>
        </w:rPr>
        <w:t xml:space="preserve"> pentru întocmirea PSA</w:t>
      </w:r>
      <w:r w:rsidR="009D0452" w:rsidRPr="007A18B0">
        <w:rPr>
          <w:rFonts w:ascii="Times New Roman" w:hAnsi="Times New Roman"/>
          <w:sz w:val="24"/>
          <w:szCs w:val="24"/>
          <w:lang w:val="ro-RO"/>
        </w:rPr>
        <w:t xml:space="preserve"> </w:t>
      </w:r>
      <w:r w:rsidRPr="007A18B0">
        <w:rPr>
          <w:rFonts w:ascii="Times New Roman" w:hAnsi="Times New Roman"/>
          <w:sz w:val="24"/>
          <w:szCs w:val="24"/>
          <w:lang w:val="ro-RO"/>
        </w:rPr>
        <w:t xml:space="preserve">vor fi solicitate de </w:t>
      </w:r>
      <w:r w:rsidR="009D0452" w:rsidRPr="007A18B0">
        <w:rPr>
          <w:rFonts w:ascii="Times New Roman" w:hAnsi="Times New Roman"/>
          <w:sz w:val="24"/>
          <w:szCs w:val="24"/>
          <w:lang w:val="ro-RO"/>
        </w:rPr>
        <w:t>c</w:t>
      </w:r>
      <w:r w:rsidR="00467007" w:rsidRPr="007A18B0">
        <w:rPr>
          <w:rFonts w:ascii="Times New Roman" w:hAnsi="Times New Roman"/>
          <w:sz w:val="24"/>
          <w:szCs w:val="24"/>
          <w:lang w:val="ro-RO"/>
        </w:rPr>
        <w:t>ă</w:t>
      </w:r>
      <w:r w:rsidR="009D0452" w:rsidRPr="007A18B0">
        <w:rPr>
          <w:rFonts w:ascii="Times New Roman" w:hAnsi="Times New Roman"/>
          <w:sz w:val="24"/>
          <w:szCs w:val="24"/>
          <w:lang w:val="ro-RO"/>
        </w:rPr>
        <w:t xml:space="preserve">tre </w:t>
      </w:r>
      <w:r w:rsidR="00A53E5D" w:rsidRPr="007A18B0">
        <w:rPr>
          <w:rFonts w:ascii="Times New Roman" w:hAnsi="Times New Roman"/>
          <w:sz w:val="24"/>
          <w:szCs w:val="24"/>
          <w:lang w:val="ro-RO"/>
        </w:rPr>
        <w:t>producătorul</w:t>
      </w:r>
      <w:r w:rsidR="009D0452" w:rsidRPr="007A18B0">
        <w:rPr>
          <w:rFonts w:ascii="Times New Roman" w:hAnsi="Times New Roman"/>
          <w:sz w:val="24"/>
          <w:szCs w:val="24"/>
          <w:lang w:val="ro-RO"/>
        </w:rPr>
        <w:t xml:space="preserve"> si/sau distribuitorul de ap</w:t>
      </w:r>
      <w:r w:rsidR="00736A9E" w:rsidRPr="007A18B0">
        <w:rPr>
          <w:rFonts w:ascii="Times New Roman" w:hAnsi="Times New Roman"/>
          <w:sz w:val="24"/>
          <w:szCs w:val="24"/>
          <w:lang w:val="ro-RO"/>
        </w:rPr>
        <w:t>ă</w:t>
      </w:r>
      <w:r w:rsidR="009D0452" w:rsidRPr="007A18B0">
        <w:rPr>
          <w:rFonts w:ascii="Times New Roman" w:hAnsi="Times New Roman"/>
          <w:sz w:val="24"/>
          <w:szCs w:val="24"/>
          <w:lang w:val="ro-RO"/>
        </w:rPr>
        <w:t xml:space="preserve">, </w:t>
      </w:r>
      <w:r w:rsidRPr="007A18B0">
        <w:rPr>
          <w:rFonts w:ascii="Times New Roman" w:hAnsi="Times New Roman"/>
          <w:sz w:val="24"/>
          <w:szCs w:val="24"/>
          <w:lang w:val="ro-RO"/>
        </w:rPr>
        <w:t>instituțiilor care le dețin,</w:t>
      </w:r>
      <w:r w:rsidR="00467007" w:rsidRPr="007A18B0">
        <w:rPr>
          <w:rFonts w:ascii="Times New Roman" w:hAnsi="Times New Roman"/>
          <w:sz w:val="24"/>
          <w:szCs w:val="24"/>
          <w:lang w:val="ro-RO"/>
        </w:rPr>
        <w:t xml:space="preserve"> </w:t>
      </w:r>
      <w:r w:rsidR="00736A9E" w:rsidRPr="007A18B0">
        <w:rPr>
          <w:rFonts w:ascii="Times New Roman" w:hAnsi="Times New Roman"/>
          <w:sz w:val="24"/>
          <w:szCs w:val="24"/>
          <w:lang w:val="ro-RO"/>
        </w:rPr>
        <w:t>î</w:t>
      </w:r>
      <w:r w:rsidR="009D0452" w:rsidRPr="007A18B0">
        <w:rPr>
          <w:rFonts w:ascii="Times New Roman" w:hAnsi="Times New Roman"/>
          <w:sz w:val="24"/>
          <w:szCs w:val="24"/>
          <w:lang w:val="ro-RO"/>
        </w:rPr>
        <w:t>n conformitate cu atribu</w:t>
      </w:r>
      <w:r w:rsidR="00736A9E" w:rsidRPr="007A18B0">
        <w:rPr>
          <w:rFonts w:ascii="Times New Roman" w:hAnsi="Times New Roman"/>
          <w:sz w:val="24"/>
          <w:szCs w:val="24"/>
          <w:lang w:val="ro-RO"/>
        </w:rPr>
        <w:t>ț</w:t>
      </w:r>
      <w:r w:rsidR="009D0452" w:rsidRPr="007A18B0">
        <w:rPr>
          <w:rFonts w:ascii="Times New Roman" w:hAnsi="Times New Roman"/>
          <w:sz w:val="24"/>
          <w:szCs w:val="24"/>
          <w:lang w:val="ro-RO"/>
        </w:rPr>
        <w:t>iile si competen</w:t>
      </w:r>
      <w:r w:rsidR="00736A9E" w:rsidRPr="007A18B0">
        <w:rPr>
          <w:rFonts w:ascii="Times New Roman" w:hAnsi="Times New Roman"/>
          <w:sz w:val="24"/>
          <w:szCs w:val="24"/>
          <w:lang w:val="ro-RO"/>
        </w:rPr>
        <w:t>ț</w:t>
      </w:r>
      <w:r w:rsidR="009D0452" w:rsidRPr="007A18B0">
        <w:rPr>
          <w:rFonts w:ascii="Times New Roman" w:hAnsi="Times New Roman"/>
          <w:sz w:val="24"/>
          <w:szCs w:val="24"/>
          <w:lang w:val="ro-RO"/>
        </w:rPr>
        <w:t>ele stabilite prin lege</w:t>
      </w:r>
      <w:r w:rsidR="00DC4369" w:rsidRPr="007A18B0">
        <w:rPr>
          <w:rFonts w:ascii="Times New Roman" w:hAnsi="Times New Roman"/>
          <w:sz w:val="24"/>
          <w:szCs w:val="24"/>
          <w:lang w:val="ro-RO"/>
        </w:rPr>
        <w:t>.</w:t>
      </w:r>
    </w:p>
    <w:p w:rsidR="006448C4" w:rsidRPr="007A18B0" w:rsidRDefault="006448C4" w:rsidP="007E093F">
      <w:pPr>
        <w:spacing w:after="0" w:line="240" w:lineRule="auto"/>
        <w:jc w:val="both"/>
        <w:rPr>
          <w:rFonts w:ascii="Times New Roman" w:hAnsi="Times New Roman"/>
          <w:sz w:val="24"/>
          <w:szCs w:val="24"/>
          <w:lang w:val="ro-RO"/>
        </w:rPr>
      </w:pPr>
    </w:p>
    <w:p w:rsidR="000B37A4" w:rsidRPr="007A18B0" w:rsidRDefault="000B37A4" w:rsidP="007E093F">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xml:space="preserve">ART. </w:t>
      </w:r>
      <w:r w:rsidR="008F5351" w:rsidRPr="007A18B0">
        <w:rPr>
          <w:rFonts w:ascii="Times New Roman" w:hAnsi="Times New Roman"/>
          <w:sz w:val="24"/>
          <w:szCs w:val="24"/>
          <w:lang w:val="ro-RO"/>
        </w:rPr>
        <w:t>6</w:t>
      </w:r>
      <w:r w:rsidR="00286E17" w:rsidRPr="007A18B0">
        <w:rPr>
          <w:rFonts w:ascii="Times New Roman" w:hAnsi="Times New Roman"/>
          <w:sz w:val="24"/>
          <w:szCs w:val="24"/>
          <w:lang w:val="ro-RO"/>
        </w:rPr>
        <w:t xml:space="preserve">.  </w:t>
      </w:r>
    </w:p>
    <w:p w:rsidR="00E43AB8" w:rsidRPr="007A18B0" w:rsidRDefault="0045409E" w:rsidP="007E093F">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w:t>
      </w:r>
      <w:r w:rsidR="007B21C7" w:rsidRPr="007A18B0">
        <w:rPr>
          <w:rFonts w:ascii="Times New Roman" w:hAnsi="Times New Roman"/>
          <w:sz w:val="24"/>
          <w:szCs w:val="24"/>
          <w:lang w:val="ro-RO"/>
        </w:rPr>
        <w:t>1</w:t>
      </w:r>
      <w:r w:rsidRPr="007A18B0">
        <w:rPr>
          <w:rFonts w:ascii="Times New Roman" w:hAnsi="Times New Roman"/>
          <w:sz w:val="24"/>
          <w:szCs w:val="24"/>
          <w:lang w:val="ro-RO"/>
        </w:rPr>
        <w:t>)</w:t>
      </w:r>
      <w:r w:rsidR="007B21C7" w:rsidRPr="007A18B0">
        <w:rPr>
          <w:rFonts w:ascii="Times New Roman" w:hAnsi="Times New Roman"/>
          <w:sz w:val="24"/>
          <w:szCs w:val="24"/>
          <w:lang w:val="ro-RO"/>
        </w:rPr>
        <w:t xml:space="preserve"> </w:t>
      </w:r>
      <w:r w:rsidRPr="007A18B0">
        <w:rPr>
          <w:rFonts w:ascii="Times New Roman" w:hAnsi="Times New Roman"/>
          <w:sz w:val="24"/>
          <w:szCs w:val="24"/>
          <w:lang w:val="ro-RO"/>
        </w:rPr>
        <w:t xml:space="preserve">Etapa de </w:t>
      </w:r>
      <w:r w:rsidR="00E56F48" w:rsidRPr="007A18B0">
        <w:rPr>
          <w:rFonts w:ascii="Times New Roman" w:hAnsi="Times New Roman"/>
          <w:sz w:val="24"/>
          <w:szCs w:val="24"/>
          <w:lang w:val="ro-RO"/>
        </w:rPr>
        <w:t>identificare</w:t>
      </w:r>
      <w:r w:rsidRPr="007A18B0">
        <w:rPr>
          <w:rFonts w:ascii="Times New Roman" w:hAnsi="Times New Roman"/>
          <w:sz w:val="24"/>
          <w:szCs w:val="24"/>
          <w:lang w:val="ro-RO"/>
        </w:rPr>
        <w:t xml:space="preserve"> </w:t>
      </w:r>
      <w:r w:rsidR="000B37A4" w:rsidRPr="007A18B0">
        <w:rPr>
          <w:rFonts w:ascii="Times New Roman" w:hAnsi="Times New Roman"/>
          <w:sz w:val="24"/>
          <w:szCs w:val="24"/>
          <w:lang w:val="ro-RO"/>
        </w:rPr>
        <w:t xml:space="preserve">a </w:t>
      </w:r>
      <w:r w:rsidRPr="007A18B0">
        <w:rPr>
          <w:rFonts w:ascii="Times New Roman" w:hAnsi="Times New Roman"/>
          <w:sz w:val="24"/>
          <w:szCs w:val="24"/>
          <w:lang w:val="ro-RO"/>
        </w:rPr>
        <w:t xml:space="preserve">pericolelor care ar putea afecta calitatea apei </w:t>
      </w:r>
      <w:r w:rsidR="000B37A4" w:rsidRPr="007A18B0">
        <w:rPr>
          <w:rFonts w:ascii="Times New Roman" w:hAnsi="Times New Roman"/>
          <w:sz w:val="24"/>
          <w:szCs w:val="24"/>
          <w:lang w:val="ro-RO"/>
        </w:rPr>
        <w:t xml:space="preserve">constă în </w:t>
      </w:r>
      <w:r w:rsidR="00E56F48" w:rsidRPr="007A18B0">
        <w:rPr>
          <w:rFonts w:ascii="Times New Roman" w:hAnsi="Times New Roman"/>
          <w:sz w:val="24"/>
          <w:szCs w:val="24"/>
          <w:lang w:val="ro-RO"/>
        </w:rPr>
        <w:t>analizarea</w:t>
      </w:r>
      <w:r w:rsidR="000B37A4" w:rsidRPr="007A18B0">
        <w:rPr>
          <w:rFonts w:ascii="Times New Roman" w:hAnsi="Times New Roman"/>
          <w:sz w:val="24"/>
          <w:szCs w:val="24"/>
          <w:lang w:val="ro-RO"/>
        </w:rPr>
        <w:t xml:space="preserve"> </w:t>
      </w:r>
      <w:r w:rsidR="007B21C7" w:rsidRPr="007A18B0">
        <w:rPr>
          <w:rFonts w:ascii="Times New Roman" w:hAnsi="Times New Roman"/>
          <w:sz w:val="24"/>
          <w:szCs w:val="24"/>
          <w:lang w:val="ro-RO"/>
        </w:rPr>
        <w:t xml:space="preserve">tuturor </w:t>
      </w:r>
      <w:r w:rsidR="00E013A6" w:rsidRPr="007A18B0">
        <w:rPr>
          <w:rFonts w:ascii="Times New Roman" w:hAnsi="Times New Roman"/>
          <w:sz w:val="24"/>
          <w:szCs w:val="24"/>
          <w:lang w:val="ro-RO"/>
        </w:rPr>
        <w:t>amenințărilor</w:t>
      </w:r>
      <w:r w:rsidR="000B37A4" w:rsidRPr="007A18B0">
        <w:rPr>
          <w:rFonts w:ascii="Times New Roman" w:hAnsi="Times New Roman"/>
          <w:sz w:val="24"/>
          <w:szCs w:val="24"/>
          <w:lang w:val="ro-RO"/>
        </w:rPr>
        <w:t xml:space="preserve"> posibile, de natură biologică, chimică</w:t>
      </w:r>
      <w:r w:rsidR="005F0A16" w:rsidRPr="007A18B0">
        <w:rPr>
          <w:rFonts w:ascii="Times New Roman" w:hAnsi="Times New Roman"/>
          <w:sz w:val="24"/>
          <w:szCs w:val="24"/>
          <w:lang w:val="ro-RO"/>
        </w:rPr>
        <w:t>, fizică</w:t>
      </w:r>
      <w:r w:rsidR="000B37A4" w:rsidRPr="007A18B0">
        <w:rPr>
          <w:rFonts w:ascii="Times New Roman" w:hAnsi="Times New Roman"/>
          <w:sz w:val="24"/>
          <w:szCs w:val="24"/>
          <w:lang w:val="ro-RO"/>
        </w:rPr>
        <w:t xml:space="preserve"> şi radiologică</w:t>
      </w:r>
      <w:r w:rsidRPr="007A18B0">
        <w:rPr>
          <w:rFonts w:ascii="Times New Roman" w:hAnsi="Times New Roman"/>
          <w:sz w:val="24"/>
          <w:szCs w:val="24"/>
          <w:lang w:val="ro-RO"/>
        </w:rPr>
        <w:t>,</w:t>
      </w:r>
      <w:r w:rsidR="000B37A4" w:rsidRPr="007A18B0">
        <w:rPr>
          <w:rFonts w:ascii="Times New Roman" w:hAnsi="Times New Roman"/>
          <w:sz w:val="24"/>
          <w:szCs w:val="24"/>
          <w:lang w:val="ro-RO"/>
        </w:rPr>
        <w:t xml:space="preserve"> </w:t>
      </w:r>
      <w:r w:rsidRPr="007A18B0">
        <w:rPr>
          <w:rFonts w:ascii="Times New Roman" w:hAnsi="Times New Roman"/>
          <w:sz w:val="24"/>
          <w:szCs w:val="24"/>
          <w:lang w:val="ro-RO"/>
        </w:rPr>
        <w:t xml:space="preserve">pe </w:t>
      </w:r>
      <w:r w:rsidR="000B37A4" w:rsidRPr="007A18B0">
        <w:rPr>
          <w:rFonts w:ascii="Times New Roman" w:hAnsi="Times New Roman"/>
          <w:sz w:val="24"/>
          <w:szCs w:val="24"/>
          <w:lang w:val="ro-RO"/>
        </w:rPr>
        <w:t>toate segmentele diagramei de flux</w:t>
      </w:r>
      <w:r w:rsidR="003D464C" w:rsidRPr="007A18B0">
        <w:rPr>
          <w:rFonts w:ascii="Times New Roman" w:hAnsi="Times New Roman"/>
          <w:sz w:val="24"/>
          <w:szCs w:val="24"/>
          <w:lang w:val="ro-RO"/>
        </w:rPr>
        <w:t xml:space="preserve"> corespunzătoare etapelor de producere și distribu</w:t>
      </w:r>
      <w:r w:rsidR="006C45BD" w:rsidRPr="007A18B0">
        <w:rPr>
          <w:rFonts w:ascii="Times New Roman" w:hAnsi="Times New Roman"/>
          <w:sz w:val="24"/>
          <w:szCs w:val="24"/>
          <w:lang w:val="ro-RO"/>
        </w:rPr>
        <w:t>ț</w:t>
      </w:r>
      <w:r w:rsidR="003D464C" w:rsidRPr="007A18B0">
        <w:rPr>
          <w:rFonts w:ascii="Times New Roman" w:hAnsi="Times New Roman"/>
          <w:sz w:val="24"/>
          <w:szCs w:val="24"/>
          <w:lang w:val="ro-RO"/>
        </w:rPr>
        <w:t>ie a apei</w:t>
      </w:r>
      <w:r w:rsidR="00444672" w:rsidRPr="007A18B0">
        <w:rPr>
          <w:rFonts w:ascii="Times New Roman" w:hAnsi="Times New Roman"/>
          <w:sz w:val="24"/>
          <w:szCs w:val="24"/>
          <w:lang w:val="ro-RO"/>
        </w:rPr>
        <w:t>,</w:t>
      </w:r>
      <w:r w:rsidR="00DA460C" w:rsidRPr="007A18B0">
        <w:rPr>
          <w:rFonts w:ascii="Times New Roman" w:hAnsi="Times New Roman"/>
          <w:sz w:val="24"/>
          <w:szCs w:val="24"/>
          <w:lang w:val="ro-RO"/>
        </w:rPr>
        <w:t xml:space="preserve"> </w:t>
      </w:r>
      <w:r w:rsidR="006C45BD" w:rsidRPr="007A18B0">
        <w:rPr>
          <w:rFonts w:ascii="Times New Roman" w:hAnsi="Times New Roman"/>
          <w:sz w:val="24"/>
          <w:szCs w:val="24"/>
          <w:lang w:val="ro-RO"/>
        </w:rPr>
        <w:t xml:space="preserve">precum </w:t>
      </w:r>
      <w:r w:rsidR="005F0A16" w:rsidRPr="007A18B0">
        <w:rPr>
          <w:rFonts w:ascii="Times New Roman" w:hAnsi="Times New Roman"/>
          <w:sz w:val="24"/>
          <w:szCs w:val="24"/>
          <w:lang w:val="ro-RO"/>
        </w:rPr>
        <w:t xml:space="preserve">și a modului în care pericolul ar putea afecta sistemul, </w:t>
      </w:r>
      <w:r w:rsidR="000B37A4" w:rsidRPr="007A18B0">
        <w:rPr>
          <w:rFonts w:ascii="Times New Roman" w:hAnsi="Times New Roman"/>
          <w:sz w:val="24"/>
          <w:szCs w:val="24"/>
          <w:lang w:val="ro-RO"/>
        </w:rPr>
        <w:t xml:space="preserve">urmărindu-se </w:t>
      </w:r>
      <w:r w:rsidR="000B37A4" w:rsidRPr="007A18B0">
        <w:rPr>
          <w:rFonts w:ascii="Times New Roman" w:hAnsi="Times New Roman"/>
          <w:sz w:val="24"/>
          <w:szCs w:val="24"/>
          <w:lang w:val="ro-RO" w:eastAsia="en-GB"/>
        </w:rPr>
        <w:t>i</w:t>
      </w:r>
      <w:r w:rsidR="000B37A4" w:rsidRPr="007A18B0">
        <w:rPr>
          <w:rFonts w:ascii="Times New Roman" w:hAnsi="Times New Roman"/>
          <w:sz w:val="24"/>
          <w:szCs w:val="24"/>
          <w:lang w:val="ro-RO"/>
        </w:rPr>
        <w:t xml:space="preserve">dentificarea surselor de contaminare şi identificarea măsurilor de control aferente </w:t>
      </w:r>
      <w:r w:rsidR="00E013A6" w:rsidRPr="007A18B0">
        <w:rPr>
          <w:rFonts w:ascii="Times New Roman" w:hAnsi="Times New Roman"/>
          <w:sz w:val="24"/>
          <w:szCs w:val="24"/>
          <w:lang w:val="ro-RO"/>
        </w:rPr>
        <w:t>fiecărui</w:t>
      </w:r>
      <w:r w:rsidR="00E56F48" w:rsidRPr="007A18B0">
        <w:rPr>
          <w:rFonts w:ascii="Times New Roman" w:hAnsi="Times New Roman"/>
          <w:sz w:val="24"/>
          <w:szCs w:val="24"/>
          <w:lang w:val="ro-RO"/>
        </w:rPr>
        <w:t xml:space="preserve"> tip de pericol:</w:t>
      </w:r>
    </w:p>
    <w:p w:rsidR="00292BE4" w:rsidRPr="007A18B0" w:rsidRDefault="00292BE4" w:rsidP="007E093F">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xml:space="preserve">a) </w:t>
      </w:r>
      <w:r w:rsidR="00E56F48" w:rsidRPr="007A18B0">
        <w:rPr>
          <w:rFonts w:ascii="Times New Roman" w:hAnsi="Times New Roman"/>
          <w:sz w:val="24"/>
          <w:szCs w:val="24"/>
          <w:lang w:val="ro-RO"/>
        </w:rPr>
        <w:t>p</w:t>
      </w:r>
      <w:r w:rsidR="000B37A4" w:rsidRPr="007A18B0">
        <w:rPr>
          <w:rFonts w:ascii="Times New Roman" w:hAnsi="Times New Roman"/>
          <w:sz w:val="24"/>
          <w:szCs w:val="24"/>
          <w:lang w:val="ro-RO"/>
        </w:rPr>
        <w:t xml:space="preserve">ericolul </w:t>
      </w:r>
      <w:r w:rsidR="005F0A16" w:rsidRPr="007A18B0">
        <w:rPr>
          <w:rFonts w:ascii="Times New Roman" w:hAnsi="Times New Roman"/>
          <w:sz w:val="24"/>
          <w:szCs w:val="24"/>
          <w:lang w:val="ro-RO"/>
        </w:rPr>
        <w:t>de natură micro</w:t>
      </w:r>
      <w:r w:rsidR="000B37A4" w:rsidRPr="007A18B0">
        <w:rPr>
          <w:rFonts w:ascii="Times New Roman" w:hAnsi="Times New Roman"/>
          <w:sz w:val="24"/>
          <w:szCs w:val="24"/>
          <w:lang w:val="ro-RO"/>
        </w:rPr>
        <w:t>biologic</w:t>
      </w:r>
      <w:r w:rsidR="005F0A16" w:rsidRPr="007A18B0">
        <w:rPr>
          <w:rFonts w:ascii="Times New Roman" w:hAnsi="Times New Roman"/>
          <w:sz w:val="24"/>
          <w:szCs w:val="24"/>
          <w:lang w:val="ro-RO"/>
        </w:rPr>
        <w:t>ă</w:t>
      </w:r>
      <w:r w:rsidR="00DA460C" w:rsidRPr="007A18B0">
        <w:rPr>
          <w:rFonts w:ascii="Times New Roman" w:hAnsi="Times New Roman"/>
          <w:sz w:val="24"/>
          <w:szCs w:val="24"/>
          <w:lang w:val="ro-RO"/>
        </w:rPr>
        <w:t xml:space="preserve"> </w:t>
      </w:r>
      <w:r w:rsidRPr="007A18B0">
        <w:rPr>
          <w:rFonts w:ascii="Times New Roman" w:hAnsi="Times New Roman"/>
          <w:bCs/>
          <w:sz w:val="24"/>
          <w:szCs w:val="24"/>
          <w:lang w:val="ro-RO"/>
        </w:rPr>
        <w:t xml:space="preserve">constă în </w:t>
      </w:r>
      <w:r w:rsidR="005F0A16" w:rsidRPr="007A18B0">
        <w:rPr>
          <w:rFonts w:ascii="Times New Roman" w:hAnsi="Times New Roman"/>
          <w:bCs/>
          <w:sz w:val="24"/>
          <w:szCs w:val="24"/>
          <w:lang w:val="ro-RO"/>
        </w:rPr>
        <w:t xml:space="preserve">posibilitatea </w:t>
      </w:r>
      <w:r w:rsidRPr="007A18B0">
        <w:rPr>
          <w:rFonts w:ascii="Times New Roman" w:hAnsi="Times New Roman"/>
          <w:bCs/>
          <w:sz w:val="24"/>
          <w:szCs w:val="24"/>
          <w:lang w:val="ro-RO"/>
        </w:rPr>
        <w:t>contamin</w:t>
      </w:r>
      <w:r w:rsidR="005F0A16" w:rsidRPr="007A18B0">
        <w:rPr>
          <w:rFonts w:ascii="Times New Roman" w:hAnsi="Times New Roman"/>
          <w:bCs/>
          <w:sz w:val="24"/>
          <w:szCs w:val="24"/>
          <w:lang w:val="ro-RO"/>
        </w:rPr>
        <w:t>ăr</w:t>
      </w:r>
      <w:r w:rsidR="00DA460C" w:rsidRPr="007A18B0">
        <w:rPr>
          <w:rFonts w:ascii="Times New Roman" w:hAnsi="Times New Roman"/>
          <w:bCs/>
          <w:sz w:val="24"/>
          <w:szCs w:val="24"/>
          <w:lang w:val="ro-RO"/>
        </w:rPr>
        <w:t>i</w:t>
      </w:r>
      <w:r w:rsidR="005F0A16" w:rsidRPr="007A18B0">
        <w:rPr>
          <w:rFonts w:ascii="Times New Roman" w:hAnsi="Times New Roman"/>
          <w:bCs/>
          <w:sz w:val="24"/>
          <w:szCs w:val="24"/>
          <w:lang w:val="ro-RO"/>
        </w:rPr>
        <w:t>i</w:t>
      </w:r>
      <w:r w:rsidRPr="007A18B0">
        <w:rPr>
          <w:rFonts w:ascii="Times New Roman" w:hAnsi="Times New Roman"/>
          <w:bCs/>
          <w:sz w:val="24"/>
          <w:szCs w:val="24"/>
          <w:lang w:val="ro-RO"/>
        </w:rPr>
        <w:t xml:space="preserve"> apei destinată consumului uman cu </w:t>
      </w:r>
      <w:r w:rsidR="00E013A6" w:rsidRPr="007A18B0">
        <w:rPr>
          <w:rFonts w:ascii="Times New Roman" w:hAnsi="Times New Roman"/>
          <w:bCs/>
          <w:sz w:val="24"/>
          <w:szCs w:val="24"/>
          <w:lang w:val="ro-RO"/>
        </w:rPr>
        <w:t>agenți</w:t>
      </w:r>
      <w:r w:rsidRPr="007A18B0">
        <w:rPr>
          <w:rFonts w:ascii="Times New Roman" w:hAnsi="Times New Roman"/>
          <w:bCs/>
          <w:sz w:val="24"/>
          <w:szCs w:val="24"/>
          <w:lang w:val="ro-RO"/>
        </w:rPr>
        <w:t xml:space="preserve"> patogeni: </w:t>
      </w:r>
      <w:r w:rsidRPr="007A18B0">
        <w:rPr>
          <w:rFonts w:ascii="Times New Roman" w:hAnsi="Times New Roman"/>
          <w:sz w:val="24"/>
          <w:szCs w:val="24"/>
          <w:lang w:val="ro-RO"/>
        </w:rPr>
        <w:t>bacterii, virusuri, protozoare, paraziți intestinali</w:t>
      </w:r>
      <w:r w:rsidR="005F0A16" w:rsidRPr="007A18B0">
        <w:rPr>
          <w:rFonts w:ascii="Times New Roman" w:hAnsi="Times New Roman"/>
          <w:sz w:val="24"/>
          <w:szCs w:val="24"/>
          <w:lang w:val="ro-RO"/>
        </w:rPr>
        <w:t>, fungi</w:t>
      </w:r>
      <w:r w:rsidRPr="007A18B0">
        <w:rPr>
          <w:rFonts w:ascii="Times New Roman" w:hAnsi="Times New Roman"/>
          <w:sz w:val="24"/>
          <w:szCs w:val="24"/>
          <w:lang w:val="ro-RO"/>
        </w:rPr>
        <w:t>;</w:t>
      </w:r>
      <w:r w:rsidR="00306AA7" w:rsidRPr="007A18B0">
        <w:rPr>
          <w:rFonts w:ascii="Times New Roman" w:hAnsi="Times New Roman"/>
          <w:sz w:val="24"/>
          <w:szCs w:val="24"/>
          <w:lang w:val="ro-RO"/>
        </w:rPr>
        <w:t xml:space="preserve"> </w:t>
      </w:r>
      <w:r w:rsidRPr="007A18B0">
        <w:rPr>
          <w:rFonts w:ascii="Times New Roman" w:hAnsi="Times New Roman"/>
          <w:sz w:val="24"/>
          <w:szCs w:val="24"/>
          <w:lang w:val="ro-RO"/>
        </w:rPr>
        <w:t xml:space="preserve">numărul germenilor patogeni trebuie </w:t>
      </w:r>
      <w:r w:rsidR="00E013A6" w:rsidRPr="007A18B0">
        <w:rPr>
          <w:rFonts w:ascii="Times New Roman" w:hAnsi="Times New Roman"/>
          <w:sz w:val="24"/>
          <w:szCs w:val="24"/>
          <w:lang w:val="ro-RO"/>
        </w:rPr>
        <w:t>menținut</w:t>
      </w:r>
      <w:r w:rsidR="00337D9C" w:rsidRPr="007A18B0">
        <w:rPr>
          <w:rFonts w:ascii="Times New Roman" w:hAnsi="Times New Roman"/>
          <w:sz w:val="24"/>
          <w:szCs w:val="24"/>
          <w:lang w:val="ro-RO"/>
        </w:rPr>
        <w:t xml:space="preserve"> sub nivelul acceptabil de risc</w:t>
      </w:r>
      <w:r w:rsidR="00DC4369" w:rsidRPr="007A18B0">
        <w:rPr>
          <w:rFonts w:ascii="Times New Roman" w:hAnsi="Times New Roman"/>
          <w:sz w:val="24"/>
          <w:szCs w:val="24"/>
          <w:lang w:val="ro-RO"/>
        </w:rPr>
        <w:t>;</w:t>
      </w:r>
    </w:p>
    <w:p w:rsidR="00292BE4" w:rsidRPr="007A18B0" w:rsidRDefault="00292BE4" w:rsidP="007E093F">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b)</w:t>
      </w:r>
      <w:r w:rsidR="00306AA7" w:rsidRPr="007A18B0">
        <w:rPr>
          <w:rFonts w:ascii="Times New Roman" w:hAnsi="Times New Roman"/>
          <w:sz w:val="24"/>
          <w:szCs w:val="24"/>
          <w:lang w:val="ro-RO"/>
        </w:rPr>
        <w:t xml:space="preserve"> </w:t>
      </w:r>
      <w:r w:rsidR="00E56F48" w:rsidRPr="007A18B0">
        <w:rPr>
          <w:rFonts w:ascii="Times New Roman" w:hAnsi="Times New Roman"/>
          <w:sz w:val="24"/>
          <w:szCs w:val="24"/>
          <w:lang w:val="ro-RO"/>
        </w:rPr>
        <w:t>p</w:t>
      </w:r>
      <w:r w:rsidRPr="007A18B0">
        <w:rPr>
          <w:rFonts w:ascii="Times New Roman" w:hAnsi="Times New Roman"/>
          <w:sz w:val="24"/>
          <w:szCs w:val="24"/>
          <w:lang w:val="ro-RO"/>
        </w:rPr>
        <w:t xml:space="preserve">ericolul </w:t>
      </w:r>
      <w:r w:rsidR="005F0A16" w:rsidRPr="007A18B0">
        <w:rPr>
          <w:rFonts w:ascii="Times New Roman" w:hAnsi="Times New Roman"/>
          <w:sz w:val="24"/>
          <w:szCs w:val="24"/>
          <w:lang w:val="ro-RO"/>
        </w:rPr>
        <w:t xml:space="preserve">de natură </w:t>
      </w:r>
      <w:r w:rsidRPr="007A18B0">
        <w:rPr>
          <w:rFonts w:ascii="Times New Roman" w:hAnsi="Times New Roman"/>
          <w:sz w:val="24"/>
          <w:szCs w:val="24"/>
          <w:lang w:val="ro-RO"/>
        </w:rPr>
        <w:t>chimic</w:t>
      </w:r>
      <w:r w:rsidR="005F0A16" w:rsidRPr="007A18B0">
        <w:rPr>
          <w:rFonts w:ascii="Times New Roman" w:hAnsi="Times New Roman"/>
          <w:sz w:val="24"/>
          <w:szCs w:val="24"/>
          <w:lang w:val="ro-RO"/>
        </w:rPr>
        <w:t>ă</w:t>
      </w:r>
      <w:r w:rsidRPr="007A18B0">
        <w:rPr>
          <w:rFonts w:ascii="Times New Roman" w:hAnsi="Times New Roman"/>
          <w:sz w:val="24"/>
          <w:szCs w:val="24"/>
          <w:lang w:val="ro-RO"/>
        </w:rPr>
        <w:t xml:space="preserve"> constă în </w:t>
      </w:r>
      <w:r w:rsidR="005F0A16" w:rsidRPr="007A18B0">
        <w:rPr>
          <w:rFonts w:ascii="Times New Roman" w:hAnsi="Times New Roman"/>
          <w:sz w:val="24"/>
          <w:szCs w:val="24"/>
          <w:lang w:val="ro-RO"/>
        </w:rPr>
        <w:t>posibilitatea contaminării apei cu</w:t>
      </w:r>
      <w:r w:rsidR="00306AA7" w:rsidRPr="007A18B0">
        <w:rPr>
          <w:rFonts w:ascii="Times New Roman" w:hAnsi="Times New Roman"/>
          <w:sz w:val="24"/>
          <w:szCs w:val="24"/>
          <w:lang w:val="ro-RO"/>
        </w:rPr>
        <w:t xml:space="preserve"> </w:t>
      </w:r>
      <w:r w:rsidR="005F0A16" w:rsidRPr="007A18B0">
        <w:rPr>
          <w:rFonts w:ascii="Times New Roman" w:hAnsi="Times New Roman"/>
          <w:sz w:val="24"/>
          <w:szCs w:val="24"/>
          <w:lang w:val="ro-RO"/>
        </w:rPr>
        <w:t>substanțe</w:t>
      </w:r>
      <w:r w:rsidR="00306AA7" w:rsidRPr="007A18B0">
        <w:rPr>
          <w:rFonts w:ascii="Times New Roman" w:hAnsi="Times New Roman"/>
          <w:sz w:val="24"/>
          <w:szCs w:val="24"/>
          <w:lang w:val="ro-RO"/>
        </w:rPr>
        <w:t xml:space="preserve"> </w:t>
      </w:r>
      <w:r w:rsidRPr="007A18B0">
        <w:rPr>
          <w:rFonts w:ascii="Times New Roman" w:hAnsi="Times New Roman"/>
          <w:sz w:val="24"/>
          <w:szCs w:val="24"/>
          <w:lang w:val="ro-RO"/>
        </w:rPr>
        <w:t>chimic</w:t>
      </w:r>
      <w:r w:rsidR="005F0A16" w:rsidRPr="007A18B0">
        <w:rPr>
          <w:rFonts w:ascii="Times New Roman" w:hAnsi="Times New Roman"/>
          <w:sz w:val="24"/>
          <w:szCs w:val="24"/>
          <w:lang w:val="ro-RO"/>
        </w:rPr>
        <w:t>e</w:t>
      </w:r>
      <w:r w:rsidRPr="007A18B0">
        <w:rPr>
          <w:rFonts w:ascii="Times New Roman" w:hAnsi="Times New Roman"/>
          <w:sz w:val="24"/>
          <w:szCs w:val="24"/>
          <w:lang w:val="ro-RO"/>
        </w:rPr>
        <w:t xml:space="preserve"> care po</w:t>
      </w:r>
      <w:r w:rsidR="005F0A16" w:rsidRPr="007A18B0">
        <w:rPr>
          <w:rFonts w:ascii="Times New Roman" w:hAnsi="Times New Roman"/>
          <w:sz w:val="24"/>
          <w:szCs w:val="24"/>
          <w:lang w:val="ro-RO"/>
        </w:rPr>
        <w:t>t</w:t>
      </w:r>
      <w:r w:rsidRPr="007A18B0">
        <w:rPr>
          <w:rFonts w:ascii="Times New Roman" w:hAnsi="Times New Roman"/>
          <w:sz w:val="24"/>
          <w:szCs w:val="24"/>
          <w:lang w:val="ro-RO"/>
        </w:rPr>
        <w:t xml:space="preserve"> compromite siguranţa sau calitatea apei</w:t>
      </w:r>
      <w:r w:rsidR="007B21C7" w:rsidRPr="007A18B0">
        <w:rPr>
          <w:rFonts w:ascii="Times New Roman" w:hAnsi="Times New Roman"/>
          <w:sz w:val="24"/>
          <w:szCs w:val="24"/>
          <w:lang w:val="ro-RO"/>
        </w:rPr>
        <w:t xml:space="preserve"> la nivelul sursei/prizei de captare, rezervorului de stocare, procesului de tr</w:t>
      </w:r>
      <w:r w:rsidR="00DC4369" w:rsidRPr="007A18B0">
        <w:rPr>
          <w:rFonts w:ascii="Times New Roman" w:hAnsi="Times New Roman"/>
          <w:sz w:val="24"/>
          <w:szCs w:val="24"/>
          <w:lang w:val="ro-RO"/>
        </w:rPr>
        <w:t>atare și rețelei de distribuție;</w:t>
      </w:r>
    </w:p>
    <w:p w:rsidR="00354846" w:rsidRPr="007A18B0" w:rsidRDefault="00354846" w:rsidP="007E093F">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xml:space="preserve">c) </w:t>
      </w:r>
      <w:r w:rsidR="00E56F48" w:rsidRPr="007A18B0">
        <w:rPr>
          <w:rFonts w:ascii="Times New Roman" w:hAnsi="Times New Roman"/>
          <w:sz w:val="24"/>
          <w:szCs w:val="24"/>
          <w:lang w:val="ro-RO"/>
        </w:rPr>
        <w:t>p</w:t>
      </w:r>
      <w:r w:rsidRPr="007A18B0">
        <w:rPr>
          <w:rFonts w:ascii="Times New Roman" w:hAnsi="Times New Roman"/>
          <w:sz w:val="24"/>
          <w:szCs w:val="24"/>
          <w:lang w:val="ro-RO"/>
        </w:rPr>
        <w:t xml:space="preserve">ericolul </w:t>
      </w:r>
      <w:r w:rsidR="005F0A16" w:rsidRPr="007A18B0">
        <w:rPr>
          <w:rFonts w:ascii="Times New Roman" w:hAnsi="Times New Roman"/>
          <w:sz w:val="24"/>
          <w:szCs w:val="24"/>
          <w:lang w:val="ro-RO"/>
        </w:rPr>
        <w:t xml:space="preserve">de natură </w:t>
      </w:r>
      <w:r w:rsidRPr="007A18B0">
        <w:rPr>
          <w:rFonts w:ascii="Times New Roman" w:hAnsi="Times New Roman"/>
          <w:sz w:val="24"/>
          <w:szCs w:val="24"/>
          <w:lang w:val="ro-RO"/>
        </w:rPr>
        <w:t>fizic</w:t>
      </w:r>
      <w:r w:rsidR="005F0A16" w:rsidRPr="007A18B0">
        <w:rPr>
          <w:rFonts w:ascii="Times New Roman" w:hAnsi="Times New Roman"/>
          <w:sz w:val="24"/>
          <w:szCs w:val="24"/>
          <w:lang w:val="ro-RO"/>
        </w:rPr>
        <w:t>ă</w:t>
      </w:r>
      <w:r w:rsidR="00306AA7" w:rsidRPr="007A18B0">
        <w:rPr>
          <w:rFonts w:ascii="Times New Roman" w:hAnsi="Times New Roman"/>
          <w:sz w:val="24"/>
          <w:szCs w:val="24"/>
          <w:lang w:val="ro-RO"/>
        </w:rPr>
        <w:t xml:space="preserve"> </w:t>
      </w:r>
      <w:r w:rsidR="005F0A16" w:rsidRPr="007A18B0">
        <w:rPr>
          <w:rFonts w:ascii="Times New Roman" w:hAnsi="Times New Roman"/>
          <w:sz w:val="24"/>
          <w:szCs w:val="24"/>
          <w:lang w:val="ro-RO"/>
        </w:rPr>
        <w:t>se referă la modificarea caracteristicilor fizice ale apei potabile</w:t>
      </w:r>
      <w:r w:rsidR="00E56F48" w:rsidRPr="007A18B0">
        <w:rPr>
          <w:rFonts w:ascii="Times New Roman" w:hAnsi="Times New Roman"/>
          <w:sz w:val="24"/>
          <w:szCs w:val="24"/>
          <w:lang w:val="ro-RO"/>
        </w:rPr>
        <w:t xml:space="preserve"> precum limpezime, culoare, gust, miros, spre exemplu</w:t>
      </w:r>
      <w:r w:rsidR="005F0A16" w:rsidRPr="007A18B0">
        <w:rPr>
          <w:rFonts w:ascii="Times New Roman" w:hAnsi="Times New Roman"/>
          <w:sz w:val="24"/>
          <w:szCs w:val="24"/>
          <w:lang w:val="ro-RO"/>
        </w:rPr>
        <w:t xml:space="preserve"> </w:t>
      </w:r>
      <w:r w:rsidR="0045409E" w:rsidRPr="007A18B0">
        <w:rPr>
          <w:rFonts w:ascii="Times New Roman" w:hAnsi="Times New Roman"/>
          <w:sz w:val="24"/>
          <w:szCs w:val="24"/>
          <w:lang w:val="ro-RO"/>
        </w:rPr>
        <w:t xml:space="preserve">prin </w:t>
      </w:r>
      <w:r w:rsidR="0015278A" w:rsidRPr="007A18B0">
        <w:rPr>
          <w:rFonts w:ascii="Times New Roman" w:hAnsi="Times New Roman"/>
          <w:sz w:val="24"/>
          <w:szCs w:val="24"/>
          <w:lang w:val="ro-RO"/>
        </w:rPr>
        <w:t>antrenarea</w:t>
      </w:r>
      <w:r w:rsidR="005F0A16" w:rsidRPr="007A18B0">
        <w:rPr>
          <w:rFonts w:ascii="Times New Roman" w:hAnsi="Times New Roman"/>
          <w:sz w:val="24"/>
          <w:szCs w:val="24"/>
          <w:lang w:val="ro-RO"/>
        </w:rPr>
        <w:t xml:space="preserve"> de</w:t>
      </w:r>
      <w:r w:rsidR="00DC4369" w:rsidRPr="007A18B0">
        <w:rPr>
          <w:rFonts w:ascii="Times New Roman" w:hAnsi="Times New Roman"/>
          <w:sz w:val="24"/>
          <w:szCs w:val="24"/>
          <w:lang w:val="ro-RO"/>
        </w:rPr>
        <w:t xml:space="preserve"> </w:t>
      </w:r>
      <w:r w:rsidRPr="007A18B0">
        <w:rPr>
          <w:rFonts w:ascii="Times New Roman" w:hAnsi="Times New Roman"/>
          <w:sz w:val="24"/>
          <w:szCs w:val="24"/>
          <w:lang w:val="ro-RO"/>
        </w:rPr>
        <w:t xml:space="preserve">sedimente din conductele ce formează sistemul de </w:t>
      </w:r>
      <w:r w:rsidR="00E013A6" w:rsidRPr="007A18B0">
        <w:rPr>
          <w:rFonts w:ascii="Times New Roman" w:hAnsi="Times New Roman"/>
          <w:sz w:val="24"/>
          <w:szCs w:val="24"/>
          <w:lang w:val="ro-RO"/>
        </w:rPr>
        <w:t>distribuție</w:t>
      </w:r>
      <w:r w:rsidRPr="007A18B0">
        <w:rPr>
          <w:rFonts w:ascii="Times New Roman" w:hAnsi="Times New Roman"/>
          <w:sz w:val="24"/>
          <w:szCs w:val="24"/>
          <w:lang w:val="ro-RO"/>
        </w:rPr>
        <w:t xml:space="preserve"> al apei, </w:t>
      </w:r>
      <w:r w:rsidR="0015278A" w:rsidRPr="007A18B0">
        <w:rPr>
          <w:rFonts w:ascii="Times New Roman" w:hAnsi="Times New Roman"/>
          <w:sz w:val="24"/>
          <w:szCs w:val="24"/>
          <w:lang w:val="ro-RO"/>
        </w:rPr>
        <w:t xml:space="preserve">sau care pătrund ca urmare a unor avarii, </w:t>
      </w:r>
      <w:r w:rsidR="0045409E" w:rsidRPr="007A18B0">
        <w:rPr>
          <w:rFonts w:ascii="Times New Roman" w:hAnsi="Times New Roman"/>
          <w:sz w:val="24"/>
          <w:szCs w:val="24"/>
          <w:lang w:val="ro-RO"/>
        </w:rPr>
        <w:t xml:space="preserve">sedimente </w:t>
      </w:r>
      <w:r w:rsidRPr="007A18B0">
        <w:rPr>
          <w:rFonts w:ascii="Times New Roman" w:hAnsi="Times New Roman"/>
          <w:sz w:val="24"/>
          <w:szCs w:val="24"/>
          <w:lang w:val="ro-RO"/>
        </w:rPr>
        <w:t xml:space="preserve">care pot afecta </w:t>
      </w:r>
      <w:r w:rsidR="0045409E" w:rsidRPr="007A18B0">
        <w:rPr>
          <w:rFonts w:ascii="Times New Roman" w:hAnsi="Times New Roman"/>
          <w:sz w:val="24"/>
          <w:szCs w:val="24"/>
          <w:lang w:val="ro-RO"/>
        </w:rPr>
        <w:t xml:space="preserve">calitatea </w:t>
      </w:r>
      <w:r w:rsidRPr="007A18B0">
        <w:rPr>
          <w:rFonts w:ascii="Times New Roman" w:hAnsi="Times New Roman"/>
          <w:sz w:val="24"/>
          <w:szCs w:val="24"/>
          <w:lang w:val="ro-RO"/>
        </w:rPr>
        <w:t>apei</w:t>
      </w:r>
      <w:r w:rsidR="0045409E" w:rsidRPr="007A18B0">
        <w:rPr>
          <w:rFonts w:ascii="Times New Roman" w:hAnsi="Times New Roman"/>
          <w:sz w:val="24"/>
          <w:szCs w:val="24"/>
          <w:lang w:val="ro-RO"/>
        </w:rPr>
        <w:t>;</w:t>
      </w:r>
    </w:p>
    <w:p w:rsidR="0030278A" w:rsidRPr="007A18B0" w:rsidRDefault="0030278A" w:rsidP="0030278A">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xml:space="preserve">d) </w:t>
      </w:r>
      <w:r w:rsidR="00E56F48" w:rsidRPr="007A18B0">
        <w:rPr>
          <w:rFonts w:ascii="Times New Roman" w:hAnsi="Times New Roman"/>
          <w:sz w:val="24"/>
          <w:szCs w:val="24"/>
          <w:lang w:val="ro-RO"/>
        </w:rPr>
        <w:t>p</w:t>
      </w:r>
      <w:r w:rsidRPr="007A18B0">
        <w:rPr>
          <w:rFonts w:ascii="Times New Roman" w:hAnsi="Times New Roman"/>
          <w:sz w:val="24"/>
          <w:szCs w:val="24"/>
          <w:lang w:val="ro-RO"/>
        </w:rPr>
        <w:t>ericolul de natură radiologică constă în contaminare</w:t>
      </w:r>
      <w:r w:rsidR="00D03CD1" w:rsidRPr="007A18B0">
        <w:rPr>
          <w:rFonts w:ascii="Times New Roman" w:hAnsi="Times New Roman"/>
          <w:sz w:val="24"/>
          <w:szCs w:val="24"/>
          <w:lang w:val="ro-RO"/>
        </w:rPr>
        <w:t>a</w:t>
      </w:r>
      <w:r w:rsidR="00306AA7" w:rsidRPr="007A18B0">
        <w:rPr>
          <w:rFonts w:ascii="Times New Roman" w:hAnsi="Times New Roman"/>
          <w:sz w:val="24"/>
          <w:szCs w:val="24"/>
          <w:lang w:val="ro-RO"/>
        </w:rPr>
        <w:t xml:space="preserve"> </w:t>
      </w:r>
      <w:r w:rsidRPr="007A18B0">
        <w:rPr>
          <w:rFonts w:ascii="Times New Roman" w:hAnsi="Times New Roman"/>
          <w:sz w:val="24"/>
          <w:szCs w:val="24"/>
          <w:lang w:val="ro-RO"/>
        </w:rPr>
        <w:t xml:space="preserve">radioactivă a apei potabile </w:t>
      </w:r>
      <w:r w:rsidR="00306AA7" w:rsidRPr="007A18B0">
        <w:rPr>
          <w:rFonts w:ascii="Times New Roman" w:hAnsi="Times New Roman"/>
          <w:sz w:val="24"/>
          <w:szCs w:val="24"/>
          <w:lang w:val="ro-RO"/>
        </w:rPr>
        <w:t>determinată de prezența surselor de radioactivitate naturală și</w:t>
      </w:r>
      <w:r w:rsidR="00467007" w:rsidRPr="007A18B0">
        <w:rPr>
          <w:rFonts w:ascii="Times New Roman" w:hAnsi="Times New Roman"/>
          <w:sz w:val="24"/>
          <w:szCs w:val="24"/>
          <w:lang w:val="ro-RO"/>
        </w:rPr>
        <w:t>/sau</w:t>
      </w:r>
      <w:r w:rsidR="00306AA7" w:rsidRPr="007A18B0">
        <w:rPr>
          <w:rFonts w:ascii="Times New Roman" w:hAnsi="Times New Roman"/>
          <w:sz w:val="24"/>
          <w:szCs w:val="24"/>
          <w:lang w:val="ro-RO"/>
        </w:rPr>
        <w:t xml:space="preserve"> artificială (radionuclizi naturali, activităţile de minerit şi exploatare minereuri naturale</w:t>
      </w:r>
      <w:r w:rsidR="00DC4369" w:rsidRPr="007A18B0">
        <w:rPr>
          <w:rFonts w:ascii="Times New Roman" w:hAnsi="Times New Roman"/>
          <w:sz w:val="24"/>
          <w:szCs w:val="24"/>
          <w:lang w:val="ro-RO"/>
        </w:rPr>
        <w:t>,</w:t>
      </w:r>
      <w:r w:rsidR="00306AA7" w:rsidRPr="007A18B0">
        <w:rPr>
          <w:rFonts w:ascii="Times New Roman" w:hAnsi="Times New Roman"/>
          <w:sz w:val="24"/>
          <w:szCs w:val="24"/>
          <w:lang w:val="ro-RO"/>
        </w:rPr>
        <w:t xml:space="preserve"> </w:t>
      </w:r>
      <w:r w:rsidRPr="007A18B0">
        <w:rPr>
          <w:rFonts w:ascii="Times New Roman" w:hAnsi="Times New Roman"/>
          <w:sz w:val="24"/>
          <w:szCs w:val="24"/>
          <w:lang w:val="ro-RO"/>
        </w:rPr>
        <w:t xml:space="preserve">industria de </w:t>
      </w:r>
      <w:r w:rsidR="00306AA7" w:rsidRPr="007A18B0">
        <w:rPr>
          <w:rFonts w:ascii="Times New Roman" w:hAnsi="Times New Roman"/>
          <w:sz w:val="24"/>
          <w:szCs w:val="24"/>
          <w:lang w:val="ro-RO"/>
        </w:rPr>
        <w:t>producție</w:t>
      </w:r>
      <w:r w:rsidRPr="007A18B0">
        <w:rPr>
          <w:rFonts w:ascii="Times New Roman" w:hAnsi="Times New Roman"/>
          <w:sz w:val="24"/>
          <w:szCs w:val="24"/>
          <w:lang w:val="ro-RO"/>
        </w:rPr>
        <w:t xml:space="preserve"> a materialelor radioactive, ciclul combustibilului nuclear)</w:t>
      </w:r>
      <w:r w:rsidR="00306AA7" w:rsidRPr="007A18B0">
        <w:rPr>
          <w:rFonts w:ascii="Times New Roman" w:hAnsi="Times New Roman"/>
          <w:sz w:val="24"/>
          <w:szCs w:val="24"/>
          <w:lang w:val="ro-RO"/>
        </w:rPr>
        <w:t>.</w:t>
      </w:r>
      <w:r w:rsidRPr="007A18B0">
        <w:rPr>
          <w:rFonts w:ascii="Times New Roman" w:hAnsi="Times New Roman"/>
          <w:sz w:val="24"/>
          <w:szCs w:val="24"/>
          <w:lang w:val="ro-RO"/>
        </w:rPr>
        <w:t xml:space="preserve"> </w:t>
      </w:r>
    </w:p>
    <w:p w:rsidR="0028668B" w:rsidRPr="007A18B0" w:rsidRDefault="009A06FE" w:rsidP="007E093F">
      <w:pPr>
        <w:spacing w:after="0" w:line="240" w:lineRule="auto"/>
        <w:jc w:val="both"/>
        <w:rPr>
          <w:rFonts w:ascii="Times New Roman" w:hAnsi="Times New Roman"/>
          <w:bCs/>
          <w:sz w:val="24"/>
          <w:szCs w:val="24"/>
          <w:lang w:val="ro-RO"/>
        </w:rPr>
      </w:pPr>
      <w:r w:rsidRPr="007A18B0">
        <w:rPr>
          <w:rFonts w:ascii="Times New Roman" w:hAnsi="Times New Roman"/>
          <w:sz w:val="24"/>
          <w:szCs w:val="24"/>
          <w:lang w:val="ro-RO"/>
        </w:rPr>
        <w:t>(</w:t>
      </w:r>
      <w:r w:rsidR="00354846" w:rsidRPr="007A18B0">
        <w:rPr>
          <w:rFonts w:ascii="Times New Roman" w:hAnsi="Times New Roman"/>
          <w:sz w:val="24"/>
          <w:szCs w:val="24"/>
          <w:lang w:val="ro-RO"/>
        </w:rPr>
        <w:t>2</w:t>
      </w:r>
      <w:r w:rsidRPr="007A18B0">
        <w:rPr>
          <w:rFonts w:ascii="Times New Roman" w:hAnsi="Times New Roman"/>
          <w:sz w:val="24"/>
          <w:szCs w:val="24"/>
          <w:lang w:val="ro-RO"/>
        </w:rPr>
        <w:t>)</w:t>
      </w:r>
      <w:r w:rsidR="00354846" w:rsidRPr="007A18B0">
        <w:rPr>
          <w:rFonts w:ascii="Times New Roman" w:hAnsi="Times New Roman"/>
          <w:sz w:val="24"/>
          <w:szCs w:val="24"/>
          <w:lang w:val="ro-RO"/>
        </w:rPr>
        <w:t xml:space="preserve"> </w:t>
      </w:r>
      <w:r w:rsidR="0094237C" w:rsidRPr="007A18B0">
        <w:rPr>
          <w:rFonts w:ascii="Times New Roman" w:hAnsi="Times New Roman"/>
          <w:sz w:val="24"/>
          <w:szCs w:val="24"/>
          <w:lang w:val="ro-RO"/>
        </w:rPr>
        <w:t xml:space="preserve">Evenimentul periculos </w:t>
      </w:r>
      <w:r w:rsidR="004C09CB" w:rsidRPr="007A18B0">
        <w:rPr>
          <w:rFonts w:ascii="Times New Roman" w:hAnsi="Times New Roman"/>
          <w:sz w:val="24"/>
          <w:szCs w:val="24"/>
          <w:lang w:val="ro-RO"/>
        </w:rPr>
        <w:t>î</w:t>
      </w:r>
      <w:r w:rsidR="00D44AD3" w:rsidRPr="007A18B0">
        <w:rPr>
          <w:rFonts w:ascii="Times New Roman" w:hAnsi="Times New Roman"/>
          <w:sz w:val="24"/>
          <w:szCs w:val="24"/>
          <w:lang w:val="ro-RO"/>
        </w:rPr>
        <w:t xml:space="preserve">n cazul PSA, este reprezentat de </w:t>
      </w:r>
      <w:r w:rsidR="0028668B" w:rsidRPr="007A18B0">
        <w:rPr>
          <w:rFonts w:ascii="Times New Roman" w:hAnsi="Times New Roman"/>
          <w:bCs/>
          <w:sz w:val="24"/>
          <w:szCs w:val="24"/>
          <w:lang w:val="ro-RO"/>
        </w:rPr>
        <w:t>orice eveniment care generează pericole sau</w:t>
      </w:r>
      <w:r w:rsidRPr="007A18B0">
        <w:rPr>
          <w:rFonts w:ascii="Times New Roman" w:hAnsi="Times New Roman"/>
          <w:bCs/>
          <w:sz w:val="24"/>
          <w:szCs w:val="24"/>
          <w:lang w:val="ro-RO"/>
        </w:rPr>
        <w:t xml:space="preserve"> care</w:t>
      </w:r>
      <w:r w:rsidR="0028668B" w:rsidRPr="007A18B0">
        <w:rPr>
          <w:rFonts w:ascii="Times New Roman" w:hAnsi="Times New Roman"/>
          <w:bCs/>
          <w:sz w:val="24"/>
          <w:szCs w:val="24"/>
          <w:lang w:val="ro-RO"/>
        </w:rPr>
        <w:t xml:space="preserve"> </w:t>
      </w:r>
      <w:r w:rsidR="00E013A6" w:rsidRPr="007A18B0">
        <w:rPr>
          <w:rFonts w:ascii="Times New Roman" w:hAnsi="Times New Roman"/>
          <w:bCs/>
          <w:sz w:val="24"/>
          <w:szCs w:val="24"/>
          <w:lang w:val="ro-RO"/>
        </w:rPr>
        <w:t>împiedică</w:t>
      </w:r>
      <w:r w:rsidR="0028668B" w:rsidRPr="007A18B0">
        <w:rPr>
          <w:rFonts w:ascii="Times New Roman" w:hAnsi="Times New Roman"/>
          <w:bCs/>
          <w:sz w:val="24"/>
          <w:szCs w:val="24"/>
          <w:lang w:val="ro-RO"/>
        </w:rPr>
        <w:t xml:space="preserve"> îndepărtarea pericolelor din sistemul de aprovizionare cu apă </w:t>
      </w:r>
      <w:r w:rsidR="00614124" w:rsidRPr="007A18B0">
        <w:rPr>
          <w:rFonts w:ascii="Times New Roman" w:hAnsi="Times New Roman"/>
          <w:bCs/>
          <w:sz w:val="24"/>
          <w:szCs w:val="24"/>
          <w:lang w:val="ro-RO"/>
        </w:rPr>
        <w:t xml:space="preserve">și care </w:t>
      </w:r>
      <w:r w:rsidR="00A6376A" w:rsidRPr="007A18B0">
        <w:rPr>
          <w:rFonts w:ascii="Times New Roman" w:hAnsi="Times New Roman"/>
          <w:bCs/>
          <w:sz w:val="24"/>
          <w:szCs w:val="24"/>
          <w:lang w:val="ro-RO"/>
        </w:rPr>
        <w:t>poate apărea</w:t>
      </w:r>
      <w:r w:rsidR="00614124" w:rsidRPr="007A18B0">
        <w:rPr>
          <w:rFonts w:ascii="Times New Roman" w:hAnsi="Times New Roman"/>
          <w:bCs/>
          <w:sz w:val="24"/>
          <w:szCs w:val="24"/>
          <w:lang w:val="ro-RO"/>
        </w:rPr>
        <w:t xml:space="preserve"> în orice </w:t>
      </w:r>
      <w:r w:rsidR="00614124" w:rsidRPr="007A18B0">
        <w:rPr>
          <w:rFonts w:ascii="Times New Roman" w:hAnsi="Times New Roman"/>
          <w:bCs/>
          <w:sz w:val="24"/>
          <w:szCs w:val="24"/>
          <w:lang w:val="ro-RO"/>
        </w:rPr>
        <w:lastRenderedPageBreak/>
        <w:t>punct al sis</w:t>
      </w:r>
      <w:r w:rsidR="00D52C79" w:rsidRPr="007A18B0">
        <w:rPr>
          <w:rFonts w:ascii="Times New Roman" w:hAnsi="Times New Roman"/>
          <w:bCs/>
          <w:sz w:val="24"/>
          <w:szCs w:val="24"/>
          <w:lang w:val="ro-RO"/>
        </w:rPr>
        <w:t>temului de aprovizionare cu apă, cum ar fi spre exemplu</w:t>
      </w:r>
      <w:r w:rsidR="00A77371" w:rsidRPr="007A18B0">
        <w:rPr>
          <w:rFonts w:ascii="Times New Roman" w:hAnsi="Times New Roman"/>
          <w:bCs/>
          <w:sz w:val="24"/>
          <w:szCs w:val="24"/>
          <w:lang w:val="ro-RO"/>
        </w:rPr>
        <w:t xml:space="preserve"> inunda</w:t>
      </w:r>
      <w:r w:rsidR="00AD2827" w:rsidRPr="007A18B0">
        <w:rPr>
          <w:rFonts w:ascii="Times New Roman" w:hAnsi="Times New Roman"/>
          <w:bCs/>
          <w:sz w:val="24"/>
          <w:szCs w:val="24"/>
          <w:lang w:val="ro-RO"/>
        </w:rPr>
        <w:t>ț</w:t>
      </w:r>
      <w:r w:rsidR="00A77371" w:rsidRPr="007A18B0">
        <w:rPr>
          <w:rFonts w:ascii="Times New Roman" w:hAnsi="Times New Roman"/>
          <w:bCs/>
          <w:sz w:val="24"/>
          <w:szCs w:val="24"/>
          <w:lang w:val="ro-RO"/>
        </w:rPr>
        <w:t>iile</w:t>
      </w:r>
      <w:r w:rsidR="0028668B" w:rsidRPr="007A18B0">
        <w:rPr>
          <w:rFonts w:ascii="Times New Roman" w:hAnsi="Times New Roman"/>
          <w:bCs/>
          <w:sz w:val="24"/>
          <w:szCs w:val="24"/>
          <w:lang w:val="ro-RO"/>
        </w:rPr>
        <w:t xml:space="preserve">, </w:t>
      </w:r>
      <w:r w:rsidRPr="007A18B0">
        <w:rPr>
          <w:rFonts w:ascii="Times New Roman" w:hAnsi="Times New Roman"/>
          <w:bCs/>
          <w:sz w:val="24"/>
          <w:szCs w:val="24"/>
          <w:lang w:val="ro-RO"/>
        </w:rPr>
        <w:t>care pot</w:t>
      </w:r>
      <w:r w:rsidR="00467007" w:rsidRPr="007A18B0">
        <w:rPr>
          <w:rFonts w:ascii="Times New Roman" w:hAnsi="Times New Roman"/>
          <w:bCs/>
          <w:sz w:val="24"/>
          <w:szCs w:val="24"/>
          <w:lang w:val="ro-RO"/>
        </w:rPr>
        <w:t xml:space="preserve"> contamina</w:t>
      </w:r>
      <w:r w:rsidRPr="007A18B0">
        <w:rPr>
          <w:rFonts w:ascii="Times New Roman" w:hAnsi="Times New Roman"/>
          <w:bCs/>
          <w:sz w:val="24"/>
          <w:szCs w:val="24"/>
          <w:lang w:val="ro-RO"/>
        </w:rPr>
        <w:t xml:space="preserve"> sursa de apă</w:t>
      </w:r>
      <w:r w:rsidR="00467007" w:rsidRPr="007A18B0">
        <w:rPr>
          <w:rFonts w:ascii="Times New Roman" w:hAnsi="Times New Roman"/>
          <w:bCs/>
          <w:sz w:val="24"/>
          <w:szCs w:val="24"/>
          <w:lang w:val="ro-RO"/>
        </w:rPr>
        <w:t xml:space="preserve"> cu </w:t>
      </w:r>
      <w:r w:rsidR="0028668B" w:rsidRPr="007A18B0">
        <w:rPr>
          <w:rFonts w:ascii="Times New Roman" w:hAnsi="Times New Roman"/>
          <w:bCs/>
          <w:sz w:val="24"/>
          <w:szCs w:val="24"/>
          <w:lang w:val="ro-RO"/>
        </w:rPr>
        <w:t>agenți microbieni/ substanțe chimice</w:t>
      </w:r>
      <w:r w:rsidR="0015278A" w:rsidRPr="007A18B0">
        <w:rPr>
          <w:rFonts w:ascii="Times New Roman" w:hAnsi="Times New Roman"/>
          <w:bCs/>
          <w:sz w:val="24"/>
          <w:szCs w:val="24"/>
          <w:lang w:val="ro-RO"/>
        </w:rPr>
        <w:t xml:space="preserve"> etc</w:t>
      </w:r>
      <w:r w:rsidR="007E093F" w:rsidRPr="007A18B0">
        <w:rPr>
          <w:rFonts w:ascii="Times New Roman" w:hAnsi="Times New Roman"/>
          <w:bCs/>
          <w:sz w:val="24"/>
          <w:szCs w:val="24"/>
          <w:lang w:val="ro-RO"/>
        </w:rPr>
        <w:t xml:space="preserve">; </w:t>
      </w:r>
    </w:p>
    <w:p w:rsidR="007E093F" w:rsidRPr="007A18B0" w:rsidRDefault="009B5A73" w:rsidP="007E093F">
      <w:p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w:t>
      </w:r>
      <w:r w:rsidR="007E093F" w:rsidRPr="007A18B0">
        <w:rPr>
          <w:rFonts w:ascii="Times New Roman" w:hAnsi="Times New Roman"/>
          <w:bCs/>
          <w:sz w:val="24"/>
          <w:szCs w:val="24"/>
          <w:lang w:val="ro-RO"/>
        </w:rPr>
        <w:t>3</w:t>
      </w:r>
      <w:r w:rsidRPr="007A18B0">
        <w:rPr>
          <w:rFonts w:ascii="Times New Roman" w:hAnsi="Times New Roman"/>
          <w:bCs/>
          <w:sz w:val="24"/>
          <w:szCs w:val="24"/>
          <w:lang w:val="ro-RO"/>
        </w:rPr>
        <w:t>)</w:t>
      </w:r>
      <w:r w:rsidR="007E093F" w:rsidRPr="007A18B0">
        <w:rPr>
          <w:rFonts w:ascii="Times New Roman" w:hAnsi="Times New Roman"/>
          <w:bCs/>
          <w:sz w:val="24"/>
          <w:szCs w:val="24"/>
          <w:lang w:val="ro-RO"/>
        </w:rPr>
        <w:t xml:space="preserve"> Ierarhizarea pericolelor constă în</w:t>
      </w:r>
      <w:r w:rsidR="00614124" w:rsidRPr="007A18B0">
        <w:rPr>
          <w:rFonts w:ascii="Times New Roman" w:hAnsi="Times New Roman"/>
          <w:bCs/>
          <w:sz w:val="24"/>
          <w:szCs w:val="24"/>
          <w:lang w:val="ro-RO"/>
        </w:rPr>
        <w:t xml:space="preserve"> stabilirea</w:t>
      </w:r>
      <w:r w:rsidR="007E093F" w:rsidRPr="007A18B0">
        <w:rPr>
          <w:rFonts w:ascii="Times New Roman" w:hAnsi="Times New Roman"/>
          <w:bCs/>
          <w:sz w:val="24"/>
          <w:szCs w:val="24"/>
          <w:lang w:val="ro-RO"/>
        </w:rPr>
        <w:t xml:space="preserve"> </w:t>
      </w:r>
      <w:r w:rsidR="00614124" w:rsidRPr="007A18B0">
        <w:rPr>
          <w:rFonts w:ascii="Times New Roman" w:hAnsi="Times New Roman"/>
          <w:bCs/>
          <w:sz w:val="24"/>
          <w:szCs w:val="24"/>
          <w:lang w:val="ro-RO"/>
        </w:rPr>
        <w:t xml:space="preserve">probabilității apariției pericolului şi a gravității consecințelor sale cu scopul </w:t>
      </w:r>
      <w:r w:rsidR="007E093F" w:rsidRPr="007A18B0">
        <w:rPr>
          <w:rFonts w:ascii="Times New Roman" w:hAnsi="Times New Roman"/>
          <w:bCs/>
          <w:sz w:val="24"/>
          <w:szCs w:val="24"/>
          <w:lang w:val="ro-RO"/>
        </w:rPr>
        <w:t>corel</w:t>
      </w:r>
      <w:r w:rsidR="00614124" w:rsidRPr="007A18B0">
        <w:rPr>
          <w:rFonts w:ascii="Times New Roman" w:hAnsi="Times New Roman"/>
          <w:bCs/>
          <w:sz w:val="24"/>
          <w:szCs w:val="24"/>
          <w:lang w:val="ro-RO"/>
        </w:rPr>
        <w:t>ării</w:t>
      </w:r>
      <w:r w:rsidR="007E093F" w:rsidRPr="007A18B0">
        <w:rPr>
          <w:rFonts w:ascii="Times New Roman" w:hAnsi="Times New Roman"/>
          <w:bCs/>
          <w:sz w:val="24"/>
          <w:szCs w:val="24"/>
          <w:lang w:val="ro-RO"/>
        </w:rPr>
        <w:t xml:space="preserve"> măsurilor de control şi a frecvenţei monitorizării; </w:t>
      </w:r>
    </w:p>
    <w:p w:rsidR="007E093F" w:rsidRPr="007A18B0" w:rsidRDefault="009B5A73" w:rsidP="007E093F">
      <w:p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w:t>
      </w:r>
      <w:r w:rsidR="007E093F" w:rsidRPr="007A18B0">
        <w:rPr>
          <w:rFonts w:ascii="Times New Roman" w:hAnsi="Times New Roman"/>
          <w:bCs/>
          <w:sz w:val="24"/>
          <w:szCs w:val="24"/>
          <w:lang w:val="ro-RO"/>
        </w:rPr>
        <w:t>4</w:t>
      </w:r>
      <w:r w:rsidRPr="007A18B0">
        <w:rPr>
          <w:rFonts w:ascii="Times New Roman" w:hAnsi="Times New Roman"/>
          <w:bCs/>
          <w:sz w:val="24"/>
          <w:szCs w:val="24"/>
          <w:lang w:val="ro-RO"/>
        </w:rPr>
        <w:t>)</w:t>
      </w:r>
      <w:r w:rsidR="007E093F" w:rsidRPr="007A18B0">
        <w:rPr>
          <w:rFonts w:ascii="Times New Roman" w:hAnsi="Times New Roman"/>
          <w:bCs/>
          <w:sz w:val="24"/>
          <w:szCs w:val="24"/>
          <w:lang w:val="ro-RO"/>
        </w:rPr>
        <w:t xml:space="preserve"> Matricea de prioritizare a pericolelor constă în </w:t>
      </w:r>
      <w:r w:rsidR="00A77371" w:rsidRPr="007A18B0">
        <w:rPr>
          <w:rFonts w:ascii="Times New Roman" w:hAnsi="Times New Roman"/>
          <w:bCs/>
          <w:sz w:val="24"/>
          <w:szCs w:val="24"/>
          <w:lang w:val="ro-RO"/>
        </w:rPr>
        <w:t xml:space="preserve">ierarhizarea pericolelor identificate </w:t>
      </w:r>
      <w:r w:rsidR="00D52C79" w:rsidRPr="007A18B0">
        <w:rPr>
          <w:rFonts w:ascii="Times New Roman" w:hAnsi="Times New Roman"/>
          <w:bCs/>
          <w:sz w:val="24"/>
          <w:szCs w:val="24"/>
          <w:lang w:val="ro-RO"/>
        </w:rPr>
        <w:t xml:space="preserve">în funcție de gravitatea efectului, probabilitatea de apariție și frecvență, </w:t>
      </w:r>
      <w:r w:rsidR="007E093F" w:rsidRPr="007A18B0">
        <w:rPr>
          <w:rFonts w:ascii="Times New Roman" w:hAnsi="Times New Roman"/>
          <w:bCs/>
          <w:sz w:val="24"/>
          <w:szCs w:val="24"/>
          <w:lang w:val="ro-RO"/>
        </w:rPr>
        <w:t xml:space="preserve">pentru a permite </w:t>
      </w:r>
      <w:r w:rsidR="009A06FE" w:rsidRPr="007A18B0">
        <w:rPr>
          <w:rFonts w:ascii="Times New Roman" w:hAnsi="Times New Roman"/>
          <w:bCs/>
          <w:sz w:val="24"/>
          <w:szCs w:val="24"/>
          <w:lang w:val="ro-RO"/>
        </w:rPr>
        <w:t>abordarea cu prioritate a</w:t>
      </w:r>
      <w:r w:rsidR="007E093F" w:rsidRPr="007A18B0">
        <w:rPr>
          <w:rFonts w:ascii="Times New Roman" w:hAnsi="Times New Roman"/>
          <w:bCs/>
          <w:sz w:val="24"/>
          <w:szCs w:val="24"/>
          <w:lang w:val="ro-RO"/>
        </w:rPr>
        <w:t xml:space="preserve"> pericolul</w:t>
      </w:r>
      <w:r w:rsidR="009A06FE" w:rsidRPr="007A18B0">
        <w:rPr>
          <w:rFonts w:ascii="Times New Roman" w:hAnsi="Times New Roman"/>
          <w:bCs/>
          <w:sz w:val="24"/>
          <w:szCs w:val="24"/>
          <w:lang w:val="ro-RO"/>
        </w:rPr>
        <w:t>ui</w:t>
      </w:r>
      <w:r w:rsidR="007E093F" w:rsidRPr="007A18B0">
        <w:rPr>
          <w:rFonts w:ascii="Times New Roman" w:hAnsi="Times New Roman"/>
          <w:bCs/>
          <w:sz w:val="24"/>
          <w:szCs w:val="24"/>
          <w:lang w:val="ro-RO"/>
        </w:rPr>
        <w:t xml:space="preserve"> cel mai semnificativ; </w:t>
      </w:r>
    </w:p>
    <w:p w:rsidR="007E093F" w:rsidRPr="007A18B0" w:rsidRDefault="009B5A73" w:rsidP="00D8351B">
      <w:pPr>
        <w:spacing w:after="0" w:line="240" w:lineRule="auto"/>
        <w:jc w:val="both"/>
        <w:rPr>
          <w:rFonts w:ascii="Times New Roman" w:hAnsi="Times New Roman"/>
          <w:b/>
          <w:bCs/>
          <w:sz w:val="24"/>
          <w:szCs w:val="24"/>
          <w:lang w:val="ro-RO"/>
        </w:rPr>
      </w:pPr>
      <w:r w:rsidRPr="007A18B0">
        <w:rPr>
          <w:rFonts w:ascii="Times New Roman" w:hAnsi="Times New Roman"/>
          <w:bCs/>
          <w:sz w:val="24"/>
          <w:szCs w:val="24"/>
          <w:lang w:val="ro-RO"/>
        </w:rPr>
        <w:t>(</w:t>
      </w:r>
      <w:r w:rsidR="00D8351B" w:rsidRPr="007A18B0">
        <w:rPr>
          <w:rFonts w:ascii="Times New Roman" w:hAnsi="Times New Roman"/>
          <w:bCs/>
          <w:sz w:val="24"/>
          <w:szCs w:val="24"/>
          <w:lang w:val="ro-RO"/>
        </w:rPr>
        <w:t>5</w:t>
      </w:r>
      <w:r w:rsidRPr="007A18B0">
        <w:rPr>
          <w:rFonts w:ascii="Times New Roman" w:hAnsi="Times New Roman"/>
          <w:bCs/>
          <w:sz w:val="24"/>
          <w:szCs w:val="24"/>
          <w:lang w:val="ro-RO"/>
        </w:rPr>
        <w:t>)</w:t>
      </w:r>
      <w:r w:rsidR="00D8351B" w:rsidRPr="007A18B0">
        <w:rPr>
          <w:rFonts w:ascii="Times New Roman" w:hAnsi="Times New Roman"/>
          <w:bCs/>
          <w:sz w:val="24"/>
          <w:szCs w:val="24"/>
          <w:lang w:val="ro-RO"/>
        </w:rPr>
        <w:t xml:space="preserve"> </w:t>
      </w:r>
      <w:r w:rsidR="007E093F" w:rsidRPr="007A18B0">
        <w:rPr>
          <w:rFonts w:ascii="Times New Roman" w:hAnsi="Times New Roman"/>
          <w:bCs/>
          <w:sz w:val="24"/>
          <w:szCs w:val="24"/>
          <w:lang w:val="ro-RO"/>
        </w:rPr>
        <w:t>Măsurile de control a pericolelor</w:t>
      </w:r>
      <w:r w:rsidR="00306AA7" w:rsidRPr="007A18B0">
        <w:rPr>
          <w:rFonts w:ascii="Times New Roman" w:hAnsi="Times New Roman"/>
          <w:bCs/>
          <w:sz w:val="24"/>
          <w:szCs w:val="24"/>
          <w:lang w:val="ro-RO"/>
        </w:rPr>
        <w:t xml:space="preserve"> </w:t>
      </w:r>
      <w:r w:rsidR="007E093F" w:rsidRPr="007A18B0">
        <w:rPr>
          <w:rFonts w:ascii="Times New Roman" w:hAnsi="Times New Roman"/>
          <w:bCs/>
          <w:sz w:val="24"/>
          <w:szCs w:val="24"/>
          <w:lang w:val="ro-RO"/>
        </w:rPr>
        <w:t>reprezintă un ansamblu de acţiuni</w:t>
      </w:r>
      <w:r w:rsidR="009A06FE" w:rsidRPr="007A18B0">
        <w:rPr>
          <w:rFonts w:ascii="Times New Roman" w:hAnsi="Times New Roman"/>
          <w:bCs/>
          <w:sz w:val="24"/>
          <w:szCs w:val="24"/>
          <w:lang w:val="ro-RO"/>
        </w:rPr>
        <w:t>, activități și procese</w:t>
      </w:r>
      <w:r w:rsidR="007E093F" w:rsidRPr="007A18B0">
        <w:rPr>
          <w:rFonts w:ascii="Times New Roman" w:hAnsi="Times New Roman"/>
          <w:bCs/>
          <w:sz w:val="24"/>
          <w:szCs w:val="24"/>
          <w:lang w:val="ro-RO"/>
        </w:rPr>
        <w:t xml:space="preserve"> întreprinse în cadrul sistemului de aprovizionare cu apă, </w:t>
      </w:r>
      <w:r w:rsidR="009A06FE" w:rsidRPr="007A18B0">
        <w:rPr>
          <w:rFonts w:ascii="Times New Roman" w:hAnsi="Times New Roman"/>
          <w:bCs/>
          <w:sz w:val="24"/>
          <w:szCs w:val="24"/>
          <w:lang w:val="ro-RO"/>
        </w:rPr>
        <w:t>pentru a preveni potențialele pericole sau a diminua impactul unui pericol existent cu scopul de a furniza în permanență apă potabilă sanogenă și curată</w:t>
      </w:r>
      <w:r w:rsidR="007E093F" w:rsidRPr="007A18B0">
        <w:rPr>
          <w:rFonts w:ascii="Times New Roman" w:hAnsi="Times New Roman"/>
          <w:bCs/>
          <w:sz w:val="24"/>
          <w:szCs w:val="24"/>
          <w:lang w:val="ro-RO"/>
        </w:rPr>
        <w:t>.</w:t>
      </w:r>
    </w:p>
    <w:p w:rsidR="00292BE4" w:rsidRPr="007A18B0" w:rsidRDefault="00292BE4" w:rsidP="00354846">
      <w:pPr>
        <w:spacing w:after="0" w:line="240" w:lineRule="auto"/>
        <w:jc w:val="both"/>
        <w:rPr>
          <w:rFonts w:ascii="Times New Roman" w:hAnsi="Times New Roman"/>
          <w:bCs/>
          <w:sz w:val="24"/>
          <w:szCs w:val="24"/>
          <w:lang w:val="ro-RO"/>
        </w:rPr>
      </w:pPr>
    </w:p>
    <w:p w:rsidR="00D8351B" w:rsidRPr="007A18B0" w:rsidRDefault="00D8351B" w:rsidP="00D8351B">
      <w:p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 xml:space="preserve">ART. </w:t>
      </w:r>
      <w:r w:rsidR="008F5351" w:rsidRPr="007A18B0">
        <w:rPr>
          <w:rFonts w:ascii="Times New Roman" w:hAnsi="Times New Roman"/>
          <w:bCs/>
          <w:sz w:val="24"/>
          <w:szCs w:val="24"/>
          <w:lang w:val="ro-RO"/>
        </w:rPr>
        <w:t>7</w:t>
      </w:r>
      <w:r w:rsidR="00A56445" w:rsidRPr="007A18B0">
        <w:rPr>
          <w:rFonts w:ascii="Times New Roman" w:hAnsi="Times New Roman"/>
          <w:bCs/>
          <w:sz w:val="24"/>
          <w:szCs w:val="24"/>
          <w:lang w:val="ro-RO"/>
        </w:rPr>
        <w:t xml:space="preserve"> </w:t>
      </w:r>
    </w:p>
    <w:p w:rsidR="0094237C" w:rsidRPr="007A18B0" w:rsidRDefault="0094237C" w:rsidP="00D8351B">
      <w:p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 xml:space="preserve">(1) </w:t>
      </w:r>
      <w:r w:rsidR="00140AD0" w:rsidRPr="007A18B0">
        <w:rPr>
          <w:rFonts w:ascii="Times New Roman" w:hAnsi="Times New Roman"/>
          <w:bCs/>
          <w:sz w:val="24"/>
          <w:szCs w:val="24"/>
          <w:lang w:val="ro-RO"/>
        </w:rPr>
        <w:t xml:space="preserve">In cazul sistemelor de aprovizionare cu apă </w:t>
      </w:r>
      <w:r w:rsidR="00140AD0" w:rsidRPr="007A18B0">
        <w:rPr>
          <w:rFonts w:ascii="Times New Roman" w:hAnsi="Times New Roman"/>
          <w:bCs/>
          <w:iCs/>
          <w:sz w:val="24"/>
          <w:szCs w:val="24"/>
          <w:lang w:val="ro-RO"/>
        </w:rPr>
        <w:t>r</w:t>
      </w:r>
      <w:r w:rsidRPr="007A18B0">
        <w:rPr>
          <w:rFonts w:ascii="Times New Roman" w:hAnsi="Times New Roman"/>
          <w:bCs/>
          <w:iCs/>
          <w:sz w:val="24"/>
          <w:szCs w:val="24"/>
          <w:lang w:val="ro-RO"/>
        </w:rPr>
        <w:t>iscul reprezintă combinația dintre probabilitatea unui eveniment periculos și gravitatea consecințelor</w:t>
      </w:r>
      <w:r w:rsidR="00305309" w:rsidRPr="007A18B0">
        <w:rPr>
          <w:rFonts w:ascii="Times New Roman" w:hAnsi="Times New Roman"/>
          <w:bCs/>
          <w:iCs/>
          <w:sz w:val="24"/>
          <w:szCs w:val="24"/>
          <w:lang w:val="ro-RO"/>
        </w:rPr>
        <w:t>,</w:t>
      </w:r>
      <w:r w:rsidRPr="007A18B0">
        <w:rPr>
          <w:rFonts w:ascii="Times New Roman" w:hAnsi="Times New Roman"/>
          <w:bCs/>
          <w:iCs/>
          <w:sz w:val="24"/>
          <w:szCs w:val="24"/>
          <w:lang w:val="ro-RO"/>
        </w:rPr>
        <w:t xml:space="preserve"> în cazul în care pericolul și evenimentul periculos se materializează în sistemul de aprovizionare cu apă</w:t>
      </w:r>
      <w:r w:rsidRPr="007A18B0">
        <w:rPr>
          <w:rFonts w:ascii="Times New Roman" w:hAnsi="Times New Roman"/>
          <w:bCs/>
          <w:sz w:val="24"/>
          <w:szCs w:val="24"/>
          <w:lang w:val="ro-RO"/>
        </w:rPr>
        <w:t>;</w:t>
      </w:r>
    </w:p>
    <w:p w:rsidR="00F4244C" w:rsidRPr="007A18B0" w:rsidRDefault="008D5580" w:rsidP="00F4244C">
      <w:pPr>
        <w:spacing w:after="0" w:line="240" w:lineRule="auto"/>
        <w:jc w:val="both"/>
        <w:rPr>
          <w:rFonts w:ascii="Times New Roman" w:eastAsia="GillSans-Light" w:hAnsi="Times New Roman"/>
          <w:sz w:val="24"/>
          <w:szCs w:val="24"/>
          <w:lang w:val="ro-RO"/>
        </w:rPr>
      </w:pPr>
      <w:r w:rsidRPr="007A18B0">
        <w:rPr>
          <w:rFonts w:ascii="Times New Roman" w:hAnsi="Times New Roman"/>
          <w:bCs/>
          <w:sz w:val="24"/>
          <w:szCs w:val="24"/>
        </w:rPr>
        <w:t>(</w:t>
      </w:r>
      <w:r w:rsidR="0094237C" w:rsidRPr="007A18B0">
        <w:rPr>
          <w:rFonts w:ascii="Times New Roman" w:hAnsi="Times New Roman"/>
          <w:bCs/>
          <w:sz w:val="24"/>
          <w:szCs w:val="24"/>
        </w:rPr>
        <w:t>2</w:t>
      </w:r>
      <w:r w:rsidRPr="007A18B0">
        <w:rPr>
          <w:rFonts w:ascii="Times New Roman" w:hAnsi="Times New Roman"/>
          <w:bCs/>
          <w:sz w:val="24"/>
          <w:szCs w:val="24"/>
        </w:rPr>
        <w:t>)</w:t>
      </w:r>
      <w:r w:rsidR="00F4244C" w:rsidRPr="007A18B0">
        <w:rPr>
          <w:rFonts w:ascii="Times New Roman" w:hAnsi="Times New Roman"/>
          <w:bCs/>
          <w:sz w:val="24"/>
          <w:szCs w:val="24"/>
          <w:lang w:val="ro-RO"/>
        </w:rPr>
        <w:t xml:space="preserve"> </w:t>
      </w:r>
      <w:r w:rsidR="00D8351B" w:rsidRPr="007A18B0">
        <w:rPr>
          <w:rFonts w:ascii="Times New Roman" w:hAnsi="Times New Roman"/>
          <w:bCs/>
          <w:sz w:val="24"/>
          <w:szCs w:val="24"/>
          <w:lang w:val="ro-RO"/>
        </w:rPr>
        <w:t xml:space="preserve">Evaluarea riscului implică </w:t>
      </w:r>
      <w:r w:rsidR="00DF2362" w:rsidRPr="007A18B0">
        <w:rPr>
          <w:rFonts w:ascii="Times New Roman" w:hAnsi="Times New Roman"/>
          <w:bCs/>
          <w:sz w:val="24"/>
          <w:szCs w:val="24"/>
          <w:lang w:val="ro-RO"/>
        </w:rPr>
        <w:t>analiza pericolelor identificate</w:t>
      </w:r>
      <w:r w:rsidR="00306AA7" w:rsidRPr="007A18B0">
        <w:rPr>
          <w:rFonts w:ascii="Times New Roman" w:hAnsi="Times New Roman"/>
          <w:bCs/>
          <w:sz w:val="24"/>
          <w:szCs w:val="24"/>
          <w:lang w:val="ro-RO"/>
        </w:rPr>
        <w:t xml:space="preserve"> </w:t>
      </w:r>
      <w:r w:rsidR="00D8351B" w:rsidRPr="007A18B0">
        <w:rPr>
          <w:rFonts w:ascii="Times New Roman" w:hAnsi="Times New Roman"/>
          <w:bCs/>
          <w:sz w:val="24"/>
          <w:szCs w:val="24"/>
          <w:lang w:val="ro-RO"/>
        </w:rPr>
        <w:t>şi circumstanţelor în care expunerea poate avea loc, împreună cu impactul măsurilor de diminuare a acestor pericole (ex. tratarea apei</w:t>
      </w:r>
      <w:r w:rsidR="00DF2362" w:rsidRPr="007A18B0">
        <w:rPr>
          <w:rFonts w:ascii="Times New Roman" w:hAnsi="Times New Roman"/>
          <w:bCs/>
          <w:sz w:val="24"/>
          <w:szCs w:val="24"/>
          <w:lang w:val="ro-RO"/>
        </w:rPr>
        <w:t>, distribuția apei</w:t>
      </w:r>
      <w:r w:rsidR="00D8351B" w:rsidRPr="007A18B0">
        <w:rPr>
          <w:rFonts w:ascii="Times New Roman" w:hAnsi="Times New Roman"/>
          <w:bCs/>
          <w:sz w:val="24"/>
          <w:szCs w:val="24"/>
          <w:lang w:val="ro-RO"/>
        </w:rPr>
        <w:t>).</w:t>
      </w:r>
      <w:r w:rsidR="00766879" w:rsidRPr="007A18B0">
        <w:rPr>
          <w:rFonts w:ascii="Times New Roman" w:hAnsi="Times New Roman"/>
          <w:bCs/>
          <w:sz w:val="24"/>
          <w:szCs w:val="24"/>
          <w:lang w:val="ro-RO"/>
        </w:rPr>
        <w:t xml:space="preserve"> </w:t>
      </w:r>
      <w:r w:rsidR="003B5F85" w:rsidRPr="007A18B0">
        <w:rPr>
          <w:rFonts w:ascii="Times New Roman" w:hAnsi="Times New Roman"/>
          <w:bCs/>
          <w:sz w:val="24"/>
          <w:szCs w:val="24"/>
          <w:lang w:val="ro-RO"/>
        </w:rPr>
        <w:t>Evaluarea riscului necesită luarea în considerare a perioadei şi a căilor de expunere</w:t>
      </w:r>
      <w:r w:rsidR="00465D58" w:rsidRPr="007A18B0">
        <w:rPr>
          <w:rFonts w:ascii="Times New Roman" w:hAnsi="Times New Roman"/>
          <w:bCs/>
          <w:sz w:val="24"/>
          <w:szCs w:val="24"/>
          <w:lang w:val="ro-RO"/>
        </w:rPr>
        <w:t xml:space="preserve"> a popula</w:t>
      </w:r>
      <w:r w:rsidR="00AD2827" w:rsidRPr="007A18B0">
        <w:rPr>
          <w:rFonts w:ascii="Times New Roman" w:hAnsi="Times New Roman"/>
          <w:bCs/>
          <w:sz w:val="24"/>
          <w:szCs w:val="24"/>
          <w:lang w:val="ro-RO"/>
        </w:rPr>
        <w:t>ț</w:t>
      </w:r>
      <w:r w:rsidR="00465D58" w:rsidRPr="007A18B0">
        <w:rPr>
          <w:rFonts w:ascii="Times New Roman" w:hAnsi="Times New Roman"/>
          <w:bCs/>
          <w:sz w:val="24"/>
          <w:szCs w:val="24"/>
          <w:lang w:val="ro-RO"/>
        </w:rPr>
        <w:t>iei aprovizionate cu ap</w:t>
      </w:r>
      <w:r w:rsidR="00AD2827" w:rsidRPr="007A18B0">
        <w:rPr>
          <w:rFonts w:ascii="Times New Roman" w:hAnsi="Times New Roman"/>
          <w:bCs/>
          <w:sz w:val="24"/>
          <w:szCs w:val="24"/>
          <w:lang w:val="ro-RO"/>
        </w:rPr>
        <w:t>ă</w:t>
      </w:r>
      <w:r w:rsidR="003B5F85" w:rsidRPr="007A18B0">
        <w:rPr>
          <w:rFonts w:ascii="Times New Roman" w:hAnsi="Times New Roman"/>
          <w:bCs/>
          <w:sz w:val="24"/>
          <w:szCs w:val="24"/>
          <w:lang w:val="ro-RO"/>
        </w:rPr>
        <w:t>.</w:t>
      </w:r>
    </w:p>
    <w:p w:rsidR="00F4244C" w:rsidRPr="007A18B0" w:rsidRDefault="00F27F17" w:rsidP="0061412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w:t>
      </w:r>
      <w:r w:rsidR="006C45BD" w:rsidRPr="007A18B0">
        <w:rPr>
          <w:rFonts w:ascii="Times New Roman" w:hAnsi="Times New Roman"/>
          <w:sz w:val="24"/>
          <w:szCs w:val="24"/>
          <w:lang w:val="ro-RO"/>
        </w:rPr>
        <w:t>3</w:t>
      </w:r>
      <w:r w:rsidRPr="007A18B0">
        <w:rPr>
          <w:rFonts w:ascii="Times New Roman" w:hAnsi="Times New Roman"/>
          <w:sz w:val="24"/>
          <w:szCs w:val="24"/>
          <w:lang w:val="ro-RO"/>
        </w:rPr>
        <w:t>)</w:t>
      </w:r>
      <w:r w:rsidR="00DC2529" w:rsidRPr="007A18B0">
        <w:rPr>
          <w:rFonts w:ascii="Times New Roman" w:hAnsi="Times New Roman"/>
          <w:sz w:val="24"/>
          <w:szCs w:val="24"/>
          <w:lang w:val="ro-RO"/>
        </w:rPr>
        <w:t xml:space="preserve"> </w:t>
      </w:r>
      <w:r w:rsidR="00F4244C" w:rsidRPr="007A18B0">
        <w:rPr>
          <w:rFonts w:ascii="Times New Roman" w:hAnsi="Times New Roman"/>
          <w:sz w:val="24"/>
          <w:szCs w:val="24"/>
          <w:lang w:val="ro-RO"/>
        </w:rPr>
        <w:t xml:space="preserve">Procesul de evaluare a riscului se realizează </w:t>
      </w:r>
      <w:r w:rsidR="000508E9" w:rsidRPr="007A18B0">
        <w:rPr>
          <w:rFonts w:ascii="Times New Roman" w:hAnsi="Times New Roman"/>
          <w:sz w:val="24"/>
          <w:szCs w:val="24"/>
          <w:lang w:val="ro-RO"/>
        </w:rPr>
        <w:t>utilizând</w:t>
      </w:r>
      <w:r w:rsidR="00F4244C" w:rsidRPr="007A18B0">
        <w:rPr>
          <w:rFonts w:ascii="Times New Roman" w:hAnsi="Times New Roman"/>
          <w:sz w:val="24"/>
          <w:szCs w:val="24"/>
          <w:lang w:val="ro-RO"/>
        </w:rPr>
        <w:t xml:space="preserve"> matrice</w:t>
      </w:r>
      <w:r w:rsidR="001C6DF8" w:rsidRPr="007A18B0">
        <w:rPr>
          <w:rFonts w:ascii="Times New Roman" w:hAnsi="Times New Roman"/>
          <w:sz w:val="24"/>
          <w:szCs w:val="24"/>
          <w:lang w:val="ro-RO"/>
        </w:rPr>
        <w:t>a</w:t>
      </w:r>
      <w:r w:rsidR="00F4244C" w:rsidRPr="007A18B0">
        <w:rPr>
          <w:rFonts w:ascii="Times New Roman" w:hAnsi="Times New Roman"/>
          <w:sz w:val="24"/>
          <w:szCs w:val="24"/>
          <w:lang w:val="ro-RO"/>
        </w:rPr>
        <w:t xml:space="preserve"> </w:t>
      </w:r>
      <w:r w:rsidR="000846BD" w:rsidRPr="007A18B0">
        <w:rPr>
          <w:rFonts w:ascii="Times New Roman" w:hAnsi="Times New Roman"/>
          <w:sz w:val="24"/>
          <w:szCs w:val="24"/>
          <w:lang w:val="ro-RO"/>
        </w:rPr>
        <w:t xml:space="preserve">de evaluare a riscurilor </w:t>
      </w:r>
      <w:r w:rsidR="00F4244C" w:rsidRPr="007A18B0">
        <w:rPr>
          <w:rFonts w:ascii="Times New Roman" w:hAnsi="Times New Roman"/>
          <w:sz w:val="24"/>
          <w:szCs w:val="24"/>
          <w:lang w:val="ro-RO"/>
        </w:rPr>
        <w:t>și sistem</w:t>
      </w:r>
      <w:r w:rsidR="00C40901" w:rsidRPr="007A18B0">
        <w:rPr>
          <w:rFonts w:ascii="Times New Roman" w:hAnsi="Times New Roman"/>
          <w:sz w:val="24"/>
          <w:szCs w:val="24"/>
          <w:lang w:val="ro-RO"/>
        </w:rPr>
        <w:t>ul</w:t>
      </w:r>
      <w:r w:rsidR="00F4244C" w:rsidRPr="007A18B0">
        <w:rPr>
          <w:rFonts w:ascii="Times New Roman" w:hAnsi="Times New Roman"/>
          <w:sz w:val="24"/>
          <w:szCs w:val="24"/>
          <w:lang w:val="ro-RO"/>
        </w:rPr>
        <w:t xml:space="preserve"> de scoruri</w:t>
      </w:r>
      <w:r w:rsidR="00C40901" w:rsidRPr="007A18B0">
        <w:rPr>
          <w:rFonts w:ascii="Times New Roman" w:hAnsi="Times New Roman"/>
          <w:sz w:val="24"/>
          <w:szCs w:val="24"/>
          <w:lang w:val="ro-RO"/>
        </w:rPr>
        <w:t xml:space="preserve"> </w:t>
      </w:r>
      <w:r w:rsidR="007645BC" w:rsidRPr="007A18B0">
        <w:rPr>
          <w:rFonts w:ascii="Times New Roman" w:hAnsi="Times New Roman"/>
          <w:sz w:val="24"/>
          <w:szCs w:val="24"/>
          <w:lang w:val="ro-RO"/>
        </w:rPr>
        <w:t>prevăzut</w:t>
      </w:r>
      <w:r w:rsidR="00506DD0" w:rsidRPr="007A18B0">
        <w:rPr>
          <w:rFonts w:ascii="Times New Roman" w:hAnsi="Times New Roman"/>
          <w:sz w:val="24"/>
          <w:szCs w:val="24"/>
          <w:lang w:val="ro-RO"/>
        </w:rPr>
        <w:t>ă</w:t>
      </w:r>
      <w:r w:rsidR="007645BC" w:rsidRPr="007A18B0">
        <w:rPr>
          <w:rFonts w:ascii="Times New Roman" w:hAnsi="Times New Roman"/>
          <w:sz w:val="24"/>
          <w:szCs w:val="24"/>
          <w:lang w:val="ro-RO"/>
        </w:rPr>
        <w:t xml:space="preserve"> în</w:t>
      </w:r>
      <w:r w:rsidR="00C40901" w:rsidRPr="007A18B0">
        <w:rPr>
          <w:rFonts w:ascii="Times New Roman" w:hAnsi="Times New Roman"/>
          <w:sz w:val="24"/>
          <w:szCs w:val="24"/>
          <w:lang w:val="ro-RO"/>
        </w:rPr>
        <w:t xml:space="preserve"> </w:t>
      </w:r>
      <w:r w:rsidR="005913E9" w:rsidRPr="007A18B0">
        <w:rPr>
          <w:rFonts w:ascii="Times New Roman" w:hAnsi="Times New Roman"/>
          <w:sz w:val="24"/>
          <w:szCs w:val="24"/>
          <w:lang w:val="ro-RO"/>
        </w:rPr>
        <w:t>a</w:t>
      </w:r>
      <w:r w:rsidR="00C40901" w:rsidRPr="007A18B0">
        <w:rPr>
          <w:rFonts w:ascii="Times New Roman" w:hAnsi="Times New Roman"/>
          <w:sz w:val="24"/>
          <w:szCs w:val="24"/>
          <w:lang w:val="ro-RO"/>
        </w:rPr>
        <w:t xml:space="preserve">nexa </w:t>
      </w:r>
      <w:r w:rsidR="005913E9" w:rsidRPr="007A18B0">
        <w:rPr>
          <w:rFonts w:ascii="Times New Roman" w:hAnsi="Times New Roman"/>
          <w:sz w:val="24"/>
          <w:szCs w:val="24"/>
          <w:lang w:val="ro-RO"/>
        </w:rPr>
        <w:t>nr.</w:t>
      </w:r>
      <w:r w:rsidR="00C40901" w:rsidRPr="007A18B0">
        <w:rPr>
          <w:rFonts w:ascii="Times New Roman" w:hAnsi="Times New Roman"/>
          <w:sz w:val="24"/>
          <w:szCs w:val="24"/>
          <w:lang w:val="ro-RO"/>
        </w:rPr>
        <w:t>3</w:t>
      </w:r>
      <w:r w:rsidR="00506DD0" w:rsidRPr="007A18B0">
        <w:rPr>
          <w:rFonts w:ascii="Times New Roman" w:hAnsi="Times New Roman"/>
          <w:sz w:val="24"/>
          <w:szCs w:val="24"/>
          <w:lang w:val="ro-RO"/>
        </w:rPr>
        <w:t>;</w:t>
      </w:r>
    </w:p>
    <w:p w:rsidR="00564399" w:rsidRPr="007A18B0" w:rsidRDefault="00B31232" w:rsidP="008E5EA1">
      <w:p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w:t>
      </w:r>
      <w:r w:rsidR="006C45BD" w:rsidRPr="007A18B0">
        <w:rPr>
          <w:rFonts w:ascii="Times New Roman" w:hAnsi="Times New Roman"/>
          <w:bCs/>
          <w:sz w:val="24"/>
          <w:szCs w:val="24"/>
          <w:lang w:val="ro-RO"/>
        </w:rPr>
        <w:t>4</w:t>
      </w:r>
      <w:r w:rsidRPr="007A18B0">
        <w:rPr>
          <w:rFonts w:ascii="Times New Roman" w:hAnsi="Times New Roman"/>
          <w:bCs/>
          <w:sz w:val="24"/>
          <w:szCs w:val="24"/>
          <w:lang w:val="ro-RO"/>
        </w:rPr>
        <w:t>)</w:t>
      </w:r>
      <w:r w:rsidR="00DC2529" w:rsidRPr="007A18B0">
        <w:rPr>
          <w:rFonts w:ascii="Times New Roman" w:hAnsi="Times New Roman"/>
          <w:bCs/>
          <w:sz w:val="24"/>
          <w:szCs w:val="24"/>
          <w:lang w:val="ro-RO"/>
        </w:rPr>
        <w:t xml:space="preserve"> </w:t>
      </w:r>
      <w:r w:rsidR="003F7D17" w:rsidRPr="007A18B0">
        <w:rPr>
          <w:rFonts w:ascii="Times New Roman" w:hAnsi="Times New Roman"/>
          <w:bCs/>
          <w:sz w:val="24"/>
          <w:szCs w:val="24"/>
          <w:lang w:val="ro-RO"/>
        </w:rPr>
        <w:t>Evaluarea riscurilor legate de sistemul de aprovizionare cu ap</w:t>
      </w:r>
      <w:r w:rsidR="00A56445" w:rsidRPr="007A18B0">
        <w:rPr>
          <w:rFonts w:ascii="Times New Roman" w:hAnsi="Times New Roman"/>
          <w:bCs/>
          <w:sz w:val="24"/>
          <w:szCs w:val="24"/>
          <w:lang w:val="ro-RO"/>
        </w:rPr>
        <w:t>ă</w:t>
      </w:r>
      <w:r w:rsidR="003F7D17" w:rsidRPr="007A18B0">
        <w:rPr>
          <w:rFonts w:ascii="Times New Roman" w:hAnsi="Times New Roman"/>
          <w:bCs/>
          <w:sz w:val="24"/>
          <w:szCs w:val="24"/>
          <w:lang w:val="ro-RO"/>
        </w:rPr>
        <w:t xml:space="preserve"> se va realiza de c</w:t>
      </w:r>
      <w:r w:rsidR="00614124" w:rsidRPr="007A18B0">
        <w:rPr>
          <w:rFonts w:ascii="Times New Roman" w:hAnsi="Times New Roman"/>
          <w:bCs/>
          <w:sz w:val="24"/>
          <w:szCs w:val="24"/>
          <w:lang w:val="ro-RO"/>
        </w:rPr>
        <w:t>ă</w:t>
      </w:r>
      <w:r w:rsidR="003F7D17" w:rsidRPr="007A18B0">
        <w:rPr>
          <w:rFonts w:ascii="Times New Roman" w:hAnsi="Times New Roman"/>
          <w:bCs/>
          <w:sz w:val="24"/>
          <w:szCs w:val="24"/>
          <w:lang w:val="ro-RO"/>
        </w:rPr>
        <w:t xml:space="preserve">tre </w:t>
      </w:r>
      <w:r w:rsidR="00E73AB1" w:rsidRPr="007A18B0">
        <w:rPr>
          <w:rFonts w:ascii="Times New Roman" w:hAnsi="Times New Roman"/>
          <w:bCs/>
          <w:sz w:val="24"/>
          <w:szCs w:val="24"/>
          <w:lang w:val="ro-RO"/>
        </w:rPr>
        <w:t>producător</w:t>
      </w:r>
      <w:r w:rsidR="00564BC1" w:rsidRPr="007A18B0">
        <w:rPr>
          <w:rFonts w:ascii="Times New Roman" w:hAnsi="Times New Roman"/>
          <w:bCs/>
          <w:sz w:val="24"/>
          <w:szCs w:val="24"/>
          <w:lang w:val="ro-RO"/>
        </w:rPr>
        <w:t>,</w:t>
      </w:r>
      <w:r w:rsidR="00E73AB1" w:rsidRPr="007A18B0">
        <w:rPr>
          <w:rFonts w:ascii="Times New Roman" w:hAnsi="Times New Roman"/>
          <w:bCs/>
          <w:sz w:val="24"/>
          <w:szCs w:val="24"/>
          <w:lang w:val="ro-RO"/>
        </w:rPr>
        <w:t xml:space="preserve"> </w:t>
      </w:r>
      <w:r w:rsidR="0094237C" w:rsidRPr="007A18B0">
        <w:rPr>
          <w:rFonts w:ascii="Times New Roman" w:hAnsi="Times New Roman"/>
          <w:bCs/>
          <w:sz w:val="24"/>
          <w:szCs w:val="24"/>
          <w:lang w:val="ro-RO"/>
        </w:rPr>
        <w:t xml:space="preserve">în </w:t>
      </w:r>
      <w:r w:rsidR="00E73AB1" w:rsidRPr="007A18B0">
        <w:rPr>
          <w:rFonts w:ascii="Times New Roman" w:hAnsi="Times New Roman"/>
          <w:bCs/>
          <w:sz w:val="24"/>
          <w:szCs w:val="24"/>
          <w:lang w:val="ro-RO"/>
        </w:rPr>
        <w:t>colaborare cu distribuitorul de apă</w:t>
      </w:r>
      <w:r w:rsidR="00564BC1" w:rsidRPr="007A18B0">
        <w:rPr>
          <w:rFonts w:ascii="Times New Roman" w:hAnsi="Times New Roman"/>
          <w:bCs/>
          <w:sz w:val="24"/>
          <w:szCs w:val="24"/>
          <w:lang w:val="ro-RO"/>
        </w:rPr>
        <w:t>,</w:t>
      </w:r>
      <w:r w:rsidR="00E73AB1" w:rsidRPr="007A18B0">
        <w:rPr>
          <w:rFonts w:ascii="Times New Roman" w:hAnsi="Times New Roman"/>
          <w:bCs/>
          <w:sz w:val="24"/>
          <w:szCs w:val="24"/>
          <w:lang w:val="ro-RO"/>
        </w:rPr>
        <w:t xml:space="preserve"> </w:t>
      </w:r>
      <w:r w:rsidR="0094237C" w:rsidRPr="007A18B0">
        <w:rPr>
          <w:rFonts w:ascii="Times New Roman" w:hAnsi="Times New Roman"/>
          <w:bCs/>
          <w:sz w:val="24"/>
          <w:szCs w:val="24"/>
          <w:lang w:val="ro-RO"/>
        </w:rPr>
        <w:t xml:space="preserve">după </w:t>
      </w:r>
      <w:r w:rsidR="00E73AB1" w:rsidRPr="007A18B0">
        <w:rPr>
          <w:rFonts w:ascii="Times New Roman" w:hAnsi="Times New Roman"/>
          <w:bCs/>
          <w:sz w:val="24"/>
          <w:szCs w:val="24"/>
          <w:lang w:val="ro-RO"/>
        </w:rPr>
        <w:t>caz</w:t>
      </w:r>
      <w:r w:rsidR="00AD2827" w:rsidRPr="007A18B0">
        <w:rPr>
          <w:rFonts w:ascii="Times New Roman" w:hAnsi="Times New Roman"/>
          <w:bCs/>
          <w:sz w:val="24"/>
          <w:szCs w:val="24"/>
          <w:lang w:val="ro-RO"/>
        </w:rPr>
        <w:t>,</w:t>
      </w:r>
      <w:r w:rsidR="00E73AB1" w:rsidRPr="007A18B0">
        <w:rPr>
          <w:rFonts w:ascii="Times New Roman" w:hAnsi="Times New Roman"/>
          <w:bCs/>
          <w:sz w:val="24"/>
          <w:szCs w:val="24"/>
          <w:lang w:val="ro-RO"/>
        </w:rPr>
        <w:t xml:space="preserve"> </w:t>
      </w:r>
      <w:r w:rsidR="00E96B5C" w:rsidRPr="007A18B0">
        <w:rPr>
          <w:rFonts w:ascii="Times New Roman" w:hAnsi="Times New Roman"/>
          <w:bCs/>
          <w:sz w:val="24"/>
          <w:szCs w:val="24"/>
          <w:lang w:val="ro-RO"/>
        </w:rPr>
        <w:t>p</w:t>
      </w:r>
      <w:r w:rsidR="003F7D17" w:rsidRPr="007A18B0">
        <w:rPr>
          <w:rFonts w:ascii="Times New Roman" w:hAnsi="Times New Roman"/>
          <w:bCs/>
          <w:sz w:val="24"/>
          <w:szCs w:val="24"/>
          <w:lang w:val="ro-RO"/>
        </w:rPr>
        <w:t>entru fiecare pericol/situa</w:t>
      </w:r>
      <w:r w:rsidR="00614124" w:rsidRPr="007A18B0">
        <w:rPr>
          <w:rFonts w:ascii="Times New Roman" w:hAnsi="Times New Roman"/>
          <w:bCs/>
          <w:sz w:val="24"/>
          <w:szCs w:val="24"/>
          <w:lang w:val="ro-RO"/>
        </w:rPr>
        <w:t>ț</w:t>
      </w:r>
      <w:r w:rsidR="003F7D17" w:rsidRPr="007A18B0">
        <w:rPr>
          <w:rFonts w:ascii="Times New Roman" w:hAnsi="Times New Roman"/>
          <w:bCs/>
          <w:sz w:val="24"/>
          <w:szCs w:val="24"/>
          <w:lang w:val="ro-RO"/>
        </w:rPr>
        <w:t>ie periculoas</w:t>
      </w:r>
      <w:r w:rsidR="00614124" w:rsidRPr="007A18B0">
        <w:rPr>
          <w:rFonts w:ascii="Times New Roman" w:hAnsi="Times New Roman"/>
          <w:bCs/>
          <w:sz w:val="24"/>
          <w:szCs w:val="24"/>
          <w:lang w:val="ro-RO"/>
        </w:rPr>
        <w:t>ă</w:t>
      </w:r>
      <w:r w:rsidR="003F7D17" w:rsidRPr="007A18B0">
        <w:rPr>
          <w:rFonts w:ascii="Times New Roman" w:hAnsi="Times New Roman"/>
          <w:bCs/>
          <w:sz w:val="24"/>
          <w:szCs w:val="24"/>
          <w:lang w:val="ro-RO"/>
        </w:rPr>
        <w:t xml:space="preserve"> identificat/</w:t>
      </w:r>
      <w:r w:rsidR="00614124" w:rsidRPr="007A18B0">
        <w:rPr>
          <w:rFonts w:ascii="Times New Roman" w:hAnsi="Times New Roman"/>
          <w:bCs/>
          <w:sz w:val="24"/>
          <w:szCs w:val="24"/>
          <w:lang w:val="ro-RO"/>
        </w:rPr>
        <w:t>ă</w:t>
      </w:r>
      <w:r w:rsidR="003F7D17" w:rsidRPr="007A18B0">
        <w:rPr>
          <w:rFonts w:ascii="Times New Roman" w:hAnsi="Times New Roman"/>
          <w:bCs/>
          <w:sz w:val="24"/>
          <w:szCs w:val="24"/>
          <w:lang w:val="ro-RO"/>
        </w:rPr>
        <w:t xml:space="preserve"> pe diagrama de flux a sistemului de aprovizionare cu ap</w:t>
      </w:r>
      <w:r w:rsidR="00614124" w:rsidRPr="007A18B0">
        <w:rPr>
          <w:rFonts w:ascii="Times New Roman" w:hAnsi="Times New Roman"/>
          <w:bCs/>
          <w:sz w:val="24"/>
          <w:szCs w:val="24"/>
          <w:lang w:val="ro-RO"/>
        </w:rPr>
        <w:t>ă;</w:t>
      </w:r>
    </w:p>
    <w:p w:rsidR="007645BC" w:rsidRPr="007A18B0" w:rsidRDefault="00B31232" w:rsidP="008E5EA1">
      <w:p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w:t>
      </w:r>
      <w:r w:rsidR="006C45BD" w:rsidRPr="007A18B0">
        <w:rPr>
          <w:rFonts w:ascii="Times New Roman" w:hAnsi="Times New Roman"/>
          <w:bCs/>
          <w:sz w:val="24"/>
          <w:szCs w:val="24"/>
          <w:lang w:val="ro-RO"/>
        </w:rPr>
        <w:t>5</w:t>
      </w:r>
      <w:r w:rsidRPr="007A18B0">
        <w:rPr>
          <w:rFonts w:ascii="Times New Roman" w:hAnsi="Times New Roman"/>
          <w:bCs/>
          <w:sz w:val="24"/>
          <w:szCs w:val="24"/>
          <w:lang w:val="ro-RO"/>
        </w:rPr>
        <w:t>)</w:t>
      </w:r>
      <w:r w:rsidR="00D8351B" w:rsidRPr="007A18B0">
        <w:rPr>
          <w:rFonts w:ascii="Times New Roman" w:hAnsi="Times New Roman"/>
          <w:bCs/>
          <w:sz w:val="24"/>
          <w:szCs w:val="24"/>
          <w:lang w:val="ro-RO"/>
        </w:rPr>
        <w:t xml:space="preserve">. Evaluarea nivelului expunerii şi a </w:t>
      </w:r>
      <w:r w:rsidR="001E6D97" w:rsidRPr="007A18B0">
        <w:rPr>
          <w:rFonts w:ascii="Times New Roman" w:hAnsi="Times New Roman"/>
          <w:bCs/>
          <w:sz w:val="24"/>
          <w:szCs w:val="24"/>
          <w:lang w:val="ro-RO"/>
        </w:rPr>
        <w:t>impactului</w:t>
      </w:r>
      <w:r w:rsidR="00D8351B" w:rsidRPr="007A18B0">
        <w:rPr>
          <w:rFonts w:ascii="Times New Roman" w:hAnsi="Times New Roman"/>
          <w:bCs/>
          <w:sz w:val="24"/>
          <w:szCs w:val="24"/>
          <w:lang w:val="ro-RO"/>
        </w:rPr>
        <w:t xml:space="preserve"> asupra sănătăţii se realizează </w:t>
      </w:r>
      <w:r w:rsidR="007645BC" w:rsidRPr="007A18B0">
        <w:rPr>
          <w:rFonts w:ascii="Times New Roman" w:hAnsi="Times New Roman"/>
          <w:bCs/>
          <w:sz w:val="24"/>
          <w:szCs w:val="24"/>
          <w:lang w:val="ro-RO"/>
        </w:rPr>
        <w:t xml:space="preserve">de către consultantul în igienă/sănătate publică din echipa PSA, </w:t>
      </w:r>
      <w:r w:rsidR="00D8351B" w:rsidRPr="007A18B0">
        <w:rPr>
          <w:rFonts w:ascii="Times New Roman" w:hAnsi="Times New Roman"/>
          <w:bCs/>
          <w:sz w:val="24"/>
          <w:szCs w:val="24"/>
          <w:lang w:val="ro-RO"/>
        </w:rPr>
        <w:t>prin</w:t>
      </w:r>
      <w:r w:rsidR="007645BC" w:rsidRPr="007A18B0">
        <w:rPr>
          <w:rFonts w:ascii="Times New Roman" w:hAnsi="Times New Roman"/>
          <w:bCs/>
          <w:sz w:val="24"/>
          <w:szCs w:val="24"/>
          <w:lang w:val="ro-RO"/>
        </w:rPr>
        <w:t>:</w:t>
      </w:r>
    </w:p>
    <w:p w:rsidR="007645BC" w:rsidRPr="007A18B0" w:rsidRDefault="007645BC" w:rsidP="008E5EA1">
      <w:p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a)</w:t>
      </w:r>
      <w:r w:rsidR="00D8351B" w:rsidRPr="007A18B0">
        <w:rPr>
          <w:rFonts w:ascii="Times New Roman" w:hAnsi="Times New Roman"/>
          <w:bCs/>
          <w:sz w:val="24"/>
          <w:szCs w:val="24"/>
          <w:lang w:val="ro-RO"/>
        </w:rPr>
        <w:t xml:space="preserve"> corelarea </w:t>
      </w:r>
      <w:r w:rsidR="000508E9" w:rsidRPr="007A18B0">
        <w:rPr>
          <w:rFonts w:ascii="Times New Roman" w:hAnsi="Times New Roman"/>
          <w:bCs/>
          <w:sz w:val="24"/>
          <w:szCs w:val="24"/>
          <w:lang w:val="ro-RO"/>
        </w:rPr>
        <w:t>informației</w:t>
      </w:r>
      <w:r w:rsidR="00D8351B" w:rsidRPr="007A18B0">
        <w:rPr>
          <w:rFonts w:ascii="Times New Roman" w:hAnsi="Times New Roman"/>
          <w:bCs/>
          <w:sz w:val="24"/>
          <w:szCs w:val="24"/>
          <w:lang w:val="ro-RO"/>
        </w:rPr>
        <w:t xml:space="preserve"> privind calitatea microbiologică a apei cu eficienţa tratării în scopul potabilizării, obținându-se o estimare calitativă a riscului pentru sănătate, în cazul contaminării </w:t>
      </w:r>
      <w:r w:rsidR="00471925" w:rsidRPr="007A18B0">
        <w:rPr>
          <w:rFonts w:ascii="Times New Roman" w:hAnsi="Times New Roman"/>
          <w:bCs/>
          <w:sz w:val="24"/>
          <w:szCs w:val="24"/>
          <w:lang w:val="ro-RO"/>
        </w:rPr>
        <w:t xml:space="preserve">microbiologice si </w:t>
      </w:r>
      <w:r w:rsidR="00D8351B" w:rsidRPr="007A18B0">
        <w:rPr>
          <w:rFonts w:ascii="Times New Roman" w:hAnsi="Times New Roman"/>
          <w:bCs/>
          <w:sz w:val="24"/>
          <w:szCs w:val="24"/>
          <w:lang w:val="ro-RO"/>
        </w:rPr>
        <w:t xml:space="preserve">biologice; </w:t>
      </w:r>
    </w:p>
    <w:p w:rsidR="008E5EA1" w:rsidRPr="007A18B0" w:rsidRDefault="007645BC" w:rsidP="008E5EA1">
      <w:pPr>
        <w:spacing w:after="0" w:line="240" w:lineRule="auto"/>
        <w:jc w:val="both"/>
        <w:rPr>
          <w:rFonts w:ascii="Times New Roman" w:hAnsi="Times New Roman"/>
          <w:bCs/>
          <w:iCs/>
          <w:sz w:val="24"/>
          <w:szCs w:val="24"/>
          <w:lang w:val="ro-RO"/>
        </w:rPr>
      </w:pPr>
      <w:r w:rsidRPr="007A18B0">
        <w:rPr>
          <w:rFonts w:ascii="Times New Roman" w:hAnsi="Times New Roman"/>
          <w:bCs/>
          <w:sz w:val="24"/>
          <w:szCs w:val="24"/>
          <w:lang w:val="ro-RO"/>
        </w:rPr>
        <w:t xml:space="preserve">b) </w:t>
      </w:r>
      <w:r w:rsidR="006C45BD" w:rsidRPr="007A18B0">
        <w:rPr>
          <w:rFonts w:ascii="Times New Roman" w:hAnsi="Times New Roman"/>
          <w:bCs/>
          <w:iCs/>
          <w:sz w:val="24"/>
          <w:szCs w:val="24"/>
          <w:lang w:val="ro-RO"/>
        </w:rPr>
        <w:t xml:space="preserve">evaluarea riscului pentru sănătatea populației aprovizionate cu apă </w:t>
      </w:r>
      <w:r w:rsidR="008E5EA1" w:rsidRPr="007A18B0">
        <w:rPr>
          <w:rFonts w:ascii="Times New Roman" w:hAnsi="Times New Roman"/>
          <w:bCs/>
          <w:iCs/>
          <w:sz w:val="24"/>
          <w:szCs w:val="24"/>
          <w:lang w:val="ro-RO"/>
        </w:rPr>
        <w:t xml:space="preserve">în cazul contaminării chimice, </w:t>
      </w:r>
      <w:r w:rsidR="00F47D92" w:rsidRPr="007A18B0">
        <w:rPr>
          <w:rFonts w:ascii="Times New Roman" w:hAnsi="Times New Roman"/>
          <w:bCs/>
          <w:iCs/>
          <w:sz w:val="24"/>
          <w:szCs w:val="24"/>
          <w:lang w:val="ro-RO"/>
        </w:rPr>
        <w:t>atunci c</w:t>
      </w:r>
      <w:r w:rsidR="00E8387D" w:rsidRPr="007A18B0">
        <w:rPr>
          <w:rFonts w:ascii="Times New Roman" w:hAnsi="Times New Roman"/>
          <w:bCs/>
          <w:iCs/>
          <w:sz w:val="24"/>
          <w:szCs w:val="24"/>
          <w:lang w:val="ro-RO"/>
        </w:rPr>
        <w:t>â</w:t>
      </w:r>
      <w:r w:rsidR="00F47D92" w:rsidRPr="007A18B0">
        <w:rPr>
          <w:rFonts w:ascii="Times New Roman" w:hAnsi="Times New Roman"/>
          <w:bCs/>
          <w:iCs/>
          <w:sz w:val="24"/>
          <w:szCs w:val="24"/>
          <w:lang w:val="ro-RO"/>
        </w:rPr>
        <w:t xml:space="preserve">nd apar </w:t>
      </w:r>
      <w:r w:rsidR="00E8387D" w:rsidRPr="007A18B0">
        <w:rPr>
          <w:rFonts w:ascii="Times New Roman" w:hAnsi="Times New Roman"/>
          <w:bCs/>
          <w:iCs/>
          <w:sz w:val="24"/>
          <w:szCs w:val="24"/>
          <w:lang w:val="ro-RO"/>
        </w:rPr>
        <w:t>neconformități ale parametrilor</w:t>
      </w:r>
      <w:r w:rsidR="008E5EA1" w:rsidRPr="007A18B0">
        <w:rPr>
          <w:rFonts w:ascii="Times New Roman" w:hAnsi="Times New Roman"/>
          <w:bCs/>
          <w:iCs/>
          <w:sz w:val="24"/>
          <w:szCs w:val="24"/>
          <w:lang w:val="ro-RO"/>
        </w:rPr>
        <w:t xml:space="preserve">, </w:t>
      </w:r>
      <w:r w:rsidR="00DA6997" w:rsidRPr="007A18B0">
        <w:rPr>
          <w:rFonts w:ascii="Times New Roman" w:hAnsi="Times New Roman"/>
          <w:bCs/>
          <w:iCs/>
          <w:sz w:val="24"/>
          <w:szCs w:val="24"/>
          <w:lang w:val="ro-RO"/>
        </w:rPr>
        <w:t>ținând cont de gravitatea riscului de a furniza, până la instituirea măsurilor de remediere,</w:t>
      </w:r>
      <w:r w:rsidR="00140AD0" w:rsidRPr="007A18B0">
        <w:rPr>
          <w:rFonts w:ascii="Times New Roman" w:hAnsi="Times New Roman"/>
          <w:bCs/>
          <w:iCs/>
          <w:sz w:val="24"/>
          <w:szCs w:val="24"/>
          <w:lang w:val="ro-RO"/>
        </w:rPr>
        <w:t xml:space="preserve"> o</w:t>
      </w:r>
      <w:r w:rsidR="00DA6997" w:rsidRPr="007A18B0">
        <w:rPr>
          <w:rFonts w:ascii="Times New Roman" w:hAnsi="Times New Roman"/>
          <w:bCs/>
          <w:iCs/>
          <w:sz w:val="24"/>
          <w:szCs w:val="24"/>
          <w:lang w:val="ro-RO"/>
        </w:rPr>
        <w:t xml:space="preserve"> </w:t>
      </w:r>
      <w:r w:rsidR="00512A1D" w:rsidRPr="007A18B0">
        <w:rPr>
          <w:rFonts w:ascii="Times New Roman" w:hAnsi="Times New Roman"/>
          <w:bCs/>
          <w:iCs/>
          <w:sz w:val="24"/>
          <w:szCs w:val="24"/>
          <w:lang w:val="ro-RO"/>
        </w:rPr>
        <w:t>apă</w:t>
      </w:r>
      <w:r w:rsidR="00DA6997" w:rsidRPr="007A18B0">
        <w:rPr>
          <w:rFonts w:ascii="Times New Roman" w:hAnsi="Times New Roman"/>
          <w:bCs/>
          <w:iCs/>
          <w:sz w:val="24"/>
          <w:szCs w:val="24"/>
          <w:lang w:val="ro-RO"/>
        </w:rPr>
        <w:t xml:space="preserve"> contaminat</w:t>
      </w:r>
      <w:r w:rsidR="00512A1D" w:rsidRPr="007A18B0">
        <w:rPr>
          <w:rFonts w:ascii="Times New Roman" w:hAnsi="Times New Roman"/>
          <w:bCs/>
          <w:iCs/>
          <w:sz w:val="24"/>
          <w:szCs w:val="24"/>
          <w:lang w:val="ro-RO"/>
        </w:rPr>
        <w:t>ă</w:t>
      </w:r>
      <w:r w:rsidR="00DA6997" w:rsidRPr="007A18B0">
        <w:rPr>
          <w:rFonts w:ascii="Times New Roman" w:hAnsi="Times New Roman"/>
          <w:bCs/>
          <w:iCs/>
          <w:sz w:val="24"/>
          <w:szCs w:val="24"/>
          <w:lang w:val="ro-RO"/>
        </w:rPr>
        <w:t xml:space="preserve"> chimic la valori mai mari decât valorile stabilite în Anexa nr. 1 a Legii nr. 458/2002</w:t>
      </w:r>
      <w:r w:rsidR="00512A1D" w:rsidRPr="007A18B0">
        <w:rPr>
          <w:rFonts w:ascii="Times New Roman" w:hAnsi="Times New Roman"/>
          <w:bCs/>
          <w:iCs/>
          <w:sz w:val="24"/>
          <w:szCs w:val="24"/>
          <w:lang w:val="ro-RO"/>
        </w:rPr>
        <w:t>,</w:t>
      </w:r>
      <w:r w:rsidR="00DA6997" w:rsidRPr="007A18B0">
        <w:rPr>
          <w:rFonts w:ascii="Times New Roman" w:hAnsi="Times New Roman"/>
          <w:bCs/>
          <w:iCs/>
          <w:sz w:val="24"/>
          <w:szCs w:val="24"/>
          <w:lang w:val="ro-RO"/>
        </w:rPr>
        <w:t xml:space="preserve"> </w:t>
      </w:r>
      <w:r w:rsidR="00512A1D" w:rsidRPr="007A18B0">
        <w:rPr>
          <w:rFonts w:ascii="Times New Roman" w:hAnsi="Times New Roman"/>
          <w:bCs/>
          <w:iCs/>
          <w:sz w:val="24"/>
          <w:szCs w:val="24"/>
          <w:lang w:val="ro-RO"/>
        </w:rPr>
        <w:t>în comparație</w:t>
      </w:r>
      <w:r w:rsidR="00DA6997" w:rsidRPr="007A18B0">
        <w:rPr>
          <w:rFonts w:ascii="Times New Roman" w:hAnsi="Times New Roman"/>
          <w:bCs/>
          <w:iCs/>
          <w:sz w:val="24"/>
          <w:szCs w:val="24"/>
          <w:lang w:val="ro-RO"/>
        </w:rPr>
        <w:t xml:space="preserve"> </w:t>
      </w:r>
      <w:r w:rsidR="00512A1D" w:rsidRPr="007A18B0">
        <w:rPr>
          <w:rFonts w:ascii="Times New Roman" w:hAnsi="Times New Roman"/>
          <w:bCs/>
          <w:iCs/>
          <w:sz w:val="24"/>
          <w:szCs w:val="24"/>
          <w:lang w:val="ro-RO"/>
        </w:rPr>
        <w:t>cu</w:t>
      </w:r>
      <w:r w:rsidR="00DA6997" w:rsidRPr="007A18B0">
        <w:rPr>
          <w:rFonts w:ascii="Times New Roman" w:hAnsi="Times New Roman"/>
          <w:bCs/>
          <w:iCs/>
          <w:sz w:val="24"/>
          <w:szCs w:val="24"/>
          <w:lang w:val="ro-RO"/>
        </w:rPr>
        <w:t xml:space="preserve"> gravitatea riscului de a întrerupe aprovizionarea cu apă sau de a utiliza surse alternative</w:t>
      </w:r>
      <w:r w:rsidR="00140AD0" w:rsidRPr="007A18B0">
        <w:rPr>
          <w:rFonts w:ascii="Times New Roman" w:hAnsi="Times New Roman"/>
          <w:bCs/>
          <w:iCs/>
          <w:sz w:val="24"/>
          <w:szCs w:val="24"/>
          <w:lang w:val="ro-RO"/>
        </w:rPr>
        <w:t>,</w:t>
      </w:r>
      <w:r w:rsidR="00DA6997" w:rsidRPr="007A18B0">
        <w:rPr>
          <w:rFonts w:ascii="Times New Roman" w:hAnsi="Times New Roman"/>
          <w:bCs/>
          <w:iCs/>
          <w:sz w:val="24"/>
          <w:szCs w:val="24"/>
          <w:lang w:val="ro-RO"/>
        </w:rPr>
        <w:t xml:space="preserve"> și</w:t>
      </w:r>
      <w:r w:rsidR="00AF63D6" w:rsidRPr="007A18B0">
        <w:rPr>
          <w:rFonts w:ascii="Times New Roman" w:hAnsi="Times New Roman"/>
          <w:bCs/>
          <w:iCs/>
          <w:sz w:val="24"/>
          <w:szCs w:val="24"/>
          <w:lang w:val="ro-RO"/>
        </w:rPr>
        <w:t xml:space="preserve"> </w:t>
      </w:r>
      <w:r w:rsidR="00DA6997" w:rsidRPr="007A18B0">
        <w:rPr>
          <w:rFonts w:ascii="Times New Roman" w:hAnsi="Times New Roman"/>
          <w:bCs/>
          <w:iCs/>
          <w:sz w:val="24"/>
          <w:szCs w:val="24"/>
          <w:lang w:val="ro-RO"/>
        </w:rPr>
        <w:t>deciderea variantei cu riscul cel mai mic</w:t>
      </w:r>
      <w:r w:rsidR="00E35D5B" w:rsidRPr="007A18B0">
        <w:rPr>
          <w:rFonts w:ascii="Times New Roman" w:hAnsi="Times New Roman"/>
          <w:bCs/>
          <w:iCs/>
          <w:sz w:val="24"/>
          <w:szCs w:val="24"/>
          <w:lang w:val="ro-RO"/>
        </w:rPr>
        <w:t>.</w:t>
      </w:r>
    </w:p>
    <w:p w:rsidR="00385533" w:rsidRPr="007A18B0" w:rsidRDefault="00385533" w:rsidP="00D8351B">
      <w:pPr>
        <w:spacing w:after="0" w:line="240" w:lineRule="auto"/>
        <w:jc w:val="both"/>
        <w:rPr>
          <w:rFonts w:ascii="Times New Roman" w:hAnsi="Times New Roman"/>
          <w:bCs/>
          <w:sz w:val="24"/>
          <w:szCs w:val="24"/>
          <w:lang w:val="ro-RO"/>
        </w:rPr>
      </w:pPr>
    </w:p>
    <w:p w:rsidR="00A20A7A" w:rsidRPr="007A18B0" w:rsidRDefault="00A20A7A" w:rsidP="00D8351B">
      <w:p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 xml:space="preserve">ART. </w:t>
      </w:r>
      <w:r w:rsidR="008F5351" w:rsidRPr="007A18B0">
        <w:rPr>
          <w:rFonts w:ascii="Times New Roman" w:hAnsi="Times New Roman"/>
          <w:bCs/>
          <w:sz w:val="24"/>
          <w:szCs w:val="24"/>
          <w:lang w:val="ro-RO"/>
        </w:rPr>
        <w:t>8</w:t>
      </w:r>
      <w:r w:rsidR="0022293C" w:rsidRPr="007A18B0">
        <w:rPr>
          <w:rFonts w:ascii="Times New Roman" w:hAnsi="Times New Roman"/>
          <w:bCs/>
          <w:sz w:val="24"/>
          <w:szCs w:val="24"/>
          <w:lang w:val="ro-RO"/>
        </w:rPr>
        <w:t xml:space="preserve"> </w:t>
      </w:r>
    </w:p>
    <w:p w:rsidR="00A20A7A" w:rsidRPr="007A18B0" w:rsidRDefault="001F4789" w:rsidP="000F3A58">
      <w:p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w:t>
      </w:r>
      <w:r w:rsidR="000F3A58" w:rsidRPr="007A18B0">
        <w:rPr>
          <w:rFonts w:ascii="Times New Roman" w:hAnsi="Times New Roman"/>
          <w:bCs/>
          <w:sz w:val="24"/>
          <w:szCs w:val="24"/>
          <w:lang w:val="ro-RO"/>
        </w:rPr>
        <w:t>1</w:t>
      </w:r>
      <w:r w:rsidRPr="007A18B0">
        <w:rPr>
          <w:rFonts w:ascii="Times New Roman" w:hAnsi="Times New Roman"/>
          <w:bCs/>
          <w:sz w:val="24"/>
          <w:szCs w:val="24"/>
          <w:lang w:val="ro-RO"/>
        </w:rPr>
        <w:t>)</w:t>
      </w:r>
      <w:r w:rsidR="000F3A58" w:rsidRPr="007A18B0">
        <w:rPr>
          <w:rFonts w:ascii="Times New Roman" w:hAnsi="Times New Roman"/>
          <w:bCs/>
          <w:sz w:val="24"/>
          <w:szCs w:val="24"/>
          <w:lang w:val="ro-RO"/>
        </w:rPr>
        <w:t xml:space="preserve"> Măsurile de control </w:t>
      </w:r>
      <w:r w:rsidR="00345547" w:rsidRPr="007A18B0">
        <w:rPr>
          <w:rFonts w:ascii="Times New Roman(W1)" w:eastAsia="+mj-ea" w:hAnsi="Times New Roman(W1)"/>
          <w:bCs/>
          <w:sz w:val="24"/>
          <w:szCs w:val="24"/>
          <w:lang w:val="ro-RO"/>
        </w:rPr>
        <w:t>a</w:t>
      </w:r>
      <w:r w:rsidR="002F1170" w:rsidRPr="007A18B0">
        <w:rPr>
          <w:rFonts w:ascii="Times New Roman(W1)" w:eastAsia="+mj-ea" w:hAnsi="Times New Roman(W1)"/>
          <w:bCs/>
          <w:sz w:val="24"/>
          <w:szCs w:val="24"/>
          <w:lang w:val="ro-RO"/>
        </w:rPr>
        <w:t>l</w:t>
      </w:r>
      <w:r w:rsidR="00345547" w:rsidRPr="007A18B0">
        <w:rPr>
          <w:rFonts w:ascii="Times New Roman(W1)" w:eastAsia="+mj-ea" w:hAnsi="Times New Roman(W1)"/>
          <w:bCs/>
          <w:sz w:val="24"/>
          <w:szCs w:val="24"/>
          <w:lang w:val="ro-RO"/>
        </w:rPr>
        <w:t xml:space="preserve"> riscurilor </w:t>
      </w:r>
      <w:r w:rsidR="000F3A58" w:rsidRPr="007A18B0">
        <w:rPr>
          <w:rFonts w:ascii="Times New Roman" w:hAnsi="Times New Roman"/>
          <w:bCs/>
          <w:sz w:val="24"/>
          <w:szCs w:val="24"/>
          <w:lang w:val="ro-RO"/>
        </w:rPr>
        <w:t xml:space="preserve">reprezintă </w:t>
      </w:r>
      <w:r w:rsidR="000508E9" w:rsidRPr="007A18B0">
        <w:rPr>
          <w:rFonts w:ascii="Times New Roman" w:hAnsi="Times New Roman"/>
          <w:bCs/>
          <w:sz w:val="24"/>
          <w:szCs w:val="24"/>
          <w:lang w:val="ro-RO"/>
        </w:rPr>
        <w:t>activitățile</w:t>
      </w:r>
      <w:r w:rsidR="000F3A58" w:rsidRPr="007A18B0">
        <w:rPr>
          <w:rFonts w:ascii="Times New Roman" w:hAnsi="Times New Roman"/>
          <w:bCs/>
          <w:sz w:val="24"/>
          <w:szCs w:val="24"/>
          <w:lang w:val="ro-RO"/>
        </w:rPr>
        <w:t xml:space="preserve"> necesare pentru eliminarea/diminuarea riscurilor ce pot apărea ca urmare </w:t>
      </w:r>
      <w:r w:rsidR="00B31232" w:rsidRPr="007A18B0">
        <w:rPr>
          <w:rFonts w:ascii="Times New Roman" w:hAnsi="Times New Roman"/>
          <w:bCs/>
          <w:sz w:val="24"/>
          <w:szCs w:val="24"/>
          <w:lang w:val="ro-RO"/>
        </w:rPr>
        <w:t xml:space="preserve">a situațiilor </w:t>
      </w:r>
      <w:r w:rsidR="000F3A58" w:rsidRPr="007A18B0">
        <w:rPr>
          <w:rFonts w:ascii="Times New Roman" w:hAnsi="Times New Roman"/>
          <w:bCs/>
          <w:sz w:val="24"/>
          <w:szCs w:val="24"/>
          <w:lang w:val="ro-RO"/>
        </w:rPr>
        <w:t>periculoase</w:t>
      </w:r>
      <w:r w:rsidR="002F1170" w:rsidRPr="007A18B0">
        <w:rPr>
          <w:rFonts w:ascii="Times New Roman" w:hAnsi="Times New Roman"/>
          <w:bCs/>
          <w:sz w:val="24"/>
          <w:szCs w:val="24"/>
          <w:lang w:val="ro-RO"/>
        </w:rPr>
        <w:t xml:space="preserve"> </w:t>
      </w:r>
      <w:r w:rsidRPr="007A18B0">
        <w:rPr>
          <w:rFonts w:ascii="Times New Roman" w:hAnsi="Times New Roman"/>
          <w:bCs/>
          <w:sz w:val="24"/>
          <w:szCs w:val="24"/>
          <w:lang w:val="ro-RO"/>
        </w:rPr>
        <w:t xml:space="preserve">intervenite </w:t>
      </w:r>
      <w:r w:rsidR="000F3A58" w:rsidRPr="007A18B0">
        <w:rPr>
          <w:rFonts w:ascii="Times New Roman" w:hAnsi="Times New Roman"/>
          <w:bCs/>
          <w:sz w:val="24"/>
          <w:szCs w:val="24"/>
          <w:lang w:val="ro-RO"/>
        </w:rPr>
        <w:t xml:space="preserve">în sistemul de </w:t>
      </w:r>
      <w:r w:rsidR="00345547" w:rsidRPr="007A18B0">
        <w:rPr>
          <w:rFonts w:ascii="Times New Roman" w:hAnsi="Times New Roman"/>
          <w:bCs/>
          <w:sz w:val="24"/>
          <w:szCs w:val="24"/>
          <w:lang w:val="ro-RO"/>
        </w:rPr>
        <w:t>alimentare</w:t>
      </w:r>
      <w:r w:rsidR="002F1170" w:rsidRPr="007A18B0">
        <w:rPr>
          <w:rFonts w:ascii="Times New Roman" w:hAnsi="Times New Roman"/>
          <w:bCs/>
          <w:sz w:val="24"/>
          <w:szCs w:val="24"/>
          <w:lang w:val="ro-RO"/>
        </w:rPr>
        <w:t xml:space="preserve"> </w:t>
      </w:r>
      <w:r w:rsidR="000F3A58" w:rsidRPr="007A18B0">
        <w:rPr>
          <w:rFonts w:ascii="Times New Roman" w:hAnsi="Times New Roman"/>
          <w:bCs/>
          <w:sz w:val="24"/>
          <w:szCs w:val="24"/>
          <w:lang w:val="ro-RO"/>
        </w:rPr>
        <w:t xml:space="preserve">cu apă, </w:t>
      </w:r>
      <w:r w:rsidR="00CA759C" w:rsidRPr="007A18B0">
        <w:rPr>
          <w:rFonts w:ascii="Times New Roman" w:hAnsi="Times New Roman"/>
          <w:bCs/>
          <w:sz w:val="24"/>
          <w:szCs w:val="24"/>
          <w:lang w:val="ro-RO"/>
        </w:rPr>
        <w:t xml:space="preserve">în vederea </w:t>
      </w:r>
      <w:r w:rsidRPr="007A18B0">
        <w:rPr>
          <w:rFonts w:ascii="Times New Roman" w:hAnsi="Times New Roman"/>
          <w:bCs/>
          <w:sz w:val="24"/>
          <w:szCs w:val="24"/>
          <w:lang w:val="ro-RO"/>
        </w:rPr>
        <w:t>asigur</w:t>
      </w:r>
      <w:r w:rsidR="00CA759C" w:rsidRPr="007A18B0">
        <w:rPr>
          <w:rFonts w:ascii="Times New Roman" w:hAnsi="Times New Roman"/>
          <w:bCs/>
          <w:sz w:val="24"/>
          <w:szCs w:val="24"/>
          <w:lang w:val="ro-RO"/>
        </w:rPr>
        <w:t>ării</w:t>
      </w:r>
      <w:r w:rsidRPr="007A18B0">
        <w:rPr>
          <w:rFonts w:ascii="Times New Roman" w:hAnsi="Times New Roman"/>
          <w:bCs/>
          <w:sz w:val="24"/>
          <w:szCs w:val="24"/>
          <w:lang w:val="ro-RO"/>
        </w:rPr>
        <w:t xml:space="preserve">  conformării </w:t>
      </w:r>
      <w:r w:rsidR="000F3A58" w:rsidRPr="007A18B0">
        <w:rPr>
          <w:rFonts w:ascii="Times New Roman" w:hAnsi="Times New Roman"/>
          <w:bCs/>
          <w:sz w:val="24"/>
          <w:szCs w:val="24"/>
          <w:lang w:val="ro-RO"/>
        </w:rPr>
        <w:t xml:space="preserve">apei la </w:t>
      </w:r>
      <w:r w:rsidRPr="007A18B0">
        <w:rPr>
          <w:rFonts w:ascii="Times New Roman" w:hAnsi="Times New Roman"/>
          <w:bCs/>
          <w:sz w:val="24"/>
          <w:szCs w:val="24"/>
          <w:lang w:val="ro-RO"/>
        </w:rPr>
        <w:t>parametrii de calitate</w:t>
      </w:r>
      <w:r w:rsidR="000F3A58" w:rsidRPr="007A18B0">
        <w:rPr>
          <w:rFonts w:ascii="Times New Roman" w:hAnsi="Times New Roman"/>
          <w:bCs/>
          <w:sz w:val="24"/>
          <w:szCs w:val="24"/>
          <w:lang w:val="ro-RO"/>
        </w:rPr>
        <w:t>.</w:t>
      </w:r>
    </w:p>
    <w:p w:rsidR="000F3A58" w:rsidRPr="007A18B0" w:rsidRDefault="001F4789" w:rsidP="000F3A58">
      <w:p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w:t>
      </w:r>
      <w:r w:rsidR="000F3A58" w:rsidRPr="007A18B0">
        <w:rPr>
          <w:rFonts w:ascii="Times New Roman" w:hAnsi="Times New Roman"/>
          <w:bCs/>
          <w:sz w:val="24"/>
          <w:szCs w:val="24"/>
          <w:lang w:val="ro-RO"/>
        </w:rPr>
        <w:t>2</w:t>
      </w:r>
      <w:r w:rsidRPr="007A18B0">
        <w:rPr>
          <w:rFonts w:ascii="Times New Roman" w:hAnsi="Times New Roman"/>
          <w:bCs/>
          <w:sz w:val="24"/>
          <w:szCs w:val="24"/>
          <w:lang w:val="ro-RO"/>
        </w:rPr>
        <w:t>)</w:t>
      </w:r>
      <w:r w:rsidR="000F3A58" w:rsidRPr="007A18B0">
        <w:rPr>
          <w:rFonts w:ascii="Times New Roman" w:hAnsi="Times New Roman"/>
          <w:bCs/>
          <w:sz w:val="24"/>
          <w:szCs w:val="24"/>
          <w:lang w:val="ro-RO"/>
        </w:rPr>
        <w:t xml:space="preserve"> M</w:t>
      </w:r>
      <w:r w:rsidR="00614124" w:rsidRPr="007A18B0">
        <w:rPr>
          <w:rFonts w:ascii="Times New Roman" w:hAnsi="Times New Roman"/>
          <w:bCs/>
          <w:sz w:val="24"/>
          <w:szCs w:val="24"/>
          <w:lang w:val="ro-RO"/>
        </w:rPr>
        <w:t>ă</w:t>
      </w:r>
      <w:r w:rsidR="000F3A58" w:rsidRPr="007A18B0">
        <w:rPr>
          <w:rFonts w:ascii="Times New Roman" w:hAnsi="Times New Roman"/>
          <w:bCs/>
          <w:sz w:val="24"/>
          <w:szCs w:val="24"/>
          <w:lang w:val="ro-RO"/>
        </w:rPr>
        <w:t xml:space="preserve">surile de control trebuie identificate </w:t>
      </w:r>
      <w:r w:rsidR="00DF2362" w:rsidRPr="007A18B0">
        <w:rPr>
          <w:rFonts w:ascii="Times New Roman" w:hAnsi="Times New Roman"/>
          <w:bCs/>
          <w:sz w:val="24"/>
          <w:szCs w:val="24"/>
          <w:lang w:val="ro-RO"/>
        </w:rPr>
        <w:t xml:space="preserve">atât </w:t>
      </w:r>
      <w:r w:rsidR="000F3A58" w:rsidRPr="007A18B0">
        <w:rPr>
          <w:rFonts w:ascii="Times New Roman" w:hAnsi="Times New Roman"/>
          <w:bCs/>
          <w:sz w:val="24"/>
          <w:szCs w:val="24"/>
          <w:lang w:val="ro-RO"/>
        </w:rPr>
        <w:t>la punctul de contaminare (unde se produce un eveniment periculos)</w:t>
      </w:r>
      <w:r w:rsidR="00DF2362" w:rsidRPr="007A18B0">
        <w:rPr>
          <w:rFonts w:ascii="Times New Roman" w:hAnsi="Times New Roman"/>
          <w:bCs/>
          <w:sz w:val="24"/>
          <w:szCs w:val="24"/>
          <w:lang w:val="ro-RO"/>
        </w:rPr>
        <w:t>,</w:t>
      </w:r>
      <w:r w:rsidR="000F3A58" w:rsidRPr="007A18B0">
        <w:rPr>
          <w:rFonts w:ascii="Times New Roman" w:hAnsi="Times New Roman"/>
          <w:bCs/>
          <w:sz w:val="24"/>
          <w:szCs w:val="24"/>
          <w:lang w:val="ro-RO"/>
        </w:rPr>
        <w:t xml:space="preserve"> cât și în aval, astfel încât efect</w:t>
      </w:r>
      <w:r w:rsidR="00DF2362" w:rsidRPr="007A18B0">
        <w:rPr>
          <w:rFonts w:ascii="Times New Roman" w:hAnsi="Times New Roman"/>
          <w:bCs/>
          <w:sz w:val="24"/>
          <w:szCs w:val="24"/>
          <w:lang w:val="ro-RO"/>
        </w:rPr>
        <w:t>ele</w:t>
      </w:r>
      <w:r w:rsidR="000F3A58" w:rsidRPr="007A18B0">
        <w:rPr>
          <w:rFonts w:ascii="Times New Roman" w:hAnsi="Times New Roman"/>
          <w:bCs/>
          <w:sz w:val="24"/>
          <w:szCs w:val="24"/>
          <w:lang w:val="ro-RO"/>
        </w:rPr>
        <w:t xml:space="preserve"> multipl</w:t>
      </w:r>
      <w:r w:rsidR="00DF2362" w:rsidRPr="007A18B0">
        <w:rPr>
          <w:rFonts w:ascii="Times New Roman" w:hAnsi="Times New Roman"/>
          <w:bCs/>
          <w:sz w:val="24"/>
          <w:szCs w:val="24"/>
          <w:lang w:val="ro-RO"/>
        </w:rPr>
        <w:t>e</w:t>
      </w:r>
      <w:r w:rsidR="000F3A58" w:rsidRPr="007A18B0">
        <w:rPr>
          <w:rFonts w:ascii="Times New Roman" w:hAnsi="Times New Roman"/>
          <w:bCs/>
          <w:sz w:val="24"/>
          <w:szCs w:val="24"/>
          <w:lang w:val="ro-RO"/>
        </w:rPr>
        <w:t xml:space="preserve"> al</w:t>
      </w:r>
      <w:r w:rsidR="00DF2362" w:rsidRPr="007A18B0">
        <w:rPr>
          <w:rFonts w:ascii="Times New Roman" w:hAnsi="Times New Roman"/>
          <w:bCs/>
          <w:sz w:val="24"/>
          <w:szCs w:val="24"/>
          <w:lang w:val="ro-RO"/>
        </w:rPr>
        <w:t>e</w:t>
      </w:r>
      <w:r w:rsidR="000F3A58" w:rsidRPr="007A18B0">
        <w:rPr>
          <w:rFonts w:ascii="Times New Roman" w:hAnsi="Times New Roman"/>
          <w:bCs/>
          <w:sz w:val="24"/>
          <w:szCs w:val="24"/>
          <w:lang w:val="ro-RO"/>
        </w:rPr>
        <w:t xml:space="preserve"> m</w:t>
      </w:r>
      <w:r w:rsidR="00DF2362" w:rsidRPr="007A18B0">
        <w:rPr>
          <w:rFonts w:ascii="Times New Roman" w:hAnsi="Times New Roman"/>
          <w:bCs/>
          <w:sz w:val="24"/>
          <w:szCs w:val="24"/>
          <w:lang w:val="ro-RO"/>
        </w:rPr>
        <w:t>ă</w:t>
      </w:r>
      <w:r w:rsidR="000F3A58" w:rsidRPr="007A18B0">
        <w:rPr>
          <w:rFonts w:ascii="Times New Roman" w:hAnsi="Times New Roman"/>
          <w:bCs/>
          <w:sz w:val="24"/>
          <w:szCs w:val="24"/>
          <w:lang w:val="ro-RO"/>
        </w:rPr>
        <w:t xml:space="preserve">surilor </w:t>
      </w:r>
      <w:r w:rsidR="00C10AFD" w:rsidRPr="007A18B0">
        <w:rPr>
          <w:rFonts w:ascii="Times New Roman" w:hAnsi="Times New Roman"/>
          <w:bCs/>
          <w:sz w:val="24"/>
          <w:szCs w:val="24"/>
          <w:lang w:val="ro-RO"/>
        </w:rPr>
        <w:t xml:space="preserve">implementate </w:t>
      </w:r>
      <w:r w:rsidR="000F3A58" w:rsidRPr="007A18B0">
        <w:rPr>
          <w:rFonts w:ascii="Times New Roman" w:hAnsi="Times New Roman"/>
          <w:bCs/>
          <w:sz w:val="24"/>
          <w:szCs w:val="24"/>
          <w:lang w:val="ro-RO"/>
        </w:rPr>
        <w:t xml:space="preserve">să poată fi evaluate </w:t>
      </w:r>
      <w:r w:rsidR="00FE0476" w:rsidRPr="007A18B0">
        <w:rPr>
          <w:rFonts w:ascii="Times New Roman" w:hAnsi="Times New Roman"/>
          <w:bCs/>
          <w:sz w:val="24"/>
          <w:szCs w:val="24"/>
          <w:lang w:val="ro-RO"/>
        </w:rPr>
        <w:t>cumulat</w:t>
      </w:r>
      <w:r w:rsidR="00DF2362" w:rsidRPr="007A18B0">
        <w:rPr>
          <w:rFonts w:ascii="Times New Roman" w:hAnsi="Times New Roman"/>
          <w:bCs/>
          <w:sz w:val="24"/>
          <w:szCs w:val="24"/>
          <w:lang w:val="ro-RO"/>
        </w:rPr>
        <w:t>.</w:t>
      </w:r>
    </w:p>
    <w:p w:rsidR="002D60CB" w:rsidRPr="007A18B0" w:rsidRDefault="009E3578" w:rsidP="000F3A58">
      <w:pPr>
        <w:spacing w:after="0" w:line="240" w:lineRule="auto"/>
        <w:jc w:val="both"/>
        <w:rPr>
          <w:rFonts w:ascii="Times New Roman" w:hAnsi="Times New Roman"/>
          <w:bCs/>
          <w:sz w:val="24"/>
          <w:szCs w:val="24"/>
        </w:rPr>
      </w:pPr>
      <w:r w:rsidRPr="007A18B0">
        <w:rPr>
          <w:rFonts w:ascii="Times New Roman" w:hAnsi="Times New Roman"/>
          <w:sz w:val="24"/>
          <w:szCs w:val="24"/>
          <w:lang w:val="ro-RO"/>
        </w:rPr>
        <w:t>(</w:t>
      </w:r>
      <w:r w:rsidR="00037ECF" w:rsidRPr="007A18B0">
        <w:rPr>
          <w:rFonts w:ascii="Times New Roman" w:hAnsi="Times New Roman"/>
          <w:sz w:val="24"/>
          <w:szCs w:val="24"/>
          <w:lang w:val="ro-RO"/>
        </w:rPr>
        <w:t>3</w:t>
      </w:r>
      <w:r w:rsidRPr="007A18B0">
        <w:rPr>
          <w:rFonts w:ascii="Times New Roman" w:hAnsi="Times New Roman"/>
          <w:sz w:val="24"/>
          <w:szCs w:val="24"/>
          <w:lang w:val="ro-RO"/>
        </w:rPr>
        <w:t>)</w:t>
      </w:r>
      <w:r w:rsidR="000F3A58" w:rsidRPr="007A18B0">
        <w:rPr>
          <w:rFonts w:ascii="Times New Roman" w:hAnsi="Times New Roman"/>
          <w:sz w:val="24"/>
          <w:szCs w:val="24"/>
          <w:lang w:val="ro-RO"/>
        </w:rPr>
        <w:t xml:space="preserve"> Validarea eficienței măsurilor de control </w:t>
      </w:r>
      <w:r w:rsidR="000F3A58" w:rsidRPr="007A18B0">
        <w:rPr>
          <w:rFonts w:ascii="Times New Roman" w:hAnsi="Times New Roman"/>
          <w:bCs/>
          <w:sz w:val="24"/>
          <w:szCs w:val="24"/>
          <w:lang w:val="ro-RO"/>
        </w:rPr>
        <w:t xml:space="preserve">constă în </w:t>
      </w:r>
      <w:r w:rsidR="00CE4FE6" w:rsidRPr="007A18B0">
        <w:rPr>
          <w:rFonts w:ascii="Times New Roman" w:hAnsi="Times New Roman"/>
          <w:bCs/>
          <w:sz w:val="24"/>
          <w:szCs w:val="24"/>
        </w:rPr>
        <w:t xml:space="preserve">evaluarea efectului măsurilor de control implementate asupra riscurilor </w:t>
      </w:r>
      <w:r w:rsidR="00CE4FE6" w:rsidRPr="007A18B0">
        <w:rPr>
          <w:rFonts w:ascii="Times New Roman" w:hAnsi="Times New Roman"/>
          <w:bCs/>
          <w:iCs/>
          <w:sz w:val="24"/>
          <w:szCs w:val="24"/>
          <w:lang w:val="ro-RO"/>
        </w:rPr>
        <w:t xml:space="preserve">și </w:t>
      </w:r>
      <w:r w:rsidR="003B7F42" w:rsidRPr="007A18B0">
        <w:rPr>
          <w:rFonts w:ascii="Times New Roman" w:hAnsi="Times New Roman"/>
          <w:bCs/>
          <w:sz w:val="24"/>
          <w:szCs w:val="24"/>
        </w:rPr>
        <w:t xml:space="preserve">are ca efect </w:t>
      </w:r>
      <w:r w:rsidR="00CE4FE6" w:rsidRPr="007A18B0">
        <w:rPr>
          <w:rFonts w:ascii="Times New Roman" w:hAnsi="Times New Roman"/>
          <w:bCs/>
          <w:sz w:val="24"/>
          <w:szCs w:val="24"/>
        </w:rPr>
        <w:t>reconsiderarea măsurilor în cazul în care acestea nu au ameliorat riscurile</w:t>
      </w:r>
      <w:r w:rsidR="00C40901" w:rsidRPr="007A18B0">
        <w:rPr>
          <w:rFonts w:ascii="Times New Roman" w:hAnsi="Times New Roman"/>
          <w:bCs/>
          <w:sz w:val="24"/>
          <w:szCs w:val="24"/>
        </w:rPr>
        <w:t>;</w:t>
      </w:r>
    </w:p>
    <w:p w:rsidR="00037ECF" w:rsidRPr="007A18B0" w:rsidRDefault="00F47702" w:rsidP="000F3A58">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w:t>
      </w:r>
      <w:r w:rsidR="00037ECF" w:rsidRPr="007A18B0">
        <w:rPr>
          <w:rFonts w:ascii="Times New Roman" w:hAnsi="Times New Roman"/>
          <w:sz w:val="24"/>
          <w:szCs w:val="24"/>
          <w:lang w:val="ro-RO"/>
        </w:rPr>
        <w:t>4</w:t>
      </w:r>
      <w:r w:rsidRPr="007A18B0">
        <w:rPr>
          <w:rFonts w:ascii="Times New Roman" w:hAnsi="Times New Roman"/>
          <w:sz w:val="24"/>
          <w:szCs w:val="24"/>
          <w:lang w:val="ro-RO"/>
        </w:rPr>
        <w:t>)</w:t>
      </w:r>
      <w:r w:rsidR="00037ECF" w:rsidRPr="007A18B0">
        <w:rPr>
          <w:rFonts w:ascii="Times New Roman" w:hAnsi="Times New Roman"/>
          <w:sz w:val="24"/>
          <w:szCs w:val="24"/>
          <w:lang w:val="ro-RO"/>
        </w:rPr>
        <w:t xml:space="preserve"> Parametrii </w:t>
      </w:r>
      <w:r w:rsidR="00CA759C" w:rsidRPr="007A18B0">
        <w:rPr>
          <w:rFonts w:ascii="Times New Roman" w:hAnsi="Times New Roman"/>
          <w:sz w:val="24"/>
          <w:szCs w:val="24"/>
          <w:lang w:val="ro-RO"/>
        </w:rPr>
        <w:t>stabiliți</w:t>
      </w:r>
      <w:r w:rsidR="009855AB" w:rsidRPr="007A18B0">
        <w:t xml:space="preserve"> </w:t>
      </w:r>
      <w:r w:rsidR="009855AB" w:rsidRPr="007A18B0">
        <w:rPr>
          <w:rFonts w:ascii="Times New Roman" w:hAnsi="Times New Roman"/>
          <w:sz w:val="24"/>
          <w:szCs w:val="24"/>
          <w:lang w:val="ro-RO"/>
        </w:rPr>
        <w:t>de echipa PSA, cu acordul DSP,</w:t>
      </w:r>
      <w:r w:rsidR="00CA759C" w:rsidRPr="007A18B0">
        <w:rPr>
          <w:rFonts w:ascii="Times New Roman" w:hAnsi="Times New Roman"/>
          <w:sz w:val="24"/>
          <w:szCs w:val="24"/>
          <w:lang w:val="ro-RO"/>
        </w:rPr>
        <w:t xml:space="preserve"> </w:t>
      </w:r>
      <w:r w:rsidR="0047501D" w:rsidRPr="007A18B0">
        <w:rPr>
          <w:rFonts w:ascii="Times New Roman" w:hAnsi="Times New Roman"/>
          <w:sz w:val="24"/>
          <w:szCs w:val="24"/>
          <w:lang w:val="ro-RO"/>
        </w:rPr>
        <w:t xml:space="preserve">prevăzuți în </w:t>
      </w:r>
      <w:r w:rsidR="002A1B78" w:rsidRPr="007A18B0">
        <w:rPr>
          <w:rFonts w:ascii="Times New Roman" w:hAnsi="Times New Roman"/>
          <w:sz w:val="24"/>
          <w:szCs w:val="24"/>
          <w:lang w:val="ro-RO"/>
        </w:rPr>
        <w:t xml:space="preserve">calendarul de monitorizare </w:t>
      </w:r>
      <w:r w:rsidR="00614124" w:rsidRPr="007A18B0">
        <w:rPr>
          <w:rFonts w:ascii="Times New Roman" w:hAnsi="Times New Roman"/>
          <w:sz w:val="24"/>
          <w:szCs w:val="24"/>
          <w:lang w:val="ro-RO"/>
        </w:rPr>
        <w:t xml:space="preserve">operațională </w:t>
      </w:r>
      <w:r w:rsidR="00037ECF" w:rsidRPr="007A18B0">
        <w:rPr>
          <w:rFonts w:ascii="Times New Roman" w:hAnsi="Times New Roman"/>
          <w:sz w:val="24"/>
          <w:szCs w:val="24"/>
          <w:lang w:val="ro-RO"/>
        </w:rPr>
        <w:t xml:space="preserve">trebuie să reflecte </w:t>
      </w:r>
      <w:r w:rsidR="00AC3436" w:rsidRPr="007A18B0">
        <w:rPr>
          <w:rFonts w:ascii="Times New Roman" w:hAnsi="Times New Roman"/>
          <w:sz w:val="24"/>
          <w:szCs w:val="24"/>
          <w:lang w:val="ro-RO"/>
        </w:rPr>
        <w:t>eficiența</w:t>
      </w:r>
      <w:r w:rsidR="00037ECF" w:rsidRPr="007A18B0">
        <w:rPr>
          <w:rFonts w:ascii="Times New Roman" w:hAnsi="Times New Roman"/>
          <w:sz w:val="24"/>
          <w:szCs w:val="24"/>
          <w:lang w:val="ro-RO"/>
        </w:rPr>
        <w:t xml:space="preserve"> </w:t>
      </w:r>
      <w:r w:rsidR="000508E9" w:rsidRPr="007A18B0">
        <w:rPr>
          <w:rFonts w:ascii="Times New Roman" w:hAnsi="Times New Roman"/>
          <w:sz w:val="24"/>
          <w:szCs w:val="24"/>
          <w:lang w:val="ro-RO"/>
        </w:rPr>
        <w:t>fiecărei</w:t>
      </w:r>
      <w:r w:rsidR="00037ECF" w:rsidRPr="007A18B0">
        <w:rPr>
          <w:rFonts w:ascii="Times New Roman" w:hAnsi="Times New Roman"/>
          <w:sz w:val="24"/>
          <w:szCs w:val="24"/>
          <w:lang w:val="ro-RO"/>
        </w:rPr>
        <w:t xml:space="preserve"> măsuri de control, să ofere informaţii privind modul de </w:t>
      </w:r>
      <w:r w:rsidR="000508E9" w:rsidRPr="007A18B0">
        <w:rPr>
          <w:rFonts w:ascii="Times New Roman" w:hAnsi="Times New Roman"/>
          <w:sz w:val="24"/>
          <w:szCs w:val="24"/>
          <w:lang w:val="ro-RO"/>
        </w:rPr>
        <w:lastRenderedPageBreak/>
        <w:t>funcționare</w:t>
      </w:r>
      <w:r w:rsidR="00037ECF" w:rsidRPr="007A18B0">
        <w:rPr>
          <w:rFonts w:ascii="Times New Roman" w:hAnsi="Times New Roman"/>
          <w:sz w:val="24"/>
          <w:szCs w:val="24"/>
          <w:lang w:val="ro-RO"/>
        </w:rPr>
        <w:t xml:space="preserve"> a sistemului, să fie uşor de măsurat şi să permită un </w:t>
      </w:r>
      <w:r w:rsidR="000508E9" w:rsidRPr="007A18B0">
        <w:rPr>
          <w:rFonts w:ascii="Times New Roman" w:hAnsi="Times New Roman"/>
          <w:sz w:val="24"/>
          <w:szCs w:val="24"/>
          <w:lang w:val="ro-RO"/>
        </w:rPr>
        <w:t>răspuns</w:t>
      </w:r>
      <w:r w:rsidR="002F1170" w:rsidRPr="007A18B0">
        <w:rPr>
          <w:rFonts w:ascii="Times New Roman" w:hAnsi="Times New Roman"/>
          <w:sz w:val="24"/>
          <w:szCs w:val="24"/>
          <w:lang w:val="ro-RO"/>
        </w:rPr>
        <w:t xml:space="preserve"> </w:t>
      </w:r>
      <w:r w:rsidR="00DF2362" w:rsidRPr="007A18B0">
        <w:rPr>
          <w:rFonts w:ascii="Times New Roman" w:hAnsi="Times New Roman"/>
          <w:sz w:val="24"/>
          <w:szCs w:val="24"/>
          <w:lang w:val="ro-RO"/>
        </w:rPr>
        <w:t xml:space="preserve">corectiv </w:t>
      </w:r>
      <w:r w:rsidR="00037ECF" w:rsidRPr="007A18B0">
        <w:rPr>
          <w:rFonts w:ascii="Times New Roman" w:hAnsi="Times New Roman"/>
          <w:sz w:val="24"/>
          <w:szCs w:val="24"/>
          <w:lang w:val="ro-RO"/>
        </w:rPr>
        <w:t>corespunzător în caz de neconformare.</w:t>
      </w:r>
    </w:p>
    <w:p w:rsidR="00345547" w:rsidRPr="007A18B0" w:rsidRDefault="00AA1E9E" w:rsidP="000F3A58">
      <w:pPr>
        <w:spacing w:after="0" w:line="240" w:lineRule="auto"/>
        <w:jc w:val="both"/>
        <w:rPr>
          <w:rFonts w:ascii="Times New Roman(W1)" w:eastAsia="+mj-ea" w:hAnsi="Times New Roman(W1)"/>
          <w:bCs/>
          <w:sz w:val="24"/>
          <w:szCs w:val="24"/>
          <w:lang w:val="ro-RO"/>
        </w:rPr>
      </w:pPr>
      <w:r w:rsidRPr="007A18B0">
        <w:rPr>
          <w:rFonts w:ascii="Times New Roman" w:hAnsi="Times New Roman"/>
          <w:sz w:val="24"/>
          <w:szCs w:val="24"/>
          <w:lang w:val="ro-RO"/>
        </w:rPr>
        <w:t>(</w:t>
      </w:r>
      <w:r w:rsidR="00037ECF" w:rsidRPr="007A18B0">
        <w:rPr>
          <w:rFonts w:ascii="Times New Roman" w:hAnsi="Times New Roman"/>
          <w:sz w:val="24"/>
          <w:szCs w:val="24"/>
          <w:lang w:val="ro-RO"/>
        </w:rPr>
        <w:t>5</w:t>
      </w:r>
      <w:r w:rsidRPr="007A18B0">
        <w:rPr>
          <w:rFonts w:ascii="Times New Roman" w:hAnsi="Times New Roman"/>
          <w:sz w:val="24"/>
          <w:szCs w:val="24"/>
          <w:lang w:val="ro-RO"/>
        </w:rPr>
        <w:t>)</w:t>
      </w:r>
      <w:r w:rsidR="00345547" w:rsidRPr="007A18B0">
        <w:rPr>
          <w:rFonts w:ascii="Times New Roman" w:hAnsi="Times New Roman"/>
          <w:sz w:val="24"/>
          <w:szCs w:val="24"/>
          <w:lang w:val="ro-RO"/>
        </w:rPr>
        <w:t xml:space="preserve"> </w:t>
      </w:r>
      <w:r w:rsidR="00B423AA" w:rsidRPr="007A18B0">
        <w:rPr>
          <w:rFonts w:ascii="Times New Roman(W1)" w:eastAsia="+mj-ea" w:hAnsi="Times New Roman(W1)"/>
          <w:bCs/>
          <w:sz w:val="24"/>
          <w:szCs w:val="24"/>
          <w:lang w:val="ro-RO"/>
        </w:rPr>
        <w:t>M</w:t>
      </w:r>
      <w:r w:rsidR="00345547" w:rsidRPr="007A18B0">
        <w:rPr>
          <w:rFonts w:ascii="Times New Roman(W1)" w:eastAsia="+mj-ea" w:hAnsi="Times New Roman(W1)"/>
          <w:bCs/>
          <w:sz w:val="24"/>
          <w:szCs w:val="24"/>
          <w:lang w:val="ro-RO"/>
        </w:rPr>
        <w:t>ăsurile de control a</w:t>
      </w:r>
      <w:r w:rsidR="00B423AA" w:rsidRPr="007A18B0">
        <w:rPr>
          <w:rFonts w:ascii="Times New Roman(W1)" w:eastAsia="+mj-ea" w:hAnsi="Times New Roman(W1)"/>
          <w:bCs/>
          <w:sz w:val="24"/>
          <w:szCs w:val="24"/>
          <w:lang w:val="ro-RO"/>
        </w:rPr>
        <w:t>l</w:t>
      </w:r>
      <w:r w:rsidR="00345547" w:rsidRPr="007A18B0">
        <w:rPr>
          <w:rFonts w:ascii="Times New Roman(W1)" w:eastAsia="+mj-ea" w:hAnsi="Times New Roman(W1)"/>
          <w:bCs/>
          <w:sz w:val="24"/>
          <w:szCs w:val="24"/>
          <w:lang w:val="ro-RO"/>
        </w:rPr>
        <w:t xml:space="preserve"> riscurilor</w:t>
      </w:r>
      <w:r w:rsidR="0022293C" w:rsidRPr="007A18B0">
        <w:rPr>
          <w:rFonts w:ascii="Times New Roman(W1)" w:eastAsia="+mj-ea" w:hAnsi="Times New Roman(W1)"/>
          <w:bCs/>
          <w:sz w:val="24"/>
          <w:szCs w:val="24"/>
          <w:lang w:val="ro-RO"/>
        </w:rPr>
        <w:t xml:space="preserve"> </w:t>
      </w:r>
      <w:r w:rsidR="00345547" w:rsidRPr="007A18B0">
        <w:rPr>
          <w:rFonts w:ascii="Times New Roman(W1)" w:eastAsia="+mj-ea" w:hAnsi="Times New Roman(W1)"/>
          <w:bCs/>
          <w:sz w:val="24"/>
          <w:szCs w:val="24"/>
          <w:lang w:val="ro-RO"/>
        </w:rPr>
        <w:t xml:space="preserve">trebuie </w:t>
      </w:r>
      <w:r w:rsidR="004C08E4" w:rsidRPr="007A18B0">
        <w:rPr>
          <w:rFonts w:ascii="Times New Roman(W1)" w:eastAsia="+mj-ea" w:hAnsi="Times New Roman(W1)"/>
          <w:bCs/>
          <w:sz w:val="24"/>
          <w:szCs w:val="24"/>
          <w:lang w:val="ro-RO"/>
        </w:rPr>
        <w:t xml:space="preserve">stabilite </w:t>
      </w:r>
      <w:r w:rsidR="00345547" w:rsidRPr="007A18B0">
        <w:rPr>
          <w:rFonts w:ascii="Times New Roman(W1)" w:eastAsia="+mj-ea" w:hAnsi="Times New Roman(W1)"/>
          <w:bCs/>
          <w:sz w:val="24"/>
          <w:szCs w:val="24"/>
          <w:lang w:val="ro-RO"/>
        </w:rPr>
        <w:t>pentru fiecare pericol sau situație periculoasă identificată.</w:t>
      </w:r>
      <w:r w:rsidR="009855AB" w:rsidRPr="007A18B0">
        <w:rPr>
          <w:rFonts w:ascii="Times New Roman(W1)" w:eastAsia="+mj-ea" w:hAnsi="Times New Roman(W1)"/>
          <w:bCs/>
          <w:sz w:val="24"/>
          <w:szCs w:val="24"/>
          <w:lang w:val="ro-RO"/>
        </w:rPr>
        <w:t xml:space="preserve"> </w:t>
      </w:r>
    </w:p>
    <w:p w:rsidR="00C40901" w:rsidRPr="007A18B0" w:rsidRDefault="0058748C" w:rsidP="000F3A58">
      <w:pPr>
        <w:spacing w:after="0" w:line="240" w:lineRule="auto"/>
        <w:jc w:val="both"/>
        <w:rPr>
          <w:rFonts w:ascii="Times New Roman(W1)" w:eastAsia="+mj-ea" w:hAnsi="Times New Roman(W1)"/>
          <w:bCs/>
          <w:sz w:val="24"/>
          <w:szCs w:val="24"/>
          <w:lang w:val="ro-RO"/>
        </w:rPr>
      </w:pPr>
      <w:r w:rsidRPr="007A18B0">
        <w:rPr>
          <w:rFonts w:ascii="Times New Roman(W1)" w:eastAsia="+mj-ea" w:hAnsi="Times New Roman(W1)"/>
          <w:bCs/>
          <w:sz w:val="24"/>
          <w:szCs w:val="24"/>
          <w:lang w:val="ro-RO"/>
        </w:rPr>
        <w:t>(</w:t>
      </w:r>
      <w:r w:rsidR="00C40901" w:rsidRPr="007A18B0">
        <w:rPr>
          <w:rFonts w:ascii="Times New Roman(W1)" w:eastAsia="+mj-ea" w:hAnsi="Times New Roman(W1)"/>
          <w:bCs/>
          <w:sz w:val="24"/>
          <w:szCs w:val="24"/>
          <w:lang w:val="ro-RO"/>
        </w:rPr>
        <w:t>6</w:t>
      </w:r>
      <w:r w:rsidRPr="007A18B0">
        <w:rPr>
          <w:rFonts w:ascii="Times New Roman(W1)" w:eastAsia="+mj-ea" w:hAnsi="Times New Roman(W1)"/>
          <w:bCs/>
          <w:sz w:val="24"/>
          <w:szCs w:val="24"/>
          <w:lang w:val="ro-RO"/>
        </w:rPr>
        <w:t>)</w:t>
      </w:r>
      <w:r w:rsidR="00C40901" w:rsidRPr="007A18B0">
        <w:rPr>
          <w:rFonts w:ascii="Times New Roman(W1)" w:eastAsia="+mj-ea" w:hAnsi="Times New Roman(W1)"/>
          <w:bCs/>
          <w:sz w:val="24"/>
          <w:szCs w:val="24"/>
          <w:lang w:val="ro-RO"/>
        </w:rPr>
        <w:t xml:space="preserve"> Măsurile de control</w:t>
      </w:r>
      <w:r w:rsidR="002A1B78" w:rsidRPr="007A18B0">
        <w:rPr>
          <w:rFonts w:ascii="Times New Roman(W1)" w:eastAsia="+mj-ea" w:hAnsi="Times New Roman(W1)"/>
          <w:bCs/>
          <w:sz w:val="24"/>
          <w:szCs w:val="24"/>
          <w:lang w:val="ro-RO"/>
        </w:rPr>
        <w:t xml:space="preserve"> a</w:t>
      </w:r>
      <w:r w:rsidR="00C75844" w:rsidRPr="007A18B0">
        <w:rPr>
          <w:rFonts w:ascii="Times New Roman(W1)" w:eastAsia="+mj-ea" w:hAnsi="Times New Roman(W1)"/>
          <w:bCs/>
          <w:sz w:val="24"/>
          <w:szCs w:val="24"/>
          <w:lang w:val="ro-RO"/>
        </w:rPr>
        <w:t>l</w:t>
      </w:r>
      <w:r w:rsidR="002A1B78" w:rsidRPr="007A18B0">
        <w:rPr>
          <w:rFonts w:ascii="Times New Roman(W1)" w:eastAsia="+mj-ea" w:hAnsi="Times New Roman(W1)"/>
          <w:bCs/>
          <w:sz w:val="24"/>
          <w:szCs w:val="24"/>
          <w:lang w:val="ro-RO"/>
        </w:rPr>
        <w:t xml:space="preserve"> riscurilor</w:t>
      </w:r>
      <w:r w:rsidR="00C40901" w:rsidRPr="007A18B0">
        <w:rPr>
          <w:rFonts w:ascii="Times New Roman(W1)" w:eastAsia="+mj-ea" w:hAnsi="Times New Roman(W1)"/>
          <w:bCs/>
          <w:sz w:val="24"/>
          <w:szCs w:val="24"/>
          <w:lang w:val="ro-RO"/>
        </w:rPr>
        <w:t xml:space="preserve"> trebuie să se regăsească într-un P</w:t>
      </w:r>
      <w:r w:rsidR="00392A40" w:rsidRPr="007A18B0">
        <w:rPr>
          <w:rFonts w:ascii="Times New Roman(W1)" w:eastAsia="+mj-ea" w:hAnsi="Times New Roman(W1)"/>
          <w:bCs/>
          <w:sz w:val="24"/>
          <w:szCs w:val="24"/>
          <w:lang w:val="ro-RO"/>
        </w:rPr>
        <w:t>rogram</w:t>
      </w:r>
      <w:r w:rsidR="00C40901" w:rsidRPr="007A18B0">
        <w:rPr>
          <w:rFonts w:ascii="Times New Roman(W1)" w:eastAsia="+mj-ea" w:hAnsi="Times New Roman(W1)"/>
          <w:bCs/>
          <w:sz w:val="24"/>
          <w:szCs w:val="24"/>
          <w:lang w:val="ro-RO"/>
        </w:rPr>
        <w:t xml:space="preserve"> al măsurilor de control</w:t>
      </w:r>
      <w:r w:rsidR="00B149BC" w:rsidRPr="007A18B0">
        <w:rPr>
          <w:rFonts w:ascii="Times New Roman(W1)" w:eastAsia="+mj-ea" w:hAnsi="Times New Roman(W1)"/>
          <w:bCs/>
          <w:sz w:val="24"/>
          <w:szCs w:val="24"/>
          <w:lang w:val="ro-RO"/>
        </w:rPr>
        <w:t xml:space="preserve">, prin detalierea Modelului </w:t>
      </w:r>
      <w:r w:rsidR="004C08E4" w:rsidRPr="007A18B0">
        <w:rPr>
          <w:rFonts w:ascii="Times New Roman(W1)" w:eastAsia="+mj-ea" w:hAnsi="Times New Roman(W1)"/>
          <w:bCs/>
          <w:sz w:val="24"/>
          <w:szCs w:val="24"/>
          <w:lang w:val="ro-RO"/>
        </w:rPr>
        <w:t xml:space="preserve"> prevăzut în</w:t>
      </w:r>
      <w:r w:rsidR="00B149BC" w:rsidRPr="007A18B0">
        <w:rPr>
          <w:rFonts w:ascii="Times New Roman(W1)" w:eastAsia="+mj-ea" w:hAnsi="Times New Roman(W1)"/>
          <w:bCs/>
          <w:sz w:val="24"/>
          <w:szCs w:val="24"/>
          <w:lang w:val="ro-RO"/>
        </w:rPr>
        <w:t xml:space="preserve"> </w:t>
      </w:r>
      <w:r w:rsidR="00E33A12" w:rsidRPr="007A18B0">
        <w:rPr>
          <w:rFonts w:ascii="Times New Roman(W1)" w:eastAsia="+mj-ea" w:hAnsi="Times New Roman(W1)"/>
          <w:bCs/>
          <w:sz w:val="24"/>
          <w:szCs w:val="24"/>
          <w:lang w:val="ro-RO"/>
        </w:rPr>
        <w:t>a</w:t>
      </w:r>
      <w:r w:rsidR="00B149BC" w:rsidRPr="007A18B0">
        <w:rPr>
          <w:rFonts w:ascii="Times New Roman(W1)" w:eastAsia="+mj-ea" w:hAnsi="Times New Roman(W1)"/>
          <w:bCs/>
          <w:sz w:val="24"/>
          <w:szCs w:val="24"/>
          <w:lang w:val="ro-RO"/>
        </w:rPr>
        <w:t>nexa nr. 4 care să fie</w:t>
      </w:r>
      <w:r w:rsidR="00C40901" w:rsidRPr="007A18B0">
        <w:rPr>
          <w:rFonts w:ascii="Times New Roman(W1)" w:eastAsia="+mj-ea" w:hAnsi="Times New Roman(W1)"/>
          <w:bCs/>
          <w:sz w:val="24"/>
          <w:szCs w:val="24"/>
          <w:lang w:val="ro-RO"/>
        </w:rPr>
        <w:t xml:space="preserve"> parte integrantă a PSA</w:t>
      </w:r>
      <w:r w:rsidR="00B149BC" w:rsidRPr="007A18B0">
        <w:rPr>
          <w:rFonts w:ascii="Times New Roman(W1)" w:eastAsia="+mj-ea" w:hAnsi="Times New Roman(W1)"/>
          <w:bCs/>
          <w:sz w:val="24"/>
          <w:szCs w:val="24"/>
          <w:lang w:val="ro-RO"/>
        </w:rPr>
        <w:t>.</w:t>
      </w:r>
    </w:p>
    <w:p w:rsidR="008D7ED3" w:rsidRPr="007A18B0" w:rsidRDefault="008D7ED3" w:rsidP="000F3A58">
      <w:pPr>
        <w:spacing w:after="0" w:line="240" w:lineRule="auto"/>
        <w:jc w:val="both"/>
        <w:rPr>
          <w:rFonts w:ascii="Times New Roman(W1)" w:hAnsi="Times New Roman(W1)"/>
          <w:sz w:val="24"/>
          <w:szCs w:val="24"/>
          <w:lang w:val="ro-RO"/>
        </w:rPr>
      </w:pPr>
    </w:p>
    <w:p w:rsidR="00BA51DB" w:rsidRPr="007A18B0" w:rsidRDefault="00BA51DB" w:rsidP="000F3A58">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xml:space="preserve">ART. </w:t>
      </w:r>
      <w:r w:rsidR="008F5351" w:rsidRPr="007A18B0">
        <w:rPr>
          <w:rFonts w:ascii="Times New Roman" w:hAnsi="Times New Roman"/>
          <w:sz w:val="24"/>
          <w:szCs w:val="24"/>
          <w:lang w:val="ro-RO"/>
        </w:rPr>
        <w:t>9</w:t>
      </w:r>
      <w:r w:rsidR="0022293C" w:rsidRPr="007A18B0">
        <w:rPr>
          <w:rFonts w:ascii="Times New Roman" w:hAnsi="Times New Roman"/>
          <w:sz w:val="24"/>
          <w:szCs w:val="24"/>
          <w:lang w:val="ro-RO"/>
        </w:rPr>
        <w:t xml:space="preserve"> </w:t>
      </w:r>
    </w:p>
    <w:p w:rsidR="00BA51DB" w:rsidRPr="007A18B0" w:rsidRDefault="00735BEA" w:rsidP="00BA51DB">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w:t>
      </w:r>
      <w:r w:rsidR="00BA51DB" w:rsidRPr="007A18B0">
        <w:rPr>
          <w:rFonts w:ascii="Times New Roman" w:hAnsi="Times New Roman"/>
          <w:sz w:val="24"/>
          <w:szCs w:val="24"/>
          <w:lang w:val="ro-RO"/>
        </w:rPr>
        <w:t>1</w:t>
      </w:r>
      <w:r w:rsidRPr="007A18B0">
        <w:rPr>
          <w:rFonts w:ascii="Times New Roman" w:hAnsi="Times New Roman"/>
          <w:sz w:val="24"/>
          <w:szCs w:val="24"/>
          <w:lang w:val="ro-RO"/>
        </w:rPr>
        <w:t>)</w:t>
      </w:r>
      <w:r w:rsidR="00BA51DB" w:rsidRPr="007A18B0">
        <w:rPr>
          <w:rFonts w:ascii="Times New Roman" w:hAnsi="Times New Roman"/>
          <w:sz w:val="24"/>
          <w:szCs w:val="24"/>
          <w:lang w:val="ro-RO"/>
        </w:rPr>
        <w:t xml:space="preserve"> O </w:t>
      </w:r>
      <w:r w:rsidR="002F1170" w:rsidRPr="007A18B0">
        <w:rPr>
          <w:rFonts w:ascii="Times New Roman" w:hAnsi="Times New Roman"/>
          <w:sz w:val="24"/>
          <w:szCs w:val="24"/>
          <w:lang w:val="ro-RO"/>
        </w:rPr>
        <w:t>acțiune corectivă</w:t>
      </w:r>
      <w:r w:rsidR="00BA51DB" w:rsidRPr="007A18B0">
        <w:rPr>
          <w:rFonts w:ascii="Times New Roman" w:hAnsi="Times New Roman"/>
          <w:sz w:val="24"/>
          <w:szCs w:val="24"/>
          <w:lang w:val="ro-RO"/>
        </w:rPr>
        <w:t xml:space="preserve"> </w:t>
      </w:r>
      <w:r w:rsidRPr="007A18B0">
        <w:rPr>
          <w:rFonts w:ascii="Times New Roman" w:hAnsi="Times New Roman"/>
          <w:sz w:val="24"/>
          <w:szCs w:val="24"/>
          <w:lang w:val="ro-RO"/>
        </w:rPr>
        <w:t>reprezintă</w:t>
      </w:r>
      <w:r w:rsidR="00BA51DB" w:rsidRPr="007A18B0">
        <w:rPr>
          <w:rFonts w:ascii="Times New Roman" w:hAnsi="Times New Roman"/>
          <w:sz w:val="24"/>
          <w:szCs w:val="24"/>
          <w:lang w:val="ro-RO"/>
        </w:rPr>
        <w:t xml:space="preserve"> </w:t>
      </w:r>
      <w:r w:rsidR="000508E9" w:rsidRPr="007A18B0">
        <w:rPr>
          <w:rFonts w:ascii="Times New Roman" w:hAnsi="Times New Roman"/>
          <w:sz w:val="24"/>
          <w:szCs w:val="24"/>
          <w:lang w:val="ro-RO"/>
        </w:rPr>
        <w:t>acțiunea</w:t>
      </w:r>
      <w:r w:rsidR="00BA51DB" w:rsidRPr="007A18B0">
        <w:rPr>
          <w:rFonts w:ascii="Times New Roman" w:hAnsi="Times New Roman"/>
          <w:sz w:val="24"/>
          <w:szCs w:val="24"/>
          <w:lang w:val="ro-RO"/>
        </w:rPr>
        <w:t xml:space="preserve"> ce trebuie întreprinsă </w:t>
      </w:r>
      <w:r w:rsidR="002F1170" w:rsidRPr="007A18B0">
        <w:rPr>
          <w:rFonts w:ascii="Times New Roman" w:hAnsi="Times New Roman"/>
          <w:sz w:val="24"/>
          <w:szCs w:val="24"/>
          <w:lang w:val="ro-RO"/>
        </w:rPr>
        <w:t>când</w:t>
      </w:r>
      <w:r w:rsidR="00BA51DB" w:rsidRPr="007A18B0">
        <w:rPr>
          <w:rFonts w:ascii="Times New Roman" w:hAnsi="Times New Roman"/>
          <w:sz w:val="24"/>
          <w:szCs w:val="24"/>
          <w:lang w:val="ro-RO"/>
        </w:rPr>
        <w:t xml:space="preserve"> rezultatele monitorizării indic</w:t>
      </w:r>
      <w:r w:rsidR="00E60D01" w:rsidRPr="007A18B0">
        <w:rPr>
          <w:rFonts w:ascii="Times New Roman" w:hAnsi="Times New Roman"/>
          <w:sz w:val="24"/>
          <w:szCs w:val="24"/>
          <w:lang w:val="ro-RO"/>
        </w:rPr>
        <w:t>ă</w:t>
      </w:r>
      <w:r w:rsidR="00BA51DB" w:rsidRPr="007A18B0">
        <w:rPr>
          <w:rFonts w:ascii="Times New Roman" w:hAnsi="Times New Roman"/>
          <w:sz w:val="24"/>
          <w:szCs w:val="24"/>
          <w:lang w:val="ro-RO"/>
        </w:rPr>
        <w:t xml:space="preserve"> o deviere de la limitele </w:t>
      </w:r>
      <w:r w:rsidR="00F45DE6" w:rsidRPr="007A18B0">
        <w:rPr>
          <w:rFonts w:ascii="Times New Roman" w:hAnsi="Times New Roman"/>
          <w:sz w:val="24"/>
          <w:szCs w:val="24"/>
          <w:lang w:val="ro-RO"/>
        </w:rPr>
        <w:t>impuse de standardele/legislația în vigoare</w:t>
      </w:r>
      <w:r w:rsidR="00BA51DB" w:rsidRPr="007A18B0">
        <w:rPr>
          <w:rFonts w:ascii="Times New Roman" w:hAnsi="Times New Roman"/>
          <w:sz w:val="24"/>
          <w:szCs w:val="24"/>
          <w:lang w:val="ro-RO"/>
        </w:rPr>
        <w:t>.</w:t>
      </w:r>
    </w:p>
    <w:p w:rsidR="00BA51DB" w:rsidRPr="007A18B0" w:rsidRDefault="00735BEA" w:rsidP="00BA51DB">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w:t>
      </w:r>
      <w:r w:rsidR="00BA51DB" w:rsidRPr="007A18B0">
        <w:rPr>
          <w:rFonts w:ascii="Times New Roman" w:hAnsi="Times New Roman"/>
          <w:sz w:val="24"/>
          <w:szCs w:val="24"/>
          <w:lang w:val="ro-RO"/>
        </w:rPr>
        <w:t>2</w:t>
      </w:r>
      <w:r w:rsidRPr="007A18B0">
        <w:rPr>
          <w:rFonts w:ascii="Times New Roman" w:hAnsi="Times New Roman"/>
          <w:sz w:val="24"/>
          <w:szCs w:val="24"/>
          <w:lang w:val="ro-RO"/>
        </w:rPr>
        <w:t>)</w:t>
      </w:r>
      <w:r w:rsidR="00BA51DB" w:rsidRPr="007A18B0">
        <w:rPr>
          <w:rFonts w:ascii="Times New Roman" w:hAnsi="Times New Roman"/>
          <w:sz w:val="24"/>
          <w:szCs w:val="24"/>
          <w:lang w:val="ro-RO"/>
        </w:rPr>
        <w:t xml:space="preserve"> O acţiune</w:t>
      </w:r>
      <w:r w:rsidR="008F7E41" w:rsidRPr="007A18B0">
        <w:rPr>
          <w:rFonts w:ascii="Times New Roman" w:hAnsi="Times New Roman"/>
          <w:sz w:val="24"/>
          <w:szCs w:val="24"/>
          <w:lang w:val="ro-RO"/>
        </w:rPr>
        <w:t xml:space="preserve"> </w:t>
      </w:r>
      <w:r w:rsidR="00E60D01" w:rsidRPr="007A18B0">
        <w:rPr>
          <w:rFonts w:ascii="Times New Roman" w:hAnsi="Times New Roman"/>
          <w:sz w:val="24"/>
          <w:szCs w:val="24"/>
          <w:lang w:val="ro-RO"/>
        </w:rPr>
        <w:t>corectivă</w:t>
      </w:r>
      <w:r w:rsidR="00BA51DB" w:rsidRPr="007A18B0">
        <w:rPr>
          <w:rFonts w:ascii="Times New Roman" w:hAnsi="Times New Roman"/>
          <w:sz w:val="24"/>
          <w:szCs w:val="24"/>
          <w:lang w:val="ro-RO"/>
        </w:rPr>
        <w:t xml:space="preserve"> ar putea fi iniţiată ca răspuns la abateri ce provin din evenimente </w:t>
      </w:r>
      <w:r w:rsidRPr="007A18B0">
        <w:rPr>
          <w:rFonts w:ascii="Times New Roman" w:hAnsi="Times New Roman"/>
          <w:sz w:val="24"/>
          <w:szCs w:val="24"/>
          <w:lang w:val="ro-RO"/>
        </w:rPr>
        <w:t>precum</w:t>
      </w:r>
      <w:r w:rsidR="00BA51DB" w:rsidRPr="007A18B0">
        <w:rPr>
          <w:rFonts w:ascii="Times New Roman" w:hAnsi="Times New Roman"/>
          <w:sz w:val="24"/>
          <w:szCs w:val="24"/>
          <w:lang w:val="ro-RO"/>
        </w:rPr>
        <w:t>:</w:t>
      </w:r>
    </w:p>
    <w:p w:rsidR="00403AB5" w:rsidRPr="007A18B0" w:rsidRDefault="00A20A1A" w:rsidP="00FB56C7">
      <w:pPr>
        <w:pStyle w:val="ListParagraph"/>
        <w:numPr>
          <w:ilvl w:val="0"/>
          <w:numId w:val="2"/>
        </w:numPr>
        <w:spacing w:after="0" w:line="240" w:lineRule="auto"/>
        <w:ind w:left="360"/>
        <w:jc w:val="both"/>
        <w:rPr>
          <w:rFonts w:ascii="Times New Roman" w:hAnsi="Times New Roman"/>
          <w:sz w:val="24"/>
          <w:szCs w:val="24"/>
          <w:lang w:val="ro-RO"/>
        </w:rPr>
      </w:pPr>
      <w:r w:rsidRPr="007A18B0">
        <w:rPr>
          <w:rFonts w:ascii="Times New Roman" w:hAnsi="Times New Roman"/>
          <w:sz w:val="24"/>
          <w:szCs w:val="24"/>
          <w:lang w:val="ro-RO"/>
        </w:rPr>
        <w:t>n</w:t>
      </w:r>
      <w:r w:rsidR="00AA7B82" w:rsidRPr="007A18B0">
        <w:rPr>
          <w:rFonts w:ascii="Times New Roman" w:hAnsi="Times New Roman"/>
          <w:sz w:val="24"/>
          <w:szCs w:val="24"/>
          <w:lang w:val="ro-RO"/>
        </w:rPr>
        <w:t>erespectarea criteriilor de monitorizare operaţională/</w:t>
      </w:r>
      <w:r w:rsidR="00A56445" w:rsidRPr="007A18B0">
        <w:rPr>
          <w:rFonts w:ascii="Times New Roman" w:hAnsi="Times New Roman"/>
          <w:sz w:val="24"/>
          <w:szCs w:val="24"/>
          <w:lang w:val="ro-RO"/>
        </w:rPr>
        <w:t>;</w:t>
      </w:r>
    </w:p>
    <w:p w:rsidR="00403AB5" w:rsidRPr="007A18B0" w:rsidRDefault="00A20A1A" w:rsidP="00FB56C7">
      <w:pPr>
        <w:pStyle w:val="ListParagraph"/>
        <w:numPr>
          <w:ilvl w:val="0"/>
          <w:numId w:val="2"/>
        </w:numPr>
        <w:spacing w:after="0" w:line="240" w:lineRule="auto"/>
        <w:ind w:left="360"/>
        <w:jc w:val="both"/>
        <w:rPr>
          <w:rFonts w:ascii="Times New Roman" w:hAnsi="Times New Roman"/>
          <w:sz w:val="24"/>
          <w:szCs w:val="24"/>
          <w:lang w:val="ro-RO"/>
        </w:rPr>
      </w:pPr>
      <w:r w:rsidRPr="007A18B0">
        <w:rPr>
          <w:rFonts w:ascii="Times New Roman" w:hAnsi="Times New Roman"/>
          <w:sz w:val="24"/>
          <w:szCs w:val="24"/>
          <w:lang w:val="ro-RO"/>
        </w:rPr>
        <w:t>t</w:t>
      </w:r>
      <w:r w:rsidR="00403AB5" w:rsidRPr="007A18B0">
        <w:rPr>
          <w:rFonts w:ascii="Times New Roman" w:hAnsi="Times New Roman"/>
          <w:sz w:val="24"/>
          <w:szCs w:val="24"/>
          <w:lang w:val="ro-RO"/>
        </w:rPr>
        <w:t>ratarea necorespunzătoare în stația de tratare</w:t>
      </w:r>
      <w:r w:rsidR="00A56445" w:rsidRPr="007A18B0">
        <w:rPr>
          <w:rFonts w:ascii="Times New Roman" w:hAnsi="Times New Roman"/>
          <w:sz w:val="24"/>
          <w:szCs w:val="24"/>
          <w:lang w:val="ro-RO"/>
        </w:rPr>
        <w:t>;</w:t>
      </w:r>
    </w:p>
    <w:p w:rsidR="00403AB5" w:rsidRPr="007A18B0" w:rsidRDefault="00A20A1A" w:rsidP="00FB56C7">
      <w:pPr>
        <w:numPr>
          <w:ilvl w:val="0"/>
          <w:numId w:val="2"/>
        </w:numPr>
        <w:spacing w:after="0" w:line="240" w:lineRule="auto"/>
        <w:ind w:left="360"/>
        <w:jc w:val="both"/>
        <w:rPr>
          <w:rFonts w:ascii="Times New Roman" w:hAnsi="Times New Roman"/>
          <w:sz w:val="24"/>
          <w:szCs w:val="24"/>
          <w:lang w:val="ro-RO"/>
        </w:rPr>
      </w:pPr>
      <w:r w:rsidRPr="007A18B0">
        <w:rPr>
          <w:rFonts w:ascii="Times New Roman" w:hAnsi="Times New Roman"/>
          <w:sz w:val="24"/>
          <w:szCs w:val="24"/>
          <w:lang w:val="ro-RO"/>
        </w:rPr>
        <w:t>e</w:t>
      </w:r>
      <w:r w:rsidR="00403AB5" w:rsidRPr="007A18B0">
        <w:rPr>
          <w:rFonts w:ascii="Times New Roman" w:hAnsi="Times New Roman"/>
          <w:sz w:val="24"/>
          <w:szCs w:val="24"/>
          <w:lang w:val="ro-RO"/>
        </w:rPr>
        <w:t>fectuarea necorespunzătoare a epurării</w:t>
      </w:r>
      <w:r w:rsidR="002F1170" w:rsidRPr="007A18B0">
        <w:rPr>
          <w:rFonts w:ascii="Times New Roman" w:hAnsi="Times New Roman"/>
          <w:sz w:val="24"/>
          <w:szCs w:val="24"/>
          <w:lang w:val="ro-RO"/>
        </w:rPr>
        <w:t xml:space="preserve"> </w:t>
      </w:r>
      <w:r w:rsidR="00403AB5" w:rsidRPr="007A18B0">
        <w:rPr>
          <w:rFonts w:ascii="Times New Roman" w:hAnsi="Times New Roman"/>
          <w:sz w:val="24"/>
          <w:szCs w:val="24"/>
          <w:lang w:val="ro-RO"/>
        </w:rPr>
        <w:t>într-o staţie de epurare care deversează</w:t>
      </w:r>
      <w:r w:rsidR="002F1170" w:rsidRPr="007A18B0">
        <w:rPr>
          <w:rFonts w:ascii="Times New Roman" w:hAnsi="Times New Roman"/>
          <w:sz w:val="24"/>
          <w:szCs w:val="24"/>
          <w:lang w:val="ro-RO"/>
        </w:rPr>
        <w:t xml:space="preserve"> </w:t>
      </w:r>
      <w:r w:rsidR="00403AB5" w:rsidRPr="007A18B0">
        <w:rPr>
          <w:rFonts w:ascii="Times New Roman" w:hAnsi="Times New Roman"/>
          <w:sz w:val="24"/>
          <w:szCs w:val="24"/>
          <w:lang w:val="ro-RO"/>
        </w:rPr>
        <w:t>efluenţii într-o sursă de apă</w:t>
      </w:r>
      <w:r w:rsidR="00A56445" w:rsidRPr="007A18B0">
        <w:rPr>
          <w:rFonts w:ascii="Times New Roman" w:hAnsi="Times New Roman"/>
          <w:sz w:val="24"/>
          <w:szCs w:val="24"/>
          <w:lang w:val="ro-RO"/>
        </w:rPr>
        <w:t>;</w:t>
      </w:r>
    </w:p>
    <w:p w:rsidR="00403AB5" w:rsidRPr="007A18B0" w:rsidRDefault="00A20A1A" w:rsidP="00FB56C7">
      <w:pPr>
        <w:numPr>
          <w:ilvl w:val="0"/>
          <w:numId w:val="2"/>
        </w:numPr>
        <w:spacing w:after="0" w:line="240" w:lineRule="auto"/>
        <w:ind w:left="360"/>
        <w:jc w:val="both"/>
        <w:rPr>
          <w:rFonts w:ascii="Times New Roman" w:hAnsi="Times New Roman"/>
          <w:sz w:val="24"/>
          <w:szCs w:val="24"/>
          <w:lang w:val="ro-RO"/>
        </w:rPr>
      </w:pPr>
      <w:r w:rsidRPr="007A18B0">
        <w:rPr>
          <w:rFonts w:ascii="Times New Roman" w:hAnsi="Times New Roman"/>
          <w:sz w:val="24"/>
          <w:szCs w:val="24"/>
          <w:lang w:val="ro-RO"/>
        </w:rPr>
        <w:t>d</w:t>
      </w:r>
      <w:r w:rsidR="00403AB5" w:rsidRPr="007A18B0">
        <w:rPr>
          <w:rFonts w:ascii="Times New Roman" w:hAnsi="Times New Roman"/>
          <w:sz w:val="24"/>
          <w:szCs w:val="24"/>
          <w:lang w:val="ro-RO"/>
        </w:rPr>
        <w:t>eversarea de substanţe periculoase în sursele de apă</w:t>
      </w:r>
      <w:r w:rsidR="00A56445" w:rsidRPr="007A18B0">
        <w:rPr>
          <w:rFonts w:ascii="Times New Roman" w:hAnsi="Times New Roman"/>
          <w:sz w:val="24"/>
          <w:szCs w:val="24"/>
          <w:lang w:val="ro-RO"/>
        </w:rPr>
        <w:t>;</w:t>
      </w:r>
    </w:p>
    <w:p w:rsidR="00403AB5" w:rsidRPr="007A18B0" w:rsidRDefault="00A20A1A" w:rsidP="00FB56C7">
      <w:pPr>
        <w:numPr>
          <w:ilvl w:val="0"/>
          <w:numId w:val="2"/>
        </w:numPr>
        <w:spacing w:after="0" w:line="240" w:lineRule="auto"/>
        <w:ind w:left="360"/>
        <w:jc w:val="both"/>
        <w:rPr>
          <w:rFonts w:ascii="Times New Roman" w:hAnsi="Times New Roman"/>
          <w:sz w:val="24"/>
          <w:szCs w:val="24"/>
          <w:lang w:val="ro-RO"/>
        </w:rPr>
      </w:pPr>
      <w:r w:rsidRPr="007A18B0">
        <w:rPr>
          <w:rFonts w:ascii="Times New Roman" w:hAnsi="Times New Roman"/>
          <w:sz w:val="24"/>
          <w:szCs w:val="24"/>
          <w:lang w:val="ro-RO"/>
        </w:rPr>
        <w:t>p</w:t>
      </w:r>
      <w:r w:rsidR="00403AB5" w:rsidRPr="007A18B0">
        <w:rPr>
          <w:rFonts w:ascii="Times New Roman" w:hAnsi="Times New Roman"/>
          <w:sz w:val="24"/>
          <w:szCs w:val="24"/>
          <w:lang w:val="ro-RO"/>
        </w:rPr>
        <w:t>recipitaţii puternice în zona captărilor</w:t>
      </w:r>
      <w:r w:rsidR="00A56445" w:rsidRPr="007A18B0">
        <w:rPr>
          <w:rFonts w:ascii="Times New Roman" w:hAnsi="Times New Roman"/>
          <w:sz w:val="24"/>
          <w:szCs w:val="24"/>
          <w:lang w:val="ro-RO"/>
        </w:rPr>
        <w:t>;</w:t>
      </w:r>
    </w:p>
    <w:p w:rsidR="00403AB5" w:rsidRPr="007A18B0" w:rsidRDefault="00A20A1A" w:rsidP="00FB56C7">
      <w:pPr>
        <w:pStyle w:val="ListParagraph"/>
        <w:numPr>
          <w:ilvl w:val="0"/>
          <w:numId w:val="2"/>
        </w:numPr>
        <w:spacing w:after="0" w:line="240" w:lineRule="auto"/>
        <w:ind w:left="360"/>
        <w:jc w:val="both"/>
        <w:rPr>
          <w:rFonts w:ascii="Times New Roman" w:hAnsi="Times New Roman"/>
          <w:sz w:val="24"/>
          <w:szCs w:val="24"/>
          <w:lang w:val="ro-RO"/>
        </w:rPr>
      </w:pPr>
      <w:r w:rsidRPr="007A18B0">
        <w:rPr>
          <w:rFonts w:ascii="Times New Roman" w:hAnsi="Times New Roman"/>
          <w:sz w:val="24"/>
          <w:szCs w:val="24"/>
          <w:lang w:val="ro-RO"/>
        </w:rPr>
        <w:t>g</w:t>
      </w:r>
      <w:r w:rsidR="00403AB5" w:rsidRPr="007A18B0">
        <w:rPr>
          <w:rFonts w:ascii="Times New Roman" w:hAnsi="Times New Roman"/>
          <w:sz w:val="24"/>
          <w:szCs w:val="24"/>
          <w:lang w:val="ro-RO"/>
        </w:rPr>
        <w:t>ust, miros şi aspect neobişnuit al apei</w:t>
      </w:r>
      <w:r w:rsidR="00A56445" w:rsidRPr="007A18B0">
        <w:rPr>
          <w:rFonts w:ascii="Times New Roman" w:hAnsi="Times New Roman"/>
          <w:sz w:val="24"/>
          <w:szCs w:val="24"/>
          <w:lang w:val="ro-RO"/>
        </w:rPr>
        <w:t>.</w:t>
      </w:r>
    </w:p>
    <w:p w:rsidR="00BA51DB" w:rsidRPr="007A18B0" w:rsidRDefault="00516F01" w:rsidP="00BA51DB">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w:t>
      </w:r>
      <w:r w:rsidR="00BA51DB" w:rsidRPr="007A18B0">
        <w:rPr>
          <w:rFonts w:ascii="Times New Roman" w:hAnsi="Times New Roman"/>
          <w:sz w:val="24"/>
          <w:szCs w:val="24"/>
          <w:lang w:val="ro-RO"/>
        </w:rPr>
        <w:t>3</w:t>
      </w:r>
      <w:r w:rsidRPr="007A18B0">
        <w:rPr>
          <w:rFonts w:ascii="Times New Roman" w:hAnsi="Times New Roman"/>
          <w:sz w:val="24"/>
          <w:szCs w:val="24"/>
          <w:lang w:val="ro-RO"/>
        </w:rPr>
        <w:t>)</w:t>
      </w:r>
      <w:r w:rsidR="00BA51DB" w:rsidRPr="007A18B0">
        <w:rPr>
          <w:rFonts w:ascii="Times New Roman" w:hAnsi="Times New Roman"/>
          <w:sz w:val="24"/>
          <w:szCs w:val="24"/>
          <w:lang w:val="ro-RO"/>
        </w:rPr>
        <w:t xml:space="preserve"> Planurile </w:t>
      </w:r>
      <w:r w:rsidR="00757621" w:rsidRPr="007A18B0">
        <w:rPr>
          <w:rFonts w:ascii="Times New Roman" w:hAnsi="Times New Roman"/>
          <w:sz w:val="24"/>
          <w:szCs w:val="24"/>
          <w:lang w:val="ro-RO"/>
        </w:rPr>
        <w:t xml:space="preserve">privind </w:t>
      </w:r>
      <w:r w:rsidR="00BA51DB" w:rsidRPr="007A18B0">
        <w:rPr>
          <w:rFonts w:ascii="Times New Roman" w:hAnsi="Times New Roman"/>
          <w:sz w:val="24"/>
          <w:szCs w:val="24"/>
          <w:lang w:val="ro-RO"/>
        </w:rPr>
        <w:t>acţiunile corective cuprind</w:t>
      </w:r>
      <w:r w:rsidR="0077529B" w:rsidRPr="007A18B0">
        <w:rPr>
          <w:rFonts w:ascii="Times New Roman" w:hAnsi="Times New Roman"/>
          <w:sz w:val="24"/>
          <w:szCs w:val="24"/>
          <w:lang w:val="ro-RO"/>
        </w:rPr>
        <w:t xml:space="preserve">, fără a se limita la: </w:t>
      </w:r>
    </w:p>
    <w:p w:rsidR="00BA51DB" w:rsidRPr="007A18B0" w:rsidRDefault="00974124" w:rsidP="0097412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xml:space="preserve">a) </w:t>
      </w:r>
      <w:r w:rsidR="00983329" w:rsidRPr="007A18B0">
        <w:rPr>
          <w:rFonts w:ascii="Times New Roman" w:hAnsi="Times New Roman"/>
          <w:sz w:val="24"/>
          <w:szCs w:val="24"/>
          <w:lang w:val="ro-RO"/>
        </w:rPr>
        <w:t>d</w:t>
      </w:r>
      <w:r w:rsidR="00BA51DB" w:rsidRPr="007A18B0">
        <w:rPr>
          <w:rFonts w:ascii="Times New Roman" w:hAnsi="Times New Roman"/>
          <w:sz w:val="24"/>
          <w:szCs w:val="24"/>
          <w:lang w:val="ro-RO"/>
        </w:rPr>
        <w:t>etaliile de contact ale persoanelor responsabile</w:t>
      </w:r>
      <w:r w:rsidR="00730741" w:rsidRPr="007A18B0">
        <w:rPr>
          <w:rFonts w:ascii="Times New Roman" w:hAnsi="Times New Roman"/>
          <w:sz w:val="24"/>
          <w:szCs w:val="24"/>
          <w:lang w:val="ro-RO"/>
        </w:rPr>
        <w:t>;</w:t>
      </w:r>
    </w:p>
    <w:p w:rsidR="00BA51DB" w:rsidRPr="007A18B0" w:rsidRDefault="00974124" w:rsidP="0097412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xml:space="preserve">b) </w:t>
      </w:r>
      <w:r w:rsidR="00983329" w:rsidRPr="007A18B0">
        <w:rPr>
          <w:rFonts w:ascii="Times New Roman" w:hAnsi="Times New Roman"/>
          <w:sz w:val="24"/>
          <w:szCs w:val="24"/>
          <w:lang w:val="ro-RO"/>
        </w:rPr>
        <w:t>d</w:t>
      </w:r>
      <w:r w:rsidR="00BA51DB" w:rsidRPr="007A18B0">
        <w:rPr>
          <w:rFonts w:ascii="Times New Roman" w:hAnsi="Times New Roman"/>
          <w:sz w:val="24"/>
          <w:szCs w:val="24"/>
          <w:lang w:val="ro-RO"/>
        </w:rPr>
        <w:t>escriere</w:t>
      </w:r>
      <w:r w:rsidR="00730741" w:rsidRPr="007A18B0">
        <w:rPr>
          <w:rFonts w:ascii="Times New Roman" w:hAnsi="Times New Roman"/>
          <w:sz w:val="24"/>
          <w:szCs w:val="24"/>
          <w:lang w:val="ro-RO"/>
        </w:rPr>
        <w:t>a</w:t>
      </w:r>
      <w:r w:rsidR="00BA51DB" w:rsidRPr="007A18B0">
        <w:rPr>
          <w:rFonts w:ascii="Times New Roman" w:hAnsi="Times New Roman"/>
          <w:sz w:val="24"/>
          <w:szCs w:val="24"/>
          <w:lang w:val="ro-RO"/>
        </w:rPr>
        <w:t xml:space="preserve"> clară a acţiunilor necesare în </w:t>
      </w:r>
      <w:r w:rsidR="002F1170" w:rsidRPr="007A18B0">
        <w:rPr>
          <w:rFonts w:ascii="Times New Roman" w:hAnsi="Times New Roman"/>
          <w:sz w:val="24"/>
          <w:szCs w:val="24"/>
          <w:lang w:val="ro-RO"/>
        </w:rPr>
        <w:t>situații</w:t>
      </w:r>
      <w:r w:rsidR="00BA51DB" w:rsidRPr="007A18B0">
        <w:rPr>
          <w:rFonts w:ascii="Times New Roman" w:hAnsi="Times New Roman"/>
          <w:sz w:val="24"/>
          <w:szCs w:val="24"/>
          <w:lang w:val="ro-RO"/>
        </w:rPr>
        <w:t xml:space="preserve"> în care se înregistrează abateri</w:t>
      </w:r>
      <w:r w:rsidR="00730741" w:rsidRPr="007A18B0">
        <w:rPr>
          <w:rFonts w:ascii="Times New Roman" w:hAnsi="Times New Roman"/>
          <w:sz w:val="24"/>
          <w:szCs w:val="24"/>
          <w:lang w:val="ro-RO"/>
        </w:rPr>
        <w:t>;</w:t>
      </w:r>
    </w:p>
    <w:p w:rsidR="00BA51DB" w:rsidRPr="007A18B0" w:rsidRDefault="00974124" w:rsidP="0097412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c)</w:t>
      </w:r>
      <w:r w:rsidR="00CE4FE6" w:rsidRPr="007A18B0">
        <w:rPr>
          <w:rFonts w:ascii="Times New Roman" w:hAnsi="Times New Roman"/>
          <w:sz w:val="24"/>
          <w:szCs w:val="24"/>
          <w:lang w:val="ro-RO"/>
        </w:rPr>
        <w:t xml:space="preserve"> </w:t>
      </w:r>
      <w:r w:rsidR="00983329" w:rsidRPr="007A18B0">
        <w:rPr>
          <w:rFonts w:ascii="Times New Roman" w:hAnsi="Times New Roman"/>
          <w:sz w:val="24"/>
          <w:szCs w:val="24"/>
          <w:lang w:val="ro-RO"/>
        </w:rPr>
        <w:t>l</w:t>
      </w:r>
      <w:r w:rsidR="00516F01" w:rsidRPr="007A18B0">
        <w:rPr>
          <w:rFonts w:ascii="Times New Roman" w:hAnsi="Times New Roman"/>
          <w:sz w:val="24"/>
          <w:szCs w:val="24"/>
          <w:lang w:val="ro-RO"/>
        </w:rPr>
        <w:t xml:space="preserve">ocalizarea </w:t>
      </w:r>
      <w:r w:rsidR="00CE4FE6" w:rsidRPr="007A18B0">
        <w:rPr>
          <w:rFonts w:ascii="Times New Roman" w:hAnsi="Times New Roman"/>
          <w:sz w:val="24"/>
          <w:szCs w:val="24"/>
          <w:lang w:val="ro-RO"/>
        </w:rPr>
        <w:t>proceduril</w:t>
      </w:r>
      <w:r w:rsidR="00516F01" w:rsidRPr="007A18B0">
        <w:rPr>
          <w:rFonts w:ascii="Times New Roman" w:hAnsi="Times New Roman"/>
          <w:sz w:val="24"/>
          <w:szCs w:val="24"/>
          <w:lang w:val="ro-RO"/>
        </w:rPr>
        <w:t>or</w:t>
      </w:r>
      <w:r w:rsidR="00CE4FE6" w:rsidRPr="007A18B0">
        <w:rPr>
          <w:rFonts w:ascii="Times New Roman" w:hAnsi="Times New Roman"/>
          <w:sz w:val="24"/>
          <w:szCs w:val="24"/>
          <w:lang w:val="ro-RO"/>
        </w:rPr>
        <w:t xml:space="preserve">  operaționale</w:t>
      </w:r>
      <w:r w:rsidR="00BA51DB" w:rsidRPr="007A18B0">
        <w:rPr>
          <w:rFonts w:ascii="Times New Roman" w:hAnsi="Times New Roman"/>
          <w:sz w:val="24"/>
          <w:szCs w:val="24"/>
          <w:lang w:val="ro-RO"/>
        </w:rPr>
        <w:t xml:space="preserve"> şi</w:t>
      </w:r>
      <w:r w:rsidR="00516F01" w:rsidRPr="007A18B0">
        <w:rPr>
          <w:rFonts w:ascii="Times New Roman" w:hAnsi="Times New Roman"/>
          <w:sz w:val="24"/>
          <w:szCs w:val="24"/>
          <w:lang w:val="ro-RO"/>
        </w:rPr>
        <w:t xml:space="preserve"> a</w:t>
      </w:r>
      <w:r w:rsidR="00BA51DB" w:rsidRPr="007A18B0">
        <w:rPr>
          <w:rFonts w:ascii="Times New Roman" w:hAnsi="Times New Roman"/>
          <w:sz w:val="24"/>
          <w:szCs w:val="24"/>
          <w:lang w:val="ro-RO"/>
        </w:rPr>
        <w:t xml:space="preserve"> echipamentul necesar;</w:t>
      </w:r>
    </w:p>
    <w:p w:rsidR="00BA51DB" w:rsidRPr="007A18B0" w:rsidRDefault="00974124" w:rsidP="0097412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xml:space="preserve">d) </w:t>
      </w:r>
      <w:r w:rsidR="00983329" w:rsidRPr="007A18B0">
        <w:rPr>
          <w:rFonts w:ascii="Times New Roman" w:hAnsi="Times New Roman"/>
          <w:sz w:val="24"/>
          <w:szCs w:val="24"/>
          <w:lang w:val="ro-RO"/>
        </w:rPr>
        <w:t>l</w:t>
      </w:r>
      <w:r w:rsidR="00516F01" w:rsidRPr="007A18B0">
        <w:rPr>
          <w:rFonts w:ascii="Times New Roman" w:hAnsi="Times New Roman"/>
          <w:sz w:val="24"/>
          <w:szCs w:val="24"/>
          <w:lang w:val="ro-RO"/>
        </w:rPr>
        <w:t>ocalizarea</w:t>
      </w:r>
      <w:r w:rsidR="00CE4FE6" w:rsidRPr="007A18B0">
        <w:rPr>
          <w:rFonts w:ascii="Times New Roman" w:hAnsi="Times New Roman"/>
          <w:sz w:val="24"/>
          <w:szCs w:val="24"/>
          <w:lang w:val="ro-RO"/>
        </w:rPr>
        <w:t xml:space="preserve"> </w:t>
      </w:r>
      <w:r w:rsidR="00BA51DB" w:rsidRPr="007A18B0">
        <w:rPr>
          <w:rFonts w:ascii="Times New Roman" w:hAnsi="Times New Roman"/>
          <w:sz w:val="24"/>
          <w:szCs w:val="24"/>
          <w:lang w:val="ro-RO"/>
        </w:rPr>
        <w:t>echipamentul</w:t>
      </w:r>
      <w:r w:rsidR="00516F01" w:rsidRPr="007A18B0">
        <w:rPr>
          <w:rFonts w:ascii="Times New Roman" w:hAnsi="Times New Roman"/>
          <w:sz w:val="24"/>
          <w:szCs w:val="24"/>
          <w:lang w:val="ro-RO"/>
        </w:rPr>
        <w:t>ui</w:t>
      </w:r>
      <w:r w:rsidR="00BA51DB" w:rsidRPr="007A18B0">
        <w:rPr>
          <w:rFonts w:ascii="Times New Roman" w:hAnsi="Times New Roman"/>
          <w:sz w:val="24"/>
          <w:szCs w:val="24"/>
          <w:lang w:val="ro-RO"/>
        </w:rPr>
        <w:t xml:space="preserve"> de rezervă;</w:t>
      </w:r>
    </w:p>
    <w:p w:rsidR="00BA51DB" w:rsidRPr="007A18B0" w:rsidRDefault="00974124" w:rsidP="0097412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xml:space="preserve">e) </w:t>
      </w:r>
      <w:r w:rsidR="00983329" w:rsidRPr="007A18B0">
        <w:rPr>
          <w:rFonts w:ascii="Times New Roman" w:hAnsi="Times New Roman"/>
          <w:sz w:val="24"/>
          <w:szCs w:val="24"/>
          <w:lang w:val="ro-RO"/>
        </w:rPr>
        <w:t>i</w:t>
      </w:r>
      <w:r w:rsidR="002F1170" w:rsidRPr="007A18B0">
        <w:rPr>
          <w:rFonts w:ascii="Times New Roman" w:hAnsi="Times New Roman"/>
          <w:sz w:val="24"/>
          <w:szCs w:val="24"/>
          <w:lang w:val="ro-RO"/>
        </w:rPr>
        <w:t>nformații</w:t>
      </w:r>
      <w:r w:rsidR="00BA51DB" w:rsidRPr="007A18B0">
        <w:rPr>
          <w:rFonts w:ascii="Times New Roman" w:hAnsi="Times New Roman"/>
          <w:sz w:val="24"/>
          <w:szCs w:val="24"/>
          <w:lang w:val="ro-RO"/>
        </w:rPr>
        <w:t xml:space="preserve"> logistice şi tehnice relevante</w:t>
      </w:r>
      <w:r w:rsidR="00403AB5" w:rsidRPr="007A18B0">
        <w:rPr>
          <w:rFonts w:ascii="Times New Roman" w:hAnsi="Times New Roman"/>
          <w:sz w:val="24"/>
          <w:szCs w:val="24"/>
          <w:lang w:val="ro-RO"/>
        </w:rPr>
        <w:t>, inclusiv nominalizarea persoanelor responsabile și termenele de realizarea a măsurilor corective și de remediere</w:t>
      </w:r>
      <w:r w:rsidR="00BA51DB" w:rsidRPr="007A18B0">
        <w:rPr>
          <w:rFonts w:ascii="Times New Roman" w:hAnsi="Times New Roman"/>
          <w:sz w:val="24"/>
          <w:szCs w:val="24"/>
          <w:lang w:val="ro-RO"/>
        </w:rPr>
        <w:t>.</w:t>
      </w:r>
    </w:p>
    <w:p w:rsidR="00BA51DB" w:rsidRPr="007A18B0" w:rsidRDefault="00BA51DB" w:rsidP="00BA51DB">
      <w:pPr>
        <w:spacing w:after="0" w:line="240" w:lineRule="auto"/>
        <w:jc w:val="both"/>
        <w:rPr>
          <w:rFonts w:ascii="Times New Roman" w:hAnsi="Times New Roman"/>
          <w:sz w:val="24"/>
          <w:szCs w:val="24"/>
          <w:lang w:val="ro-RO"/>
        </w:rPr>
      </w:pPr>
    </w:p>
    <w:p w:rsidR="00BA51DB" w:rsidRPr="007A18B0" w:rsidRDefault="00BA51DB" w:rsidP="00BA51DB">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ART. 1</w:t>
      </w:r>
      <w:r w:rsidR="008F5351" w:rsidRPr="007A18B0">
        <w:rPr>
          <w:rFonts w:ascii="Times New Roman" w:hAnsi="Times New Roman"/>
          <w:sz w:val="24"/>
          <w:szCs w:val="24"/>
          <w:lang w:val="ro-RO"/>
        </w:rPr>
        <w:t>0</w:t>
      </w:r>
    </w:p>
    <w:p w:rsidR="000F1E04" w:rsidRPr="007A18B0" w:rsidRDefault="00735BEA" w:rsidP="000F1E0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w:t>
      </w:r>
      <w:r w:rsidR="000F1E04" w:rsidRPr="007A18B0">
        <w:rPr>
          <w:rFonts w:ascii="Times New Roman" w:hAnsi="Times New Roman"/>
          <w:sz w:val="24"/>
          <w:szCs w:val="24"/>
          <w:lang w:val="ro-RO"/>
        </w:rPr>
        <w:t>1</w:t>
      </w:r>
      <w:r w:rsidRPr="007A18B0">
        <w:rPr>
          <w:rFonts w:ascii="Times New Roman" w:hAnsi="Times New Roman"/>
          <w:sz w:val="24"/>
          <w:szCs w:val="24"/>
          <w:lang w:val="ro-RO"/>
        </w:rPr>
        <w:t>)</w:t>
      </w:r>
      <w:r w:rsidR="000F1E04" w:rsidRPr="007A18B0">
        <w:rPr>
          <w:rFonts w:ascii="Times New Roman" w:hAnsi="Times New Roman"/>
          <w:sz w:val="24"/>
          <w:szCs w:val="24"/>
          <w:lang w:val="ro-RO"/>
        </w:rPr>
        <w:t xml:space="preserve"> </w:t>
      </w:r>
      <w:r w:rsidR="00BA51DB" w:rsidRPr="007A18B0">
        <w:rPr>
          <w:rFonts w:ascii="Times New Roman" w:hAnsi="Times New Roman"/>
          <w:sz w:val="24"/>
          <w:szCs w:val="24"/>
          <w:lang w:val="ro-RO"/>
        </w:rPr>
        <w:t xml:space="preserve">Verificarea </w:t>
      </w:r>
      <w:r w:rsidR="0077529B" w:rsidRPr="007A18B0">
        <w:rPr>
          <w:rFonts w:ascii="Times New Roman" w:hAnsi="Times New Roman"/>
          <w:sz w:val="24"/>
          <w:szCs w:val="24"/>
          <w:lang w:val="ro-RO"/>
        </w:rPr>
        <w:t xml:space="preserve">și auditarea </w:t>
      </w:r>
      <w:r w:rsidR="000F1E04" w:rsidRPr="007A18B0">
        <w:rPr>
          <w:rFonts w:ascii="Times New Roman" w:hAnsi="Times New Roman"/>
          <w:sz w:val="24"/>
          <w:szCs w:val="24"/>
          <w:lang w:val="ro-RO"/>
        </w:rPr>
        <w:t>PS</w:t>
      </w:r>
      <w:r w:rsidR="00B87004" w:rsidRPr="007A18B0">
        <w:rPr>
          <w:rFonts w:ascii="Times New Roman" w:hAnsi="Times New Roman"/>
          <w:sz w:val="24"/>
          <w:szCs w:val="24"/>
          <w:lang w:val="ro-RO"/>
        </w:rPr>
        <w:t>A</w:t>
      </w:r>
      <w:r w:rsidR="000F1E04" w:rsidRPr="007A18B0">
        <w:rPr>
          <w:rFonts w:ascii="Times New Roman" w:hAnsi="Times New Roman"/>
          <w:sz w:val="24"/>
          <w:szCs w:val="24"/>
          <w:lang w:val="ro-RO"/>
        </w:rPr>
        <w:t xml:space="preserve"> </w:t>
      </w:r>
      <w:r w:rsidR="0077529B" w:rsidRPr="007A18B0">
        <w:rPr>
          <w:rFonts w:ascii="Times New Roman" w:hAnsi="Times New Roman"/>
          <w:sz w:val="24"/>
          <w:szCs w:val="24"/>
          <w:lang w:val="ro-RO"/>
        </w:rPr>
        <w:t xml:space="preserve">certifică </w:t>
      </w:r>
      <w:r w:rsidR="00B87004" w:rsidRPr="007A18B0">
        <w:rPr>
          <w:rFonts w:ascii="Times New Roman" w:hAnsi="Times New Roman"/>
          <w:sz w:val="24"/>
          <w:szCs w:val="24"/>
          <w:lang w:val="ro-RO"/>
        </w:rPr>
        <w:t xml:space="preserve">faptul că  sistemul de aprovizionare </w:t>
      </w:r>
      <w:r w:rsidR="0077529B" w:rsidRPr="007A18B0">
        <w:rPr>
          <w:rFonts w:ascii="Times New Roman" w:hAnsi="Times New Roman"/>
          <w:sz w:val="24"/>
          <w:szCs w:val="24"/>
          <w:lang w:val="ro-RO"/>
        </w:rPr>
        <w:t>furniz</w:t>
      </w:r>
      <w:r w:rsidR="00B87004" w:rsidRPr="007A18B0">
        <w:rPr>
          <w:rFonts w:ascii="Times New Roman" w:hAnsi="Times New Roman"/>
          <w:sz w:val="24"/>
          <w:szCs w:val="24"/>
          <w:lang w:val="ro-RO"/>
        </w:rPr>
        <w:t>e</w:t>
      </w:r>
      <w:r w:rsidR="0077529B" w:rsidRPr="007A18B0">
        <w:rPr>
          <w:rFonts w:ascii="Times New Roman" w:hAnsi="Times New Roman"/>
          <w:sz w:val="24"/>
          <w:szCs w:val="24"/>
          <w:lang w:val="ro-RO"/>
        </w:rPr>
        <w:t>a</w:t>
      </w:r>
      <w:r w:rsidR="00B87004" w:rsidRPr="007A18B0">
        <w:rPr>
          <w:rFonts w:ascii="Times New Roman" w:hAnsi="Times New Roman"/>
          <w:sz w:val="24"/>
          <w:szCs w:val="24"/>
          <w:lang w:val="ro-RO"/>
        </w:rPr>
        <w:t>ză</w:t>
      </w:r>
      <w:r w:rsidR="0077529B" w:rsidRPr="007A18B0">
        <w:rPr>
          <w:rFonts w:ascii="Times New Roman" w:hAnsi="Times New Roman"/>
          <w:sz w:val="24"/>
          <w:szCs w:val="24"/>
          <w:lang w:val="ro-RO"/>
        </w:rPr>
        <w:t xml:space="preserve"> ap</w:t>
      </w:r>
      <w:r w:rsidR="00B87004" w:rsidRPr="007A18B0">
        <w:rPr>
          <w:rFonts w:ascii="Times New Roman" w:hAnsi="Times New Roman"/>
          <w:sz w:val="24"/>
          <w:szCs w:val="24"/>
          <w:lang w:val="ro-RO"/>
        </w:rPr>
        <w:t>ă</w:t>
      </w:r>
      <w:r w:rsidR="00202381" w:rsidRPr="007A18B0">
        <w:rPr>
          <w:rFonts w:ascii="Times New Roman" w:hAnsi="Times New Roman"/>
          <w:sz w:val="24"/>
          <w:szCs w:val="24"/>
          <w:lang w:val="ro-RO"/>
        </w:rPr>
        <w:t xml:space="preserve"> </w:t>
      </w:r>
      <w:r w:rsidR="00202381" w:rsidRPr="007A18B0">
        <w:rPr>
          <w:rFonts w:ascii="Times New Roman(W1)" w:eastAsia="+mj-ea" w:hAnsi="Times New Roman(W1)"/>
          <w:bCs/>
          <w:sz w:val="24"/>
          <w:szCs w:val="24"/>
          <w:lang w:val="ro-RO"/>
        </w:rPr>
        <w:t>potabilă sigură</w:t>
      </w:r>
      <w:r w:rsidR="00757621" w:rsidRPr="007A18B0">
        <w:rPr>
          <w:rFonts w:ascii="Times New Roman" w:hAnsi="Times New Roman"/>
          <w:sz w:val="24"/>
          <w:szCs w:val="24"/>
          <w:lang w:val="ro-RO"/>
        </w:rPr>
        <w:t>, în</w:t>
      </w:r>
      <w:r w:rsidR="000F1E04" w:rsidRPr="007A18B0">
        <w:rPr>
          <w:rFonts w:ascii="Times New Roman" w:hAnsi="Times New Roman"/>
          <w:sz w:val="24"/>
          <w:szCs w:val="24"/>
          <w:lang w:val="ro-RO"/>
        </w:rPr>
        <w:t xml:space="preserve"> </w:t>
      </w:r>
      <w:r w:rsidR="00757621" w:rsidRPr="007A18B0">
        <w:rPr>
          <w:rFonts w:ascii="Times New Roman" w:hAnsi="Times New Roman"/>
          <w:sz w:val="24"/>
          <w:szCs w:val="24"/>
          <w:lang w:val="ro-RO"/>
        </w:rPr>
        <w:t>conformitate cu</w:t>
      </w:r>
      <w:r w:rsidR="000F1E04" w:rsidRPr="007A18B0">
        <w:rPr>
          <w:rFonts w:ascii="Times New Roman" w:hAnsi="Times New Roman"/>
          <w:sz w:val="24"/>
          <w:szCs w:val="24"/>
          <w:lang w:val="ro-RO"/>
        </w:rPr>
        <w:t xml:space="preserve"> legislația în vigoare. </w:t>
      </w:r>
    </w:p>
    <w:p w:rsidR="000F1E04" w:rsidRPr="007A18B0" w:rsidRDefault="00735BEA" w:rsidP="000F1E04">
      <w:pPr>
        <w:spacing w:after="0" w:line="240" w:lineRule="auto"/>
        <w:jc w:val="both"/>
        <w:rPr>
          <w:rFonts w:ascii="Times New Roman" w:hAnsi="Times New Roman"/>
          <w:sz w:val="24"/>
          <w:szCs w:val="24"/>
          <w:lang w:val="ro-RO"/>
        </w:rPr>
      </w:pPr>
      <w:r w:rsidRPr="007A18B0">
        <w:rPr>
          <w:rFonts w:ascii="Times New Roman" w:hAnsi="Times New Roman"/>
          <w:bCs/>
          <w:sz w:val="24"/>
          <w:szCs w:val="24"/>
          <w:lang w:val="ro-RO"/>
        </w:rPr>
        <w:t>(</w:t>
      </w:r>
      <w:r w:rsidR="000F1E04" w:rsidRPr="007A18B0">
        <w:rPr>
          <w:rFonts w:ascii="Times New Roman" w:hAnsi="Times New Roman"/>
          <w:bCs/>
          <w:sz w:val="24"/>
          <w:szCs w:val="24"/>
          <w:lang w:val="ro-RO"/>
        </w:rPr>
        <w:t>2</w:t>
      </w:r>
      <w:r w:rsidRPr="007A18B0">
        <w:rPr>
          <w:rFonts w:ascii="Times New Roman" w:hAnsi="Times New Roman"/>
          <w:bCs/>
          <w:sz w:val="24"/>
          <w:szCs w:val="24"/>
          <w:lang w:val="ro-RO"/>
        </w:rPr>
        <w:t>)</w:t>
      </w:r>
      <w:r w:rsidR="000F1E04" w:rsidRPr="007A18B0">
        <w:rPr>
          <w:rFonts w:ascii="Times New Roman" w:hAnsi="Times New Roman"/>
          <w:bCs/>
          <w:sz w:val="24"/>
          <w:szCs w:val="24"/>
          <w:lang w:val="ro-RO"/>
        </w:rPr>
        <w:t xml:space="preserve"> Procesul de verificare și auditare a PSA implică 3 activități: </w:t>
      </w:r>
    </w:p>
    <w:p w:rsidR="000F1E04" w:rsidRPr="007A18B0" w:rsidRDefault="00635D1C" w:rsidP="00FB56C7">
      <w:pPr>
        <w:pStyle w:val="ListParagraph"/>
        <w:numPr>
          <w:ilvl w:val="0"/>
          <w:numId w:val="4"/>
        </w:numPr>
        <w:tabs>
          <w:tab w:val="left" w:pos="270"/>
          <w:tab w:val="left" w:pos="360"/>
        </w:tabs>
        <w:spacing w:after="0" w:line="240" w:lineRule="auto"/>
        <w:ind w:left="270" w:hanging="270"/>
        <w:jc w:val="both"/>
        <w:rPr>
          <w:rFonts w:ascii="Times New Roman" w:hAnsi="Times New Roman"/>
          <w:bCs/>
          <w:sz w:val="24"/>
          <w:szCs w:val="24"/>
          <w:lang w:val="ro-RO"/>
        </w:rPr>
      </w:pPr>
      <w:r w:rsidRPr="007A18B0">
        <w:rPr>
          <w:rFonts w:ascii="Times New Roman" w:hAnsi="Times New Roman"/>
          <w:bCs/>
          <w:sz w:val="24"/>
          <w:szCs w:val="24"/>
          <w:lang w:val="ro-RO"/>
        </w:rPr>
        <w:t xml:space="preserve"> </w:t>
      </w:r>
      <w:r w:rsidR="00983329" w:rsidRPr="007A18B0">
        <w:rPr>
          <w:rFonts w:ascii="Times New Roman" w:hAnsi="Times New Roman"/>
          <w:bCs/>
          <w:sz w:val="24"/>
          <w:szCs w:val="24"/>
          <w:lang w:val="ro-RO"/>
        </w:rPr>
        <w:t>m</w:t>
      </w:r>
      <w:r w:rsidR="000F1E04" w:rsidRPr="007A18B0">
        <w:rPr>
          <w:rFonts w:ascii="Times New Roman" w:hAnsi="Times New Roman"/>
          <w:bCs/>
          <w:sz w:val="24"/>
          <w:szCs w:val="24"/>
          <w:lang w:val="ro-RO"/>
        </w:rPr>
        <w:t xml:space="preserve">onitorizare corespunzătoare. Toate măsurile de control a riscurilor trebuie să aibă clar definite regimul de monitorizare care să valideze eficacitatea acestora și monitorizarea pentru țintele de calitate (limite/parametri de calitate). Acțiunile corective trebuie să </w:t>
      </w:r>
      <w:r w:rsidR="00757621" w:rsidRPr="007A18B0">
        <w:rPr>
          <w:rFonts w:ascii="Times New Roman" w:hAnsi="Times New Roman"/>
          <w:bCs/>
          <w:sz w:val="24"/>
          <w:szCs w:val="24"/>
          <w:lang w:val="ro-RO"/>
        </w:rPr>
        <w:t xml:space="preserve">se adreseze </w:t>
      </w:r>
      <w:r w:rsidR="000F1E04" w:rsidRPr="007A18B0">
        <w:rPr>
          <w:rFonts w:ascii="Times New Roman" w:hAnsi="Times New Roman"/>
          <w:bCs/>
          <w:sz w:val="24"/>
          <w:szCs w:val="24"/>
          <w:lang w:val="ro-RO"/>
        </w:rPr>
        <w:t xml:space="preserve">neconformărilor înregistrate și </w:t>
      </w:r>
      <w:r w:rsidR="00735BEA" w:rsidRPr="007A18B0">
        <w:rPr>
          <w:rFonts w:ascii="Times New Roman" w:hAnsi="Times New Roman"/>
          <w:bCs/>
          <w:sz w:val="24"/>
          <w:szCs w:val="24"/>
          <w:lang w:val="ro-RO"/>
        </w:rPr>
        <w:t xml:space="preserve">prin </w:t>
      </w:r>
      <w:r w:rsidR="000F1E04" w:rsidRPr="007A18B0">
        <w:rPr>
          <w:rFonts w:ascii="Times New Roman" w:hAnsi="Times New Roman"/>
          <w:bCs/>
          <w:sz w:val="24"/>
          <w:szCs w:val="24"/>
          <w:lang w:val="ro-RO"/>
        </w:rPr>
        <w:t xml:space="preserve">urmare regimul de monitorizare trebuie să includă o revizuire la intervale prestabilite/ planificate sau în orice situație neașteptată apărută în cadrul sistemului de aprovizionare cu apă. </w:t>
      </w:r>
    </w:p>
    <w:p w:rsidR="000F1E04" w:rsidRPr="007A18B0" w:rsidRDefault="00983329" w:rsidP="00FB56C7">
      <w:pPr>
        <w:pStyle w:val="ListParagraph"/>
        <w:numPr>
          <w:ilvl w:val="0"/>
          <w:numId w:val="4"/>
        </w:numPr>
        <w:tabs>
          <w:tab w:val="left" w:pos="270"/>
          <w:tab w:val="left" w:pos="360"/>
        </w:tabs>
        <w:spacing w:after="0" w:line="240" w:lineRule="auto"/>
        <w:ind w:left="270" w:hanging="270"/>
        <w:jc w:val="both"/>
        <w:rPr>
          <w:rFonts w:ascii="Times New Roman" w:hAnsi="Times New Roman"/>
          <w:bCs/>
          <w:sz w:val="24"/>
          <w:szCs w:val="24"/>
          <w:lang w:val="ro-RO"/>
        </w:rPr>
      </w:pPr>
      <w:r w:rsidRPr="007A18B0">
        <w:rPr>
          <w:rFonts w:ascii="Times New Roman" w:hAnsi="Times New Roman"/>
          <w:bCs/>
          <w:sz w:val="24"/>
          <w:szCs w:val="24"/>
          <w:lang w:val="ro-RO"/>
        </w:rPr>
        <w:t>a</w:t>
      </w:r>
      <w:r w:rsidR="000F1E04" w:rsidRPr="007A18B0">
        <w:rPr>
          <w:rFonts w:ascii="Times New Roman" w:hAnsi="Times New Roman"/>
          <w:bCs/>
          <w:sz w:val="24"/>
          <w:szCs w:val="24"/>
          <w:lang w:val="ro-RO"/>
        </w:rPr>
        <w:t>uditul intern al activităților operaționale este o măsur</w:t>
      </w:r>
      <w:r w:rsidR="00160C04" w:rsidRPr="007A18B0">
        <w:rPr>
          <w:rFonts w:ascii="Times New Roman" w:hAnsi="Times New Roman"/>
          <w:bCs/>
          <w:sz w:val="24"/>
          <w:szCs w:val="24"/>
          <w:lang w:val="ro-RO"/>
        </w:rPr>
        <w:t>ă</w:t>
      </w:r>
      <w:r w:rsidR="000F1E04" w:rsidRPr="007A18B0">
        <w:rPr>
          <w:rFonts w:ascii="Times New Roman" w:hAnsi="Times New Roman"/>
          <w:bCs/>
          <w:sz w:val="24"/>
          <w:szCs w:val="24"/>
          <w:lang w:val="ro-RO"/>
        </w:rPr>
        <w:t xml:space="preserve"> care asigură </w:t>
      </w:r>
      <w:r w:rsidR="00160C04" w:rsidRPr="007A18B0">
        <w:rPr>
          <w:rFonts w:ascii="Times New Roman" w:hAnsi="Times New Roman"/>
          <w:bCs/>
          <w:sz w:val="24"/>
          <w:szCs w:val="24"/>
          <w:lang w:val="ro-RO"/>
        </w:rPr>
        <w:t xml:space="preserve">controlul/supravegherea calității apei și </w:t>
      </w:r>
      <w:r w:rsidR="00CD5985" w:rsidRPr="007A18B0">
        <w:rPr>
          <w:rFonts w:ascii="Times New Roman" w:hAnsi="Times New Roman"/>
          <w:bCs/>
          <w:sz w:val="24"/>
          <w:szCs w:val="24"/>
          <w:lang w:val="ro-RO"/>
        </w:rPr>
        <w:t xml:space="preserve"> evaluează implementarea PSA</w:t>
      </w:r>
      <w:r w:rsidR="000F1E04" w:rsidRPr="007A18B0">
        <w:rPr>
          <w:rFonts w:ascii="Times New Roman" w:hAnsi="Times New Roman"/>
          <w:bCs/>
          <w:sz w:val="24"/>
          <w:szCs w:val="24"/>
          <w:lang w:val="ro-RO"/>
        </w:rPr>
        <w:t>. Auditul trebuie efectuat în mod regulat</w:t>
      </w:r>
      <w:r w:rsidR="00CD5985" w:rsidRPr="007A18B0">
        <w:rPr>
          <w:rFonts w:ascii="Times New Roman" w:hAnsi="Times New Roman"/>
          <w:bCs/>
          <w:sz w:val="24"/>
          <w:szCs w:val="24"/>
          <w:lang w:val="ro-RO"/>
        </w:rPr>
        <w:t xml:space="preserve">, în conformitate cu planificarea realizată de operatorul sistemului de aprovizionare, </w:t>
      </w:r>
      <w:r w:rsidR="00E73AB1" w:rsidRPr="007A18B0">
        <w:rPr>
          <w:rFonts w:ascii="Times New Roman" w:hAnsi="Times New Roman"/>
          <w:bCs/>
          <w:sz w:val="24"/>
          <w:szCs w:val="24"/>
          <w:lang w:val="ro-RO"/>
        </w:rPr>
        <w:t xml:space="preserve">cel mult la un interval de </w:t>
      </w:r>
      <w:r w:rsidR="00CD5985" w:rsidRPr="007A18B0">
        <w:rPr>
          <w:rFonts w:ascii="Times New Roman" w:hAnsi="Times New Roman"/>
          <w:bCs/>
          <w:sz w:val="24"/>
          <w:szCs w:val="24"/>
          <w:lang w:val="ro-RO"/>
        </w:rPr>
        <w:t>2 ani.</w:t>
      </w:r>
    </w:p>
    <w:p w:rsidR="000F1E04" w:rsidRPr="007A18B0" w:rsidRDefault="00983329" w:rsidP="00FB56C7">
      <w:pPr>
        <w:pStyle w:val="ListParagraph"/>
        <w:numPr>
          <w:ilvl w:val="0"/>
          <w:numId w:val="4"/>
        </w:numPr>
        <w:tabs>
          <w:tab w:val="left" w:pos="270"/>
          <w:tab w:val="left" w:pos="360"/>
        </w:tabs>
        <w:spacing w:after="0" w:line="240" w:lineRule="auto"/>
        <w:ind w:left="270" w:hanging="270"/>
        <w:jc w:val="both"/>
        <w:rPr>
          <w:rFonts w:ascii="Times New Roman" w:hAnsi="Times New Roman"/>
          <w:bCs/>
          <w:sz w:val="24"/>
          <w:szCs w:val="24"/>
          <w:lang w:val="ro-RO"/>
        </w:rPr>
      </w:pPr>
      <w:r w:rsidRPr="007A18B0">
        <w:rPr>
          <w:rFonts w:ascii="Times New Roman" w:hAnsi="Times New Roman"/>
          <w:bCs/>
          <w:sz w:val="24"/>
          <w:szCs w:val="24"/>
          <w:lang w:val="ro-RO"/>
        </w:rPr>
        <w:t>v</w:t>
      </w:r>
      <w:r w:rsidR="000F1E04" w:rsidRPr="007A18B0">
        <w:rPr>
          <w:rFonts w:ascii="Times New Roman" w:hAnsi="Times New Roman"/>
          <w:bCs/>
          <w:sz w:val="24"/>
          <w:szCs w:val="24"/>
          <w:lang w:val="ro-RO"/>
        </w:rPr>
        <w:t xml:space="preserve">erificarea satisfacției consumatorilor </w:t>
      </w:r>
      <w:r w:rsidR="00516F01" w:rsidRPr="007A18B0">
        <w:rPr>
          <w:rFonts w:ascii="Times New Roman" w:hAnsi="Times New Roman"/>
          <w:bCs/>
          <w:sz w:val="24"/>
          <w:szCs w:val="24"/>
          <w:lang w:val="ro-RO"/>
        </w:rPr>
        <w:t>alimentați</w:t>
      </w:r>
      <w:r w:rsidR="002263EA" w:rsidRPr="007A18B0">
        <w:rPr>
          <w:rFonts w:ascii="Times New Roman" w:hAnsi="Times New Roman"/>
          <w:bCs/>
          <w:sz w:val="24"/>
          <w:szCs w:val="24"/>
          <w:lang w:val="ro-RO"/>
        </w:rPr>
        <w:t xml:space="preserve"> prin sistemul de aprovizionare cu apă potabilă care face obiectul PSA </w:t>
      </w:r>
      <w:r w:rsidR="000F1E04" w:rsidRPr="007A18B0">
        <w:rPr>
          <w:rFonts w:ascii="Times New Roman" w:hAnsi="Times New Roman"/>
          <w:bCs/>
          <w:sz w:val="24"/>
          <w:szCs w:val="24"/>
          <w:lang w:val="ro-RO"/>
        </w:rPr>
        <w:t xml:space="preserve">(reclamații, </w:t>
      </w:r>
      <w:r w:rsidR="002F1170" w:rsidRPr="007A18B0">
        <w:rPr>
          <w:rFonts w:ascii="Times New Roman" w:hAnsi="Times New Roman"/>
          <w:bCs/>
          <w:sz w:val="24"/>
          <w:szCs w:val="24"/>
          <w:lang w:val="ro-RO"/>
        </w:rPr>
        <w:t>plângeri</w:t>
      </w:r>
      <w:r w:rsidR="000F1E04" w:rsidRPr="007A18B0">
        <w:rPr>
          <w:rFonts w:ascii="Times New Roman" w:hAnsi="Times New Roman"/>
          <w:bCs/>
          <w:sz w:val="24"/>
          <w:szCs w:val="24"/>
          <w:lang w:val="ro-RO"/>
        </w:rPr>
        <w:t>, investigarea populației).</w:t>
      </w:r>
    </w:p>
    <w:p w:rsidR="00BA51DB" w:rsidRPr="007A18B0" w:rsidRDefault="00BA51DB" w:rsidP="00BA51DB">
      <w:pPr>
        <w:spacing w:after="0" w:line="240" w:lineRule="auto"/>
        <w:jc w:val="both"/>
        <w:rPr>
          <w:rFonts w:ascii="Times New Roman" w:hAnsi="Times New Roman"/>
          <w:sz w:val="24"/>
          <w:szCs w:val="24"/>
          <w:lang w:val="ro-RO"/>
        </w:rPr>
      </w:pPr>
    </w:p>
    <w:p w:rsidR="000F1E04" w:rsidRPr="007A18B0" w:rsidRDefault="000F1E04" w:rsidP="00BA51DB">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ART. 1</w:t>
      </w:r>
      <w:r w:rsidR="008F5351" w:rsidRPr="007A18B0">
        <w:rPr>
          <w:rFonts w:ascii="Times New Roman" w:hAnsi="Times New Roman"/>
          <w:sz w:val="24"/>
          <w:szCs w:val="24"/>
          <w:lang w:val="ro-RO"/>
        </w:rPr>
        <w:t>1</w:t>
      </w:r>
    </w:p>
    <w:p w:rsidR="000F1E04" w:rsidRPr="007A18B0" w:rsidRDefault="000D31CB" w:rsidP="000F1E04">
      <w:p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 xml:space="preserve"> </w:t>
      </w:r>
      <w:r w:rsidR="002263EA" w:rsidRPr="007A18B0">
        <w:rPr>
          <w:rFonts w:ascii="Times New Roman" w:hAnsi="Times New Roman"/>
          <w:bCs/>
          <w:sz w:val="24"/>
          <w:szCs w:val="24"/>
          <w:lang w:val="ro-RO"/>
        </w:rPr>
        <w:t>(</w:t>
      </w:r>
      <w:r w:rsidR="000F1E04" w:rsidRPr="007A18B0">
        <w:rPr>
          <w:rFonts w:ascii="Times New Roman" w:hAnsi="Times New Roman"/>
          <w:bCs/>
          <w:sz w:val="24"/>
          <w:szCs w:val="24"/>
          <w:lang w:val="ro-RO"/>
        </w:rPr>
        <w:t>1</w:t>
      </w:r>
      <w:r w:rsidR="002263EA" w:rsidRPr="007A18B0">
        <w:rPr>
          <w:rFonts w:ascii="Times New Roman" w:hAnsi="Times New Roman"/>
          <w:bCs/>
          <w:sz w:val="24"/>
          <w:szCs w:val="24"/>
          <w:lang w:val="ro-RO"/>
        </w:rPr>
        <w:t>)</w:t>
      </w:r>
      <w:r w:rsidR="000F1E04" w:rsidRPr="007A18B0">
        <w:rPr>
          <w:rFonts w:ascii="Times New Roman" w:hAnsi="Times New Roman"/>
          <w:bCs/>
          <w:sz w:val="24"/>
          <w:szCs w:val="24"/>
          <w:lang w:val="ro-RO"/>
        </w:rPr>
        <w:t xml:space="preserve"> Procedurile de management documentează acțiunile ce trebuie întreprinse atunci cȃnd sistemul de aprovizionare cu apă funcționează în condiții </w:t>
      </w:r>
      <w:r w:rsidR="005364C6" w:rsidRPr="007A18B0">
        <w:rPr>
          <w:rFonts w:ascii="Times New Roman" w:hAnsi="Times New Roman"/>
          <w:bCs/>
          <w:sz w:val="24"/>
          <w:szCs w:val="24"/>
          <w:lang w:val="ro-RO"/>
        </w:rPr>
        <w:t xml:space="preserve">obișnuite </w:t>
      </w:r>
      <w:r w:rsidR="000F1E04" w:rsidRPr="007A18B0">
        <w:rPr>
          <w:rFonts w:ascii="Times New Roman" w:hAnsi="Times New Roman"/>
          <w:bCs/>
          <w:sz w:val="24"/>
          <w:szCs w:val="24"/>
          <w:lang w:val="ro-RO"/>
        </w:rPr>
        <w:t xml:space="preserve">(proceduri standard de operare) </w:t>
      </w:r>
      <w:r w:rsidR="005364C6" w:rsidRPr="007A18B0">
        <w:rPr>
          <w:rFonts w:ascii="Times New Roman" w:hAnsi="Times New Roman"/>
          <w:bCs/>
          <w:sz w:val="24"/>
          <w:szCs w:val="24"/>
          <w:lang w:val="ro-RO"/>
        </w:rPr>
        <w:t xml:space="preserve">precum și acțiunile corective care trebuie realizate în </w:t>
      </w:r>
      <w:r w:rsidR="000918EB" w:rsidRPr="007A18B0">
        <w:rPr>
          <w:rFonts w:ascii="Times New Roman" w:hAnsi="Times New Roman"/>
          <w:bCs/>
          <w:sz w:val="24"/>
          <w:szCs w:val="24"/>
          <w:lang w:val="ro-RO"/>
        </w:rPr>
        <w:t>caz de evenimente/incidente neprevăzute</w:t>
      </w:r>
      <w:r w:rsidR="005364C6" w:rsidRPr="007A18B0">
        <w:rPr>
          <w:rFonts w:ascii="Times New Roman" w:hAnsi="Times New Roman"/>
          <w:bCs/>
          <w:sz w:val="24"/>
          <w:szCs w:val="24"/>
          <w:lang w:val="ro-RO"/>
        </w:rPr>
        <w:t xml:space="preserve"> (inundații, secetă extremă, contaminări accidentale sau intenționate etc)</w:t>
      </w:r>
      <w:r w:rsidR="000F1E04" w:rsidRPr="007A18B0">
        <w:rPr>
          <w:rFonts w:ascii="Times New Roman" w:hAnsi="Times New Roman"/>
          <w:bCs/>
          <w:sz w:val="24"/>
          <w:szCs w:val="24"/>
          <w:lang w:val="ro-RO"/>
        </w:rPr>
        <w:t xml:space="preserve">. </w:t>
      </w:r>
    </w:p>
    <w:p w:rsidR="000F1E04" w:rsidRPr="007A18B0" w:rsidRDefault="00FE4302" w:rsidP="000F1E04">
      <w:p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lastRenderedPageBreak/>
        <w:t>(</w:t>
      </w:r>
      <w:r w:rsidR="000F1E04" w:rsidRPr="007A18B0">
        <w:rPr>
          <w:rFonts w:ascii="Times New Roman" w:hAnsi="Times New Roman"/>
          <w:bCs/>
          <w:sz w:val="24"/>
          <w:szCs w:val="24"/>
          <w:lang w:val="ro-RO"/>
        </w:rPr>
        <w:t>2</w:t>
      </w:r>
      <w:r w:rsidRPr="007A18B0">
        <w:rPr>
          <w:rFonts w:ascii="Times New Roman" w:hAnsi="Times New Roman"/>
          <w:bCs/>
          <w:sz w:val="24"/>
          <w:szCs w:val="24"/>
          <w:lang w:val="ro-RO"/>
        </w:rPr>
        <w:t>)</w:t>
      </w:r>
      <w:r w:rsidR="000F1E04" w:rsidRPr="007A18B0">
        <w:rPr>
          <w:rFonts w:ascii="Times New Roman" w:hAnsi="Times New Roman"/>
          <w:bCs/>
          <w:sz w:val="24"/>
          <w:szCs w:val="24"/>
          <w:lang w:val="ro-RO"/>
        </w:rPr>
        <w:t xml:space="preserve"> Procedurile trebuie elaborate de  </w:t>
      </w:r>
      <w:r w:rsidR="005364C6" w:rsidRPr="007A18B0">
        <w:rPr>
          <w:rFonts w:ascii="Times New Roman" w:hAnsi="Times New Roman"/>
          <w:bCs/>
          <w:sz w:val="24"/>
          <w:szCs w:val="24"/>
          <w:lang w:val="ro-RO"/>
        </w:rPr>
        <w:t xml:space="preserve">specialiști cu experiență în gestionarea sistemelor de aprovizionare cu apă </w:t>
      </w:r>
      <w:r w:rsidRPr="007A18B0">
        <w:rPr>
          <w:rFonts w:ascii="Times New Roman" w:hAnsi="Times New Roman"/>
          <w:bCs/>
          <w:sz w:val="24"/>
          <w:szCs w:val="24"/>
          <w:lang w:val="ro-RO"/>
        </w:rPr>
        <w:t xml:space="preserve">din cadrul echipei PSA </w:t>
      </w:r>
      <w:r w:rsidR="000F1E04" w:rsidRPr="007A18B0">
        <w:rPr>
          <w:rFonts w:ascii="Times New Roman" w:hAnsi="Times New Roman"/>
          <w:bCs/>
          <w:sz w:val="24"/>
          <w:szCs w:val="24"/>
          <w:lang w:val="ro-RO"/>
        </w:rPr>
        <w:t xml:space="preserve">și actualizate ori de cȃte ori este necesar în cazul implementării unui plan actualizat sau evaluării accidentelor și urgențelor. </w:t>
      </w:r>
    </w:p>
    <w:p w:rsidR="000F1E04" w:rsidRPr="007A18B0" w:rsidRDefault="00FE4302" w:rsidP="000F1E04">
      <w:p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w:t>
      </w:r>
      <w:r w:rsidR="000F1E04" w:rsidRPr="007A18B0">
        <w:rPr>
          <w:rFonts w:ascii="Times New Roman" w:hAnsi="Times New Roman"/>
          <w:bCs/>
          <w:sz w:val="24"/>
          <w:szCs w:val="24"/>
          <w:lang w:val="ro-RO"/>
        </w:rPr>
        <w:t>3</w:t>
      </w:r>
      <w:r w:rsidRPr="007A18B0">
        <w:rPr>
          <w:rFonts w:ascii="Times New Roman" w:hAnsi="Times New Roman"/>
          <w:bCs/>
          <w:sz w:val="24"/>
          <w:szCs w:val="24"/>
          <w:lang w:val="ro-RO"/>
        </w:rPr>
        <w:t>)</w:t>
      </w:r>
      <w:r w:rsidR="000F1E04" w:rsidRPr="007A18B0">
        <w:rPr>
          <w:rFonts w:ascii="Times New Roman" w:hAnsi="Times New Roman"/>
          <w:bCs/>
          <w:sz w:val="24"/>
          <w:szCs w:val="24"/>
          <w:lang w:val="ro-RO"/>
        </w:rPr>
        <w:t xml:space="preserve"> </w:t>
      </w:r>
      <w:r w:rsidRPr="007A18B0">
        <w:rPr>
          <w:rFonts w:ascii="Times New Roman" w:hAnsi="Times New Roman"/>
          <w:bCs/>
          <w:sz w:val="24"/>
          <w:szCs w:val="24"/>
          <w:lang w:val="ro-RO"/>
        </w:rPr>
        <w:t>In situația în care nu există și/sau nu se aplică măsuri preventive prevăzute în PSA, se elaborează instrucțiuni de lucru/proceduri pentru identificarea și evaluarea situațiilor/ evenimentelor/ incidentelor neprevăzute și care necesită activarea planului de intervenție;</w:t>
      </w:r>
      <w:r w:rsidR="000F1E04" w:rsidRPr="007A18B0">
        <w:rPr>
          <w:rFonts w:ascii="Times New Roman" w:hAnsi="Times New Roman"/>
          <w:bCs/>
          <w:sz w:val="24"/>
          <w:szCs w:val="24"/>
          <w:lang w:val="ro-RO"/>
        </w:rPr>
        <w:t xml:space="preserve"> </w:t>
      </w:r>
    </w:p>
    <w:p w:rsidR="000F1E04" w:rsidRPr="007A18B0" w:rsidRDefault="00FE4302" w:rsidP="000F1E04">
      <w:p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w:t>
      </w:r>
      <w:r w:rsidR="000F1E04" w:rsidRPr="007A18B0">
        <w:rPr>
          <w:rFonts w:ascii="Times New Roman" w:hAnsi="Times New Roman"/>
          <w:bCs/>
          <w:sz w:val="24"/>
          <w:szCs w:val="24"/>
          <w:lang w:val="ro-RO"/>
        </w:rPr>
        <w:t>4</w:t>
      </w:r>
      <w:r w:rsidRPr="007A18B0">
        <w:rPr>
          <w:rFonts w:ascii="Times New Roman" w:hAnsi="Times New Roman"/>
          <w:bCs/>
          <w:sz w:val="24"/>
          <w:szCs w:val="24"/>
          <w:lang w:val="ro-RO"/>
        </w:rPr>
        <w:t>)</w:t>
      </w:r>
      <w:r w:rsidR="000F1E04" w:rsidRPr="007A18B0">
        <w:rPr>
          <w:rFonts w:ascii="Times New Roman" w:hAnsi="Times New Roman"/>
          <w:bCs/>
          <w:sz w:val="24"/>
          <w:szCs w:val="24"/>
          <w:lang w:val="ro-RO"/>
        </w:rPr>
        <w:t xml:space="preserve"> </w:t>
      </w:r>
      <w:r w:rsidR="00C43480" w:rsidRPr="007A18B0">
        <w:rPr>
          <w:rFonts w:ascii="Times New Roman" w:hAnsi="Times New Roman"/>
          <w:bCs/>
          <w:sz w:val="24"/>
          <w:szCs w:val="24"/>
          <w:lang w:val="ro-RO"/>
        </w:rPr>
        <w:t>P</w:t>
      </w:r>
      <w:r w:rsidR="000F1E04" w:rsidRPr="007A18B0">
        <w:rPr>
          <w:rFonts w:ascii="Times New Roman" w:hAnsi="Times New Roman"/>
          <w:bCs/>
          <w:sz w:val="24"/>
          <w:szCs w:val="24"/>
          <w:lang w:val="ro-RO"/>
        </w:rPr>
        <w:t>roceduril</w:t>
      </w:r>
      <w:r w:rsidR="0022293C" w:rsidRPr="007A18B0">
        <w:rPr>
          <w:rFonts w:ascii="Times New Roman" w:hAnsi="Times New Roman"/>
          <w:bCs/>
          <w:sz w:val="24"/>
          <w:szCs w:val="24"/>
          <w:lang w:val="ro-RO"/>
        </w:rPr>
        <w:t>e</w:t>
      </w:r>
      <w:r w:rsidR="000F1E04" w:rsidRPr="007A18B0">
        <w:rPr>
          <w:rFonts w:ascii="Times New Roman" w:hAnsi="Times New Roman"/>
          <w:bCs/>
          <w:sz w:val="24"/>
          <w:szCs w:val="24"/>
          <w:lang w:val="ro-RO"/>
        </w:rPr>
        <w:t xml:space="preserve"> de management </w:t>
      </w:r>
      <w:r w:rsidR="00C43480" w:rsidRPr="007A18B0">
        <w:rPr>
          <w:rFonts w:ascii="Times New Roman" w:hAnsi="Times New Roman"/>
          <w:bCs/>
          <w:sz w:val="24"/>
          <w:szCs w:val="24"/>
          <w:lang w:val="ro-RO"/>
        </w:rPr>
        <w:t>în situații normale și incidente/urgențe cuprind</w:t>
      </w:r>
      <w:r w:rsidR="000F1E04" w:rsidRPr="007A18B0">
        <w:rPr>
          <w:rFonts w:ascii="Times New Roman" w:hAnsi="Times New Roman"/>
          <w:bCs/>
          <w:sz w:val="24"/>
          <w:szCs w:val="24"/>
          <w:lang w:val="ro-RO"/>
        </w:rPr>
        <w:t>:</w:t>
      </w:r>
    </w:p>
    <w:p w:rsidR="000F1E04" w:rsidRPr="007A18B0" w:rsidRDefault="000F1E04" w:rsidP="00FB56C7">
      <w:pPr>
        <w:pStyle w:val="ListParagraph"/>
        <w:numPr>
          <w:ilvl w:val="0"/>
          <w:numId w:val="3"/>
        </w:numPr>
        <w:spacing w:after="0" w:line="240" w:lineRule="auto"/>
        <w:ind w:left="360"/>
        <w:jc w:val="both"/>
        <w:rPr>
          <w:rFonts w:ascii="Times New Roman" w:hAnsi="Times New Roman"/>
          <w:bCs/>
          <w:sz w:val="24"/>
          <w:szCs w:val="24"/>
          <w:lang w:val="ro-RO"/>
        </w:rPr>
      </w:pPr>
      <w:r w:rsidRPr="007A18B0">
        <w:rPr>
          <w:rFonts w:ascii="Times New Roman" w:hAnsi="Times New Roman"/>
          <w:bCs/>
          <w:sz w:val="24"/>
          <w:szCs w:val="24"/>
          <w:lang w:val="ro-RO"/>
        </w:rPr>
        <w:t xml:space="preserve">acțiuni de răspuns; </w:t>
      </w:r>
    </w:p>
    <w:p w:rsidR="000F1E04" w:rsidRPr="007A18B0" w:rsidRDefault="000F1E04" w:rsidP="00FB56C7">
      <w:pPr>
        <w:pStyle w:val="ListParagraph"/>
        <w:numPr>
          <w:ilvl w:val="0"/>
          <w:numId w:val="3"/>
        </w:numPr>
        <w:spacing w:after="0" w:line="240" w:lineRule="auto"/>
        <w:ind w:left="360"/>
        <w:jc w:val="both"/>
        <w:rPr>
          <w:rFonts w:ascii="Times New Roman" w:hAnsi="Times New Roman"/>
          <w:bCs/>
          <w:sz w:val="24"/>
          <w:szCs w:val="24"/>
          <w:lang w:val="ro-RO"/>
        </w:rPr>
      </w:pPr>
      <w:r w:rsidRPr="007A18B0">
        <w:rPr>
          <w:rFonts w:ascii="Times New Roman" w:hAnsi="Times New Roman"/>
          <w:bCs/>
          <w:sz w:val="24"/>
          <w:szCs w:val="24"/>
          <w:lang w:val="ro-RO"/>
        </w:rPr>
        <w:t>monitorizare</w:t>
      </w:r>
      <w:r w:rsidR="00C43480" w:rsidRPr="007A18B0">
        <w:rPr>
          <w:rFonts w:ascii="Times New Roman" w:hAnsi="Times New Roman"/>
          <w:bCs/>
          <w:sz w:val="24"/>
          <w:szCs w:val="24"/>
          <w:lang w:val="ro-RO"/>
        </w:rPr>
        <w:t>a</w:t>
      </w:r>
      <w:r w:rsidRPr="007A18B0">
        <w:rPr>
          <w:rFonts w:ascii="Times New Roman" w:hAnsi="Times New Roman"/>
          <w:bCs/>
          <w:sz w:val="24"/>
          <w:szCs w:val="24"/>
          <w:lang w:val="ro-RO"/>
        </w:rPr>
        <w:t xml:space="preserve"> operațională;</w:t>
      </w:r>
    </w:p>
    <w:p w:rsidR="000F1E04" w:rsidRPr="007A18B0" w:rsidRDefault="000F1E04" w:rsidP="00FB56C7">
      <w:pPr>
        <w:pStyle w:val="ListParagraph"/>
        <w:numPr>
          <w:ilvl w:val="0"/>
          <w:numId w:val="3"/>
        </w:numPr>
        <w:spacing w:after="0" w:line="240" w:lineRule="auto"/>
        <w:ind w:left="360"/>
        <w:jc w:val="both"/>
        <w:rPr>
          <w:rFonts w:ascii="Times New Roman" w:hAnsi="Times New Roman"/>
          <w:bCs/>
          <w:sz w:val="24"/>
          <w:szCs w:val="24"/>
          <w:lang w:val="ro-RO"/>
        </w:rPr>
      </w:pPr>
      <w:r w:rsidRPr="007A18B0">
        <w:rPr>
          <w:rFonts w:ascii="Times New Roman" w:hAnsi="Times New Roman"/>
          <w:bCs/>
          <w:sz w:val="24"/>
          <w:szCs w:val="24"/>
          <w:lang w:val="ro-RO"/>
        </w:rPr>
        <w:t xml:space="preserve">definirea responsabilităților producătorului/operatorului de apă și </w:t>
      </w:r>
      <w:r w:rsidR="00B57377" w:rsidRPr="007A18B0">
        <w:rPr>
          <w:rFonts w:ascii="Times New Roman" w:hAnsi="Times New Roman"/>
          <w:bCs/>
          <w:sz w:val="24"/>
          <w:szCs w:val="24"/>
          <w:lang w:val="ro-RO"/>
        </w:rPr>
        <w:t>a</w:t>
      </w:r>
      <w:r w:rsidRPr="007A18B0">
        <w:rPr>
          <w:rFonts w:ascii="Times New Roman" w:hAnsi="Times New Roman"/>
          <w:bCs/>
          <w:sz w:val="24"/>
          <w:szCs w:val="24"/>
          <w:lang w:val="ro-RO"/>
        </w:rPr>
        <w:t xml:space="preserve"> persoane</w:t>
      </w:r>
      <w:r w:rsidR="00761141" w:rsidRPr="007A18B0">
        <w:rPr>
          <w:rFonts w:ascii="Times New Roman" w:hAnsi="Times New Roman"/>
          <w:bCs/>
          <w:sz w:val="24"/>
          <w:szCs w:val="24"/>
          <w:lang w:val="ro-RO"/>
        </w:rPr>
        <w:t>lor</w:t>
      </w:r>
      <w:r w:rsidRPr="007A18B0">
        <w:rPr>
          <w:rFonts w:ascii="Times New Roman" w:hAnsi="Times New Roman"/>
          <w:bCs/>
          <w:sz w:val="24"/>
          <w:szCs w:val="24"/>
          <w:lang w:val="ro-RO"/>
        </w:rPr>
        <w:t xml:space="preserve"> responsabile;</w:t>
      </w:r>
    </w:p>
    <w:p w:rsidR="000F1E04" w:rsidRPr="007A18B0" w:rsidRDefault="000F1E04" w:rsidP="00FB56C7">
      <w:pPr>
        <w:pStyle w:val="ListParagraph"/>
        <w:numPr>
          <w:ilvl w:val="0"/>
          <w:numId w:val="3"/>
        </w:numPr>
        <w:spacing w:after="0" w:line="240" w:lineRule="auto"/>
        <w:ind w:left="360"/>
        <w:jc w:val="both"/>
        <w:rPr>
          <w:rFonts w:ascii="Times New Roman" w:hAnsi="Times New Roman"/>
          <w:bCs/>
          <w:sz w:val="24"/>
          <w:szCs w:val="24"/>
          <w:lang w:val="ro-RO"/>
        </w:rPr>
      </w:pPr>
      <w:r w:rsidRPr="007A18B0">
        <w:rPr>
          <w:rFonts w:ascii="Times New Roman" w:hAnsi="Times New Roman"/>
          <w:bCs/>
          <w:sz w:val="24"/>
          <w:szCs w:val="24"/>
          <w:lang w:val="ro-RO"/>
        </w:rPr>
        <w:t xml:space="preserve">comunicarea instrucțiunilor de lucru către personalul angajat al stației de tratare </w:t>
      </w:r>
      <w:r w:rsidR="00175A8E" w:rsidRPr="007A18B0">
        <w:rPr>
          <w:rFonts w:ascii="Times New Roman" w:hAnsi="Times New Roman"/>
          <w:bCs/>
          <w:sz w:val="24"/>
          <w:szCs w:val="24"/>
          <w:lang w:val="ro-RO"/>
        </w:rPr>
        <w:t>a apei</w:t>
      </w:r>
      <w:r w:rsidR="00730741" w:rsidRPr="007A18B0">
        <w:rPr>
          <w:rFonts w:ascii="Times New Roman" w:hAnsi="Times New Roman"/>
          <w:bCs/>
          <w:sz w:val="24"/>
          <w:szCs w:val="24"/>
          <w:lang w:val="ro-RO"/>
        </w:rPr>
        <w:t>;</w:t>
      </w:r>
      <w:r w:rsidR="00175A8E" w:rsidRPr="007A18B0">
        <w:rPr>
          <w:rFonts w:ascii="Times New Roman" w:hAnsi="Times New Roman"/>
          <w:bCs/>
          <w:sz w:val="24"/>
          <w:szCs w:val="24"/>
          <w:lang w:val="ro-RO"/>
        </w:rPr>
        <w:t xml:space="preserve"> </w:t>
      </w:r>
    </w:p>
    <w:p w:rsidR="000F1E04" w:rsidRPr="007A18B0" w:rsidRDefault="000F1E04" w:rsidP="00FB56C7">
      <w:pPr>
        <w:pStyle w:val="ListParagraph"/>
        <w:numPr>
          <w:ilvl w:val="0"/>
          <w:numId w:val="3"/>
        </w:numPr>
        <w:spacing w:after="0" w:line="240" w:lineRule="auto"/>
        <w:ind w:left="360"/>
        <w:jc w:val="both"/>
        <w:rPr>
          <w:rFonts w:ascii="Times New Roman" w:hAnsi="Times New Roman"/>
          <w:bCs/>
          <w:sz w:val="24"/>
          <w:szCs w:val="24"/>
          <w:lang w:val="ro-RO"/>
        </w:rPr>
      </w:pPr>
      <w:r w:rsidRPr="007A18B0">
        <w:rPr>
          <w:rFonts w:ascii="Times New Roman" w:hAnsi="Times New Roman"/>
          <w:bCs/>
          <w:sz w:val="24"/>
          <w:szCs w:val="24"/>
          <w:lang w:val="ro-RO"/>
        </w:rPr>
        <w:t>definirea responsabilităților pentru acțiuni în situații de urgență;</w:t>
      </w:r>
    </w:p>
    <w:p w:rsidR="000F1E04" w:rsidRPr="007A18B0" w:rsidRDefault="000F1E04" w:rsidP="00FB56C7">
      <w:pPr>
        <w:pStyle w:val="ListParagraph"/>
        <w:numPr>
          <w:ilvl w:val="0"/>
          <w:numId w:val="3"/>
        </w:numPr>
        <w:spacing w:after="0" w:line="240" w:lineRule="auto"/>
        <w:ind w:left="360"/>
        <w:jc w:val="both"/>
        <w:rPr>
          <w:rFonts w:ascii="Times New Roman" w:hAnsi="Times New Roman"/>
          <w:bCs/>
          <w:sz w:val="24"/>
          <w:szCs w:val="24"/>
          <w:lang w:val="ro-RO"/>
        </w:rPr>
      </w:pPr>
      <w:r w:rsidRPr="007A18B0">
        <w:rPr>
          <w:rFonts w:ascii="Times New Roman" w:hAnsi="Times New Roman"/>
          <w:bCs/>
          <w:sz w:val="24"/>
          <w:szCs w:val="24"/>
          <w:lang w:val="ro-RO"/>
        </w:rPr>
        <w:t>plan</w:t>
      </w:r>
      <w:r w:rsidR="00C43480" w:rsidRPr="007A18B0">
        <w:rPr>
          <w:rFonts w:ascii="Times New Roman" w:hAnsi="Times New Roman"/>
          <w:bCs/>
          <w:sz w:val="24"/>
          <w:szCs w:val="24"/>
          <w:lang w:val="ro-RO"/>
        </w:rPr>
        <w:t>ul</w:t>
      </w:r>
      <w:r w:rsidRPr="007A18B0">
        <w:rPr>
          <w:rFonts w:ascii="Times New Roman" w:hAnsi="Times New Roman"/>
          <w:bCs/>
          <w:sz w:val="24"/>
          <w:szCs w:val="24"/>
          <w:lang w:val="ro-RO"/>
        </w:rPr>
        <w:t xml:space="preserve"> de alertă </w:t>
      </w:r>
      <w:r w:rsidR="00C43480" w:rsidRPr="007A18B0">
        <w:rPr>
          <w:rFonts w:ascii="Times New Roman" w:hAnsi="Times New Roman"/>
          <w:bCs/>
          <w:sz w:val="24"/>
          <w:szCs w:val="24"/>
          <w:lang w:val="ro-RO"/>
        </w:rPr>
        <w:t>incluzând</w:t>
      </w:r>
      <w:r w:rsidRPr="007A18B0">
        <w:rPr>
          <w:rFonts w:ascii="Times New Roman" w:hAnsi="Times New Roman"/>
          <w:bCs/>
          <w:sz w:val="24"/>
          <w:szCs w:val="24"/>
          <w:lang w:val="ro-RO"/>
        </w:rPr>
        <w:t xml:space="preserve"> informarea consumatorilor și a altor unități decizionale/instituții de intervenție</w:t>
      </w:r>
      <w:r w:rsidR="000918EB" w:rsidRPr="007A18B0">
        <w:rPr>
          <w:rFonts w:ascii="Times New Roman" w:hAnsi="Times New Roman"/>
          <w:bCs/>
          <w:sz w:val="24"/>
          <w:szCs w:val="24"/>
          <w:lang w:val="ro-RO"/>
        </w:rPr>
        <w:t xml:space="preserve"> precum </w:t>
      </w:r>
      <w:r w:rsidRPr="007A18B0">
        <w:rPr>
          <w:rFonts w:ascii="Times New Roman" w:hAnsi="Times New Roman"/>
          <w:bCs/>
          <w:sz w:val="24"/>
          <w:szCs w:val="24"/>
          <w:lang w:val="ro-RO"/>
        </w:rPr>
        <w:t>I</w:t>
      </w:r>
      <w:r w:rsidR="000918EB" w:rsidRPr="007A18B0">
        <w:rPr>
          <w:rFonts w:ascii="Times New Roman" w:hAnsi="Times New Roman"/>
          <w:bCs/>
          <w:sz w:val="24"/>
          <w:szCs w:val="24"/>
          <w:lang w:val="ro-RO"/>
        </w:rPr>
        <w:t xml:space="preserve">nspectoratul pentru </w:t>
      </w:r>
      <w:r w:rsidRPr="007A18B0">
        <w:rPr>
          <w:rFonts w:ascii="Times New Roman" w:hAnsi="Times New Roman"/>
          <w:bCs/>
          <w:sz w:val="24"/>
          <w:szCs w:val="24"/>
          <w:lang w:val="ro-RO"/>
        </w:rPr>
        <w:t>S</w:t>
      </w:r>
      <w:r w:rsidR="000918EB" w:rsidRPr="007A18B0">
        <w:rPr>
          <w:rFonts w:ascii="Times New Roman" w:hAnsi="Times New Roman"/>
          <w:bCs/>
          <w:sz w:val="24"/>
          <w:szCs w:val="24"/>
          <w:lang w:val="ro-RO"/>
        </w:rPr>
        <w:t xml:space="preserve">ituații de </w:t>
      </w:r>
      <w:r w:rsidRPr="007A18B0">
        <w:rPr>
          <w:rFonts w:ascii="Times New Roman" w:hAnsi="Times New Roman"/>
          <w:bCs/>
          <w:sz w:val="24"/>
          <w:szCs w:val="24"/>
          <w:lang w:val="ro-RO"/>
        </w:rPr>
        <w:t>U</w:t>
      </w:r>
      <w:r w:rsidR="000918EB" w:rsidRPr="007A18B0">
        <w:rPr>
          <w:rFonts w:ascii="Times New Roman" w:hAnsi="Times New Roman"/>
          <w:bCs/>
          <w:sz w:val="24"/>
          <w:szCs w:val="24"/>
          <w:lang w:val="ro-RO"/>
        </w:rPr>
        <w:t>rgență teritorial</w:t>
      </w:r>
      <w:r w:rsidRPr="007A18B0">
        <w:rPr>
          <w:rFonts w:ascii="Times New Roman" w:hAnsi="Times New Roman"/>
          <w:bCs/>
          <w:sz w:val="24"/>
          <w:szCs w:val="24"/>
          <w:lang w:val="ro-RO"/>
        </w:rPr>
        <w:t>;</w:t>
      </w:r>
    </w:p>
    <w:p w:rsidR="000F1E04" w:rsidRPr="007A18B0" w:rsidRDefault="000F1E04" w:rsidP="00FB56C7">
      <w:pPr>
        <w:pStyle w:val="ListParagraph"/>
        <w:numPr>
          <w:ilvl w:val="0"/>
          <w:numId w:val="3"/>
        </w:numPr>
        <w:spacing w:after="0" w:line="240" w:lineRule="auto"/>
        <w:ind w:left="360"/>
        <w:jc w:val="both"/>
        <w:rPr>
          <w:rFonts w:ascii="Times New Roman" w:hAnsi="Times New Roman"/>
          <w:bCs/>
          <w:sz w:val="24"/>
          <w:szCs w:val="24"/>
          <w:lang w:val="ro-RO"/>
        </w:rPr>
      </w:pPr>
      <w:r w:rsidRPr="007A18B0">
        <w:rPr>
          <w:rFonts w:ascii="Times New Roman" w:hAnsi="Times New Roman"/>
          <w:bCs/>
          <w:sz w:val="24"/>
          <w:szCs w:val="24"/>
          <w:lang w:val="ro-RO"/>
        </w:rPr>
        <w:t xml:space="preserve">un program de revizuire a </w:t>
      </w:r>
      <w:r w:rsidR="008D5580" w:rsidRPr="007A18B0">
        <w:rPr>
          <w:rFonts w:ascii="Times New Roman" w:hAnsi="Times New Roman"/>
          <w:bCs/>
          <w:sz w:val="24"/>
          <w:szCs w:val="24"/>
          <w:lang w:val="ro-RO"/>
        </w:rPr>
        <w:t>PSA</w:t>
      </w:r>
      <w:r w:rsidRPr="007A18B0">
        <w:rPr>
          <w:rFonts w:ascii="Times New Roman" w:hAnsi="Times New Roman"/>
          <w:bCs/>
          <w:sz w:val="24"/>
          <w:szCs w:val="24"/>
          <w:lang w:val="ro-RO"/>
        </w:rPr>
        <w:t>;</w:t>
      </w:r>
    </w:p>
    <w:p w:rsidR="000F1E04" w:rsidRPr="007A18B0" w:rsidRDefault="000F1E04" w:rsidP="00FB56C7">
      <w:pPr>
        <w:pStyle w:val="ListParagraph"/>
        <w:numPr>
          <w:ilvl w:val="0"/>
          <w:numId w:val="3"/>
        </w:numPr>
        <w:spacing w:after="0" w:line="240" w:lineRule="auto"/>
        <w:ind w:left="360"/>
        <w:jc w:val="both"/>
        <w:rPr>
          <w:rFonts w:ascii="Times New Roman" w:hAnsi="Times New Roman"/>
          <w:bCs/>
          <w:sz w:val="24"/>
          <w:szCs w:val="24"/>
          <w:lang w:val="ro-RO"/>
        </w:rPr>
      </w:pPr>
      <w:r w:rsidRPr="007A18B0">
        <w:rPr>
          <w:rFonts w:ascii="Times New Roman" w:hAnsi="Times New Roman"/>
          <w:bCs/>
          <w:sz w:val="24"/>
          <w:szCs w:val="24"/>
          <w:lang w:val="ro-RO"/>
        </w:rPr>
        <w:t>plan de aprovizionare alternativă cu apă</w:t>
      </w:r>
      <w:r w:rsidR="00C43480" w:rsidRPr="007A18B0">
        <w:rPr>
          <w:rFonts w:ascii="Times New Roman" w:hAnsi="Times New Roman"/>
          <w:bCs/>
          <w:sz w:val="24"/>
          <w:szCs w:val="24"/>
          <w:lang w:val="ro-RO"/>
        </w:rPr>
        <w:t>,</w:t>
      </w:r>
      <w:r w:rsidRPr="007A18B0">
        <w:rPr>
          <w:rFonts w:ascii="Times New Roman" w:hAnsi="Times New Roman"/>
          <w:bCs/>
          <w:sz w:val="24"/>
          <w:szCs w:val="24"/>
          <w:lang w:val="ro-RO"/>
        </w:rPr>
        <w:t xml:space="preserve"> în caz de urgență.</w:t>
      </w:r>
    </w:p>
    <w:p w:rsidR="000F1E04" w:rsidRPr="007A18B0" w:rsidRDefault="00F966A5" w:rsidP="00BA51DB">
      <w:p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w:t>
      </w:r>
      <w:r w:rsidR="000F1E04" w:rsidRPr="007A18B0">
        <w:rPr>
          <w:rFonts w:ascii="Times New Roman" w:hAnsi="Times New Roman"/>
          <w:bCs/>
          <w:sz w:val="24"/>
          <w:szCs w:val="24"/>
          <w:lang w:val="ro-RO"/>
        </w:rPr>
        <w:t>5</w:t>
      </w:r>
      <w:r w:rsidRPr="007A18B0">
        <w:rPr>
          <w:rFonts w:ascii="Times New Roman" w:hAnsi="Times New Roman"/>
          <w:bCs/>
          <w:sz w:val="24"/>
          <w:szCs w:val="24"/>
          <w:lang w:val="ro-RO"/>
        </w:rPr>
        <w:t>)</w:t>
      </w:r>
      <w:r w:rsidR="000F1E04" w:rsidRPr="007A18B0">
        <w:rPr>
          <w:rFonts w:ascii="Times New Roman" w:hAnsi="Times New Roman"/>
          <w:bCs/>
          <w:sz w:val="24"/>
          <w:szCs w:val="24"/>
          <w:lang w:val="ro-RO"/>
        </w:rPr>
        <w:t xml:space="preserve"> Procedurile de management al PSA trebuie să fie integrate cu celelalte proceduri de management al calității pentru care </w:t>
      </w:r>
      <w:r w:rsidR="000508E9" w:rsidRPr="007A18B0">
        <w:rPr>
          <w:rFonts w:ascii="Times New Roman" w:hAnsi="Times New Roman"/>
          <w:bCs/>
          <w:sz w:val="24"/>
          <w:szCs w:val="24"/>
          <w:lang w:val="ro-RO"/>
        </w:rPr>
        <w:t>producătorul</w:t>
      </w:r>
      <w:r w:rsidR="000F1E04" w:rsidRPr="007A18B0">
        <w:rPr>
          <w:rFonts w:ascii="Times New Roman" w:hAnsi="Times New Roman"/>
          <w:bCs/>
          <w:sz w:val="24"/>
          <w:szCs w:val="24"/>
          <w:lang w:val="ro-RO"/>
        </w:rPr>
        <w:t xml:space="preserve"> / distribuitorul de apă este certificat.</w:t>
      </w:r>
    </w:p>
    <w:p w:rsidR="000F1E04" w:rsidRPr="007A18B0" w:rsidRDefault="000F1E04" w:rsidP="00BA51DB">
      <w:pPr>
        <w:spacing w:after="0" w:line="240" w:lineRule="auto"/>
        <w:jc w:val="both"/>
        <w:rPr>
          <w:rFonts w:ascii="Times New Roman" w:hAnsi="Times New Roman"/>
          <w:bCs/>
          <w:sz w:val="24"/>
          <w:szCs w:val="24"/>
          <w:lang w:val="ro-RO"/>
        </w:rPr>
      </w:pPr>
    </w:p>
    <w:p w:rsidR="000F1E04" w:rsidRPr="007A18B0" w:rsidRDefault="000F1E04" w:rsidP="00BA51DB">
      <w:p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ART. 1</w:t>
      </w:r>
      <w:r w:rsidR="008F5351" w:rsidRPr="007A18B0">
        <w:rPr>
          <w:rFonts w:ascii="Times New Roman" w:hAnsi="Times New Roman"/>
          <w:bCs/>
          <w:sz w:val="24"/>
          <w:szCs w:val="24"/>
          <w:lang w:val="ro-RO"/>
        </w:rPr>
        <w:t>2</w:t>
      </w:r>
    </w:p>
    <w:p w:rsidR="002F0412" w:rsidRPr="007A18B0" w:rsidRDefault="000D31CB" w:rsidP="002F0412">
      <w:p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 xml:space="preserve"> </w:t>
      </w:r>
      <w:r w:rsidR="00C16F77" w:rsidRPr="007A18B0">
        <w:rPr>
          <w:rFonts w:ascii="Times New Roman" w:hAnsi="Times New Roman"/>
          <w:bCs/>
          <w:sz w:val="24"/>
          <w:szCs w:val="24"/>
          <w:lang w:val="ro-RO"/>
        </w:rPr>
        <w:t>(</w:t>
      </w:r>
      <w:r w:rsidR="002F0412" w:rsidRPr="007A18B0">
        <w:rPr>
          <w:rFonts w:ascii="Times New Roman" w:hAnsi="Times New Roman"/>
          <w:bCs/>
          <w:sz w:val="24"/>
          <w:szCs w:val="24"/>
          <w:lang w:val="ro-RO"/>
        </w:rPr>
        <w:t>1</w:t>
      </w:r>
      <w:r w:rsidR="00C16F77" w:rsidRPr="007A18B0">
        <w:rPr>
          <w:rFonts w:ascii="Times New Roman" w:hAnsi="Times New Roman"/>
          <w:bCs/>
          <w:sz w:val="24"/>
          <w:szCs w:val="24"/>
          <w:lang w:val="ro-RO"/>
        </w:rPr>
        <w:t>)</w:t>
      </w:r>
      <w:r w:rsidR="002F0412" w:rsidRPr="007A18B0">
        <w:rPr>
          <w:rFonts w:ascii="Times New Roman" w:hAnsi="Times New Roman"/>
          <w:bCs/>
          <w:sz w:val="24"/>
          <w:szCs w:val="24"/>
          <w:lang w:val="ro-RO"/>
        </w:rPr>
        <w:t xml:space="preserve"> </w:t>
      </w:r>
      <w:r w:rsidR="000F1E04" w:rsidRPr="007A18B0">
        <w:rPr>
          <w:rFonts w:ascii="Times New Roman" w:hAnsi="Times New Roman"/>
          <w:bCs/>
          <w:sz w:val="24"/>
          <w:szCs w:val="24"/>
          <w:lang w:val="ro-RO"/>
        </w:rPr>
        <w:t xml:space="preserve">Programele suport </w:t>
      </w:r>
      <w:r w:rsidR="00E73AB1" w:rsidRPr="007A18B0">
        <w:rPr>
          <w:rFonts w:ascii="Times New Roman" w:hAnsi="Times New Roman"/>
          <w:bCs/>
          <w:sz w:val="24"/>
          <w:szCs w:val="24"/>
          <w:lang w:val="ro-RO"/>
        </w:rPr>
        <w:t xml:space="preserve">au ca scop </w:t>
      </w:r>
      <w:r w:rsidR="00FE4302" w:rsidRPr="007A18B0">
        <w:rPr>
          <w:rFonts w:ascii="Times New Roman" w:hAnsi="Times New Roman"/>
          <w:bCs/>
          <w:sz w:val="24"/>
          <w:szCs w:val="24"/>
          <w:lang w:val="ro-RO"/>
        </w:rPr>
        <w:t xml:space="preserve">consolidarea capacității </w:t>
      </w:r>
      <w:r w:rsidR="00E442D5" w:rsidRPr="007A18B0">
        <w:rPr>
          <w:rFonts w:ascii="Times New Roman" w:hAnsi="Times New Roman"/>
          <w:bCs/>
          <w:sz w:val="24"/>
          <w:szCs w:val="24"/>
          <w:lang w:val="ro-RO"/>
        </w:rPr>
        <w:t xml:space="preserve">și îmbunătățirea performanței profesionale a </w:t>
      </w:r>
      <w:r w:rsidR="00FE4302" w:rsidRPr="007A18B0">
        <w:rPr>
          <w:rFonts w:ascii="Times New Roman" w:hAnsi="Times New Roman"/>
          <w:bCs/>
          <w:sz w:val="24"/>
          <w:szCs w:val="24"/>
          <w:lang w:val="ro-RO"/>
        </w:rPr>
        <w:t xml:space="preserve">producătorilor și/sau distribuitorilor de apă și </w:t>
      </w:r>
      <w:r w:rsidR="000F1E04" w:rsidRPr="007A18B0">
        <w:rPr>
          <w:rFonts w:ascii="Times New Roman" w:hAnsi="Times New Roman"/>
          <w:bCs/>
          <w:sz w:val="24"/>
          <w:szCs w:val="24"/>
          <w:lang w:val="ro-RO"/>
        </w:rPr>
        <w:t xml:space="preserve">constau în </w:t>
      </w:r>
      <w:r w:rsidR="000918EB" w:rsidRPr="007A18B0">
        <w:rPr>
          <w:rFonts w:ascii="Times New Roman" w:hAnsi="Times New Roman"/>
          <w:bCs/>
          <w:sz w:val="24"/>
          <w:szCs w:val="24"/>
          <w:lang w:val="ro-RO"/>
        </w:rPr>
        <w:t xml:space="preserve">instruiri </w:t>
      </w:r>
      <w:r w:rsidR="000F1E04" w:rsidRPr="007A18B0">
        <w:rPr>
          <w:rFonts w:ascii="Times New Roman" w:hAnsi="Times New Roman"/>
          <w:bCs/>
          <w:sz w:val="24"/>
          <w:szCs w:val="24"/>
          <w:lang w:val="ro-RO"/>
        </w:rPr>
        <w:t>(</w:t>
      </w:r>
      <w:r w:rsidR="000918EB" w:rsidRPr="007A18B0">
        <w:rPr>
          <w:rFonts w:ascii="Times New Roman" w:hAnsi="Times New Roman"/>
          <w:bCs/>
          <w:sz w:val="24"/>
          <w:szCs w:val="24"/>
          <w:lang w:val="ro-RO"/>
        </w:rPr>
        <w:t xml:space="preserve">realizate </w:t>
      </w:r>
      <w:r w:rsidR="000F1E04" w:rsidRPr="007A18B0">
        <w:rPr>
          <w:rFonts w:ascii="Times New Roman" w:hAnsi="Times New Roman"/>
          <w:bCs/>
          <w:sz w:val="24"/>
          <w:szCs w:val="24"/>
          <w:lang w:val="ro-RO"/>
        </w:rPr>
        <w:t>de orice entitate autorizată</w:t>
      </w:r>
      <w:r w:rsidR="002F1170" w:rsidRPr="007A18B0">
        <w:rPr>
          <w:rFonts w:ascii="Times New Roman" w:hAnsi="Times New Roman"/>
          <w:bCs/>
          <w:sz w:val="24"/>
          <w:szCs w:val="24"/>
          <w:lang w:val="ro-RO"/>
        </w:rPr>
        <w:t xml:space="preserve"> </w:t>
      </w:r>
      <w:r w:rsidR="00087BEC" w:rsidRPr="007A18B0">
        <w:rPr>
          <w:rFonts w:ascii="Times New Roman" w:hAnsi="Times New Roman"/>
          <w:bCs/>
          <w:sz w:val="24"/>
          <w:szCs w:val="24"/>
          <w:lang w:val="ro-RO"/>
        </w:rPr>
        <w:t>/certificată</w:t>
      </w:r>
      <w:r w:rsidR="002C3A0F" w:rsidRPr="007A18B0">
        <w:rPr>
          <w:rFonts w:ascii="Times New Roman" w:hAnsi="Times New Roman"/>
          <w:bCs/>
          <w:sz w:val="24"/>
          <w:szCs w:val="24"/>
          <w:lang w:val="ro-RO"/>
        </w:rPr>
        <w:t xml:space="preserve"> în domeniile care au legătură cu activitățile desfășurate de operatorul de apă în scopul producerii și distribuției de apă potabilă de o calitate corespunzătoare</w:t>
      </w:r>
      <w:r w:rsidR="000F1E04" w:rsidRPr="007A18B0">
        <w:rPr>
          <w:rFonts w:ascii="Times New Roman" w:hAnsi="Times New Roman"/>
          <w:bCs/>
          <w:sz w:val="24"/>
          <w:szCs w:val="24"/>
          <w:lang w:val="ro-RO"/>
        </w:rPr>
        <w:t xml:space="preserve">), </w:t>
      </w:r>
      <w:r w:rsidR="000918EB" w:rsidRPr="007A18B0">
        <w:rPr>
          <w:rFonts w:ascii="Times New Roman" w:hAnsi="Times New Roman"/>
          <w:bCs/>
          <w:sz w:val="24"/>
          <w:szCs w:val="24"/>
          <w:lang w:val="ro-RO"/>
        </w:rPr>
        <w:t xml:space="preserve">activități de </w:t>
      </w:r>
      <w:r w:rsidR="000F1E04" w:rsidRPr="007A18B0">
        <w:rPr>
          <w:rFonts w:ascii="Times New Roman" w:hAnsi="Times New Roman"/>
          <w:bCs/>
          <w:sz w:val="24"/>
          <w:szCs w:val="24"/>
          <w:lang w:val="ro-RO"/>
        </w:rPr>
        <w:t>cercetare și dezvoltare</w:t>
      </w:r>
      <w:r w:rsidR="00BC2EE7" w:rsidRPr="007A18B0">
        <w:rPr>
          <w:rFonts w:ascii="Times New Roman" w:hAnsi="Times New Roman"/>
          <w:bCs/>
          <w:sz w:val="24"/>
          <w:szCs w:val="24"/>
          <w:lang w:val="ro-RO"/>
        </w:rPr>
        <w:t xml:space="preserve">, </w:t>
      </w:r>
      <w:r w:rsidR="000F1E04" w:rsidRPr="007A18B0">
        <w:rPr>
          <w:rFonts w:ascii="Times New Roman" w:hAnsi="Times New Roman"/>
          <w:bCs/>
          <w:sz w:val="24"/>
          <w:szCs w:val="24"/>
          <w:lang w:val="ro-RO"/>
        </w:rPr>
        <w:t xml:space="preserve">care </w:t>
      </w:r>
      <w:r w:rsidR="00D71DAB" w:rsidRPr="007A18B0">
        <w:rPr>
          <w:rFonts w:ascii="Times New Roman" w:hAnsi="Times New Roman"/>
          <w:bCs/>
          <w:sz w:val="24"/>
          <w:szCs w:val="24"/>
          <w:lang w:val="ro-RO"/>
        </w:rPr>
        <w:t xml:space="preserve">susțin în mod indirect </w:t>
      </w:r>
      <w:r w:rsidR="00E442D5" w:rsidRPr="007A18B0">
        <w:rPr>
          <w:rFonts w:ascii="Times New Roman" w:hAnsi="Times New Roman"/>
          <w:bCs/>
          <w:sz w:val="24"/>
          <w:szCs w:val="24"/>
          <w:lang w:val="ro-RO"/>
        </w:rPr>
        <w:t xml:space="preserve">producerea și distribuția apei </w:t>
      </w:r>
      <w:r w:rsidR="00D71DAB" w:rsidRPr="007A18B0">
        <w:rPr>
          <w:rFonts w:ascii="Times New Roman" w:hAnsi="Times New Roman"/>
          <w:bCs/>
          <w:sz w:val="24"/>
          <w:szCs w:val="24"/>
          <w:lang w:val="ro-RO"/>
        </w:rPr>
        <w:t xml:space="preserve">și pot îmbunătăți </w:t>
      </w:r>
      <w:r w:rsidR="00B269B3" w:rsidRPr="007A18B0">
        <w:rPr>
          <w:rFonts w:ascii="Times New Roman" w:hAnsi="Times New Roman"/>
          <w:bCs/>
          <w:sz w:val="24"/>
          <w:szCs w:val="24"/>
          <w:lang w:val="ro-RO"/>
        </w:rPr>
        <w:t xml:space="preserve">asigurarea </w:t>
      </w:r>
      <w:r w:rsidR="002F0412" w:rsidRPr="007A18B0">
        <w:rPr>
          <w:rFonts w:ascii="Times New Roman" w:hAnsi="Times New Roman"/>
          <w:bCs/>
          <w:sz w:val="24"/>
          <w:szCs w:val="24"/>
          <w:lang w:val="ro-RO"/>
        </w:rPr>
        <w:t>calit</w:t>
      </w:r>
      <w:r w:rsidR="00B269B3" w:rsidRPr="007A18B0">
        <w:rPr>
          <w:rFonts w:ascii="Times New Roman" w:hAnsi="Times New Roman"/>
          <w:bCs/>
          <w:sz w:val="24"/>
          <w:szCs w:val="24"/>
          <w:lang w:val="ro-RO"/>
        </w:rPr>
        <w:t>ății</w:t>
      </w:r>
      <w:r w:rsidR="002F0412" w:rsidRPr="007A18B0">
        <w:rPr>
          <w:rFonts w:ascii="Times New Roman" w:hAnsi="Times New Roman"/>
          <w:bCs/>
          <w:sz w:val="24"/>
          <w:szCs w:val="24"/>
          <w:lang w:val="ro-RO"/>
        </w:rPr>
        <w:t xml:space="preserve"> </w:t>
      </w:r>
      <w:r w:rsidR="00B269B3" w:rsidRPr="007A18B0">
        <w:rPr>
          <w:rFonts w:ascii="Times New Roman" w:hAnsi="Times New Roman"/>
          <w:bCs/>
          <w:sz w:val="24"/>
          <w:szCs w:val="24"/>
          <w:lang w:val="ro-RO"/>
        </w:rPr>
        <w:t>corespunzătoare</w:t>
      </w:r>
      <w:r w:rsidR="002F0412" w:rsidRPr="007A18B0">
        <w:rPr>
          <w:rFonts w:ascii="Times New Roman" w:hAnsi="Times New Roman"/>
          <w:bCs/>
          <w:sz w:val="24"/>
          <w:szCs w:val="24"/>
          <w:lang w:val="ro-RO"/>
        </w:rPr>
        <w:t xml:space="preserve"> a apei</w:t>
      </w:r>
      <w:r w:rsidR="001E5EC6" w:rsidRPr="007A18B0">
        <w:rPr>
          <w:rFonts w:ascii="Times New Roman" w:hAnsi="Times New Roman"/>
          <w:bCs/>
          <w:sz w:val="24"/>
          <w:szCs w:val="24"/>
          <w:lang w:val="ro-RO"/>
        </w:rPr>
        <w:t>.</w:t>
      </w:r>
      <w:r w:rsidR="00BC2EE7" w:rsidRPr="007A18B0">
        <w:rPr>
          <w:rFonts w:ascii="Times New Roman" w:hAnsi="Times New Roman"/>
          <w:bCs/>
          <w:sz w:val="24"/>
          <w:szCs w:val="24"/>
          <w:lang w:val="ro-RO"/>
        </w:rPr>
        <w:t xml:space="preserve"> </w:t>
      </w:r>
      <w:r w:rsidR="002C3A0F" w:rsidRPr="007A18B0">
        <w:rPr>
          <w:rFonts w:ascii="Times New Roman" w:hAnsi="Times New Roman"/>
          <w:bCs/>
          <w:sz w:val="24"/>
          <w:szCs w:val="24"/>
          <w:lang w:val="ro-RO"/>
        </w:rPr>
        <w:t xml:space="preserve">Programele </w:t>
      </w:r>
      <w:r w:rsidR="00D71DAB" w:rsidRPr="007A18B0">
        <w:rPr>
          <w:rFonts w:ascii="Times New Roman" w:hAnsi="Times New Roman"/>
          <w:bCs/>
          <w:sz w:val="24"/>
          <w:szCs w:val="24"/>
          <w:lang w:val="ro-RO"/>
        </w:rPr>
        <w:t xml:space="preserve">suport </w:t>
      </w:r>
      <w:r w:rsidR="001E5EC6" w:rsidRPr="007A18B0">
        <w:rPr>
          <w:rFonts w:ascii="Times New Roman" w:hAnsi="Times New Roman"/>
          <w:bCs/>
          <w:sz w:val="24"/>
          <w:szCs w:val="24"/>
          <w:lang w:val="ro-RO"/>
        </w:rPr>
        <w:t xml:space="preserve">se </w:t>
      </w:r>
      <w:r w:rsidR="00D71DAB" w:rsidRPr="007A18B0">
        <w:rPr>
          <w:rFonts w:ascii="Times New Roman" w:hAnsi="Times New Roman"/>
          <w:bCs/>
          <w:sz w:val="24"/>
          <w:szCs w:val="24"/>
          <w:lang w:val="ro-RO"/>
        </w:rPr>
        <w:t>stabile</w:t>
      </w:r>
      <w:r w:rsidR="001E5EC6" w:rsidRPr="007A18B0">
        <w:rPr>
          <w:rFonts w:ascii="Times New Roman" w:hAnsi="Times New Roman"/>
          <w:bCs/>
          <w:sz w:val="24"/>
          <w:szCs w:val="24"/>
          <w:lang w:val="ro-RO"/>
        </w:rPr>
        <w:t>sc</w:t>
      </w:r>
      <w:r w:rsidR="00D71DAB" w:rsidRPr="007A18B0">
        <w:rPr>
          <w:rFonts w:ascii="Times New Roman" w:hAnsi="Times New Roman"/>
          <w:bCs/>
          <w:sz w:val="24"/>
          <w:szCs w:val="24"/>
          <w:lang w:val="ro-RO"/>
        </w:rPr>
        <w:t xml:space="preserve"> </w:t>
      </w:r>
      <w:r w:rsidR="002F0412" w:rsidRPr="007A18B0">
        <w:rPr>
          <w:rFonts w:ascii="Times New Roman" w:hAnsi="Times New Roman"/>
          <w:bCs/>
          <w:sz w:val="24"/>
          <w:szCs w:val="24"/>
          <w:lang w:val="ro-RO"/>
        </w:rPr>
        <w:t>în procedurile de operare standard</w:t>
      </w:r>
      <w:r w:rsidR="00F966A5" w:rsidRPr="007A18B0">
        <w:rPr>
          <w:rFonts w:ascii="Times New Roman" w:hAnsi="Times New Roman"/>
          <w:bCs/>
          <w:sz w:val="24"/>
          <w:szCs w:val="24"/>
          <w:lang w:val="ro-RO"/>
        </w:rPr>
        <w:t>,</w:t>
      </w:r>
      <w:r w:rsidR="002F0412" w:rsidRPr="007A18B0">
        <w:rPr>
          <w:rFonts w:ascii="Times New Roman" w:hAnsi="Times New Roman"/>
          <w:bCs/>
          <w:sz w:val="24"/>
          <w:szCs w:val="24"/>
          <w:lang w:val="ro-RO"/>
        </w:rPr>
        <w:t xml:space="preserve"> </w:t>
      </w:r>
      <w:r w:rsidR="00E73AB1" w:rsidRPr="007A18B0">
        <w:rPr>
          <w:rFonts w:ascii="Times New Roman" w:hAnsi="Times New Roman"/>
          <w:bCs/>
          <w:sz w:val="24"/>
          <w:szCs w:val="24"/>
          <w:lang w:val="ro-RO"/>
        </w:rPr>
        <w:t xml:space="preserve">denumite </w:t>
      </w:r>
      <w:r w:rsidR="00F966A5" w:rsidRPr="007A18B0">
        <w:rPr>
          <w:rFonts w:ascii="Times New Roman" w:hAnsi="Times New Roman"/>
          <w:bCs/>
          <w:sz w:val="24"/>
          <w:szCs w:val="24"/>
          <w:lang w:val="ro-RO"/>
        </w:rPr>
        <w:t xml:space="preserve">în </w:t>
      </w:r>
      <w:r w:rsidR="00E73AB1" w:rsidRPr="007A18B0">
        <w:rPr>
          <w:rFonts w:ascii="Times New Roman" w:hAnsi="Times New Roman"/>
          <w:bCs/>
          <w:sz w:val="24"/>
          <w:szCs w:val="24"/>
          <w:lang w:val="ro-RO"/>
        </w:rPr>
        <w:t xml:space="preserve">continuare </w:t>
      </w:r>
      <w:r w:rsidR="002F0412" w:rsidRPr="007A18B0">
        <w:rPr>
          <w:rFonts w:ascii="Times New Roman" w:hAnsi="Times New Roman"/>
          <w:bCs/>
          <w:sz w:val="24"/>
          <w:szCs w:val="24"/>
          <w:lang w:val="ro-RO"/>
        </w:rPr>
        <w:t>POS</w:t>
      </w:r>
      <w:r w:rsidR="00F966A5" w:rsidRPr="007A18B0">
        <w:rPr>
          <w:rFonts w:ascii="Times New Roman" w:hAnsi="Times New Roman"/>
          <w:bCs/>
          <w:sz w:val="24"/>
          <w:szCs w:val="24"/>
          <w:lang w:val="ro-RO"/>
        </w:rPr>
        <w:t>,</w:t>
      </w:r>
      <w:r w:rsidR="002F0412" w:rsidRPr="007A18B0">
        <w:rPr>
          <w:rFonts w:ascii="Times New Roman" w:hAnsi="Times New Roman"/>
          <w:bCs/>
          <w:sz w:val="24"/>
          <w:szCs w:val="24"/>
          <w:lang w:val="ro-RO"/>
        </w:rPr>
        <w:t xml:space="preserve"> sau în regulile de operare a sistemelor.</w:t>
      </w:r>
    </w:p>
    <w:p w:rsidR="000F1E04" w:rsidRPr="007A18B0" w:rsidRDefault="00C16F77" w:rsidP="00BA51DB">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w:t>
      </w:r>
      <w:r w:rsidR="002F0412" w:rsidRPr="007A18B0">
        <w:rPr>
          <w:rFonts w:ascii="Times New Roman" w:hAnsi="Times New Roman"/>
          <w:sz w:val="24"/>
          <w:szCs w:val="24"/>
          <w:lang w:val="ro-RO"/>
        </w:rPr>
        <w:t>2</w:t>
      </w:r>
      <w:r w:rsidRPr="007A18B0">
        <w:rPr>
          <w:rFonts w:ascii="Times New Roman" w:hAnsi="Times New Roman"/>
          <w:sz w:val="24"/>
          <w:szCs w:val="24"/>
          <w:lang w:val="ro-RO"/>
        </w:rPr>
        <w:t>)</w:t>
      </w:r>
      <w:r w:rsidR="002F0412" w:rsidRPr="007A18B0">
        <w:rPr>
          <w:rFonts w:ascii="Times New Roman" w:hAnsi="Times New Roman"/>
          <w:sz w:val="24"/>
          <w:szCs w:val="24"/>
          <w:lang w:val="ro-RO"/>
        </w:rPr>
        <w:t xml:space="preserve"> Programele suport sunt reprezentate de activități </w:t>
      </w:r>
      <w:r w:rsidR="00346504" w:rsidRPr="007A18B0">
        <w:rPr>
          <w:rFonts w:ascii="Times New Roman" w:hAnsi="Times New Roman"/>
          <w:sz w:val="24"/>
          <w:szCs w:val="24"/>
          <w:lang w:val="ro-RO"/>
        </w:rPr>
        <w:t>precum</w:t>
      </w:r>
      <w:r w:rsidR="002F0412" w:rsidRPr="007A18B0">
        <w:rPr>
          <w:rFonts w:ascii="Times New Roman" w:hAnsi="Times New Roman"/>
          <w:sz w:val="24"/>
          <w:szCs w:val="24"/>
          <w:lang w:val="ro-RO"/>
        </w:rPr>
        <w:t>:</w:t>
      </w:r>
    </w:p>
    <w:p w:rsidR="002F0412" w:rsidRPr="007A18B0" w:rsidRDefault="00E442D5" w:rsidP="00FB56C7">
      <w:pPr>
        <w:pStyle w:val="ListParagraph"/>
        <w:numPr>
          <w:ilvl w:val="0"/>
          <w:numId w:val="6"/>
        </w:numPr>
        <w:tabs>
          <w:tab w:val="left" w:pos="360"/>
        </w:tabs>
        <w:spacing w:after="0" w:line="240" w:lineRule="auto"/>
        <w:ind w:left="180" w:hanging="180"/>
        <w:jc w:val="both"/>
        <w:rPr>
          <w:rFonts w:ascii="Times New Roman" w:hAnsi="Times New Roman"/>
          <w:bCs/>
          <w:sz w:val="24"/>
          <w:szCs w:val="24"/>
          <w:lang w:val="ro-RO"/>
        </w:rPr>
      </w:pPr>
      <w:r w:rsidRPr="007A18B0">
        <w:rPr>
          <w:rFonts w:ascii="Times New Roman" w:hAnsi="Times New Roman"/>
          <w:bCs/>
          <w:sz w:val="24"/>
          <w:szCs w:val="24"/>
          <w:lang w:val="ro-RO"/>
        </w:rPr>
        <w:t>p</w:t>
      </w:r>
      <w:r w:rsidR="002F0412" w:rsidRPr="007A18B0">
        <w:rPr>
          <w:rFonts w:ascii="Times New Roman" w:hAnsi="Times New Roman"/>
          <w:bCs/>
          <w:sz w:val="24"/>
          <w:szCs w:val="24"/>
          <w:lang w:val="ro-RO"/>
        </w:rPr>
        <w:t xml:space="preserve">racticile de lucru privind igiena, documentate prin POS; </w:t>
      </w:r>
    </w:p>
    <w:p w:rsidR="002F0412" w:rsidRPr="007A18B0" w:rsidRDefault="00E442D5" w:rsidP="00FB56C7">
      <w:pPr>
        <w:pStyle w:val="ListParagraph"/>
        <w:numPr>
          <w:ilvl w:val="0"/>
          <w:numId w:val="6"/>
        </w:num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i</w:t>
      </w:r>
      <w:r w:rsidR="002F0412" w:rsidRPr="007A18B0">
        <w:rPr>
          <w:rFonts w:ascii="Times New Roman" w:hAnsi="Times New Roman"/>
          <w:bCs/>
          <w:sz w:val="24"/>
          <w:szCs w:val="24"/>
          <w:lang w:val="ro-RO"/>
        </w:rPr>
        <w:t>nstruirea şi competenţa personalului implicat în lucrările de a</w:t>
      </w:r>
      <w:r w:rsidR="00730741" w:rsidRPr="007A18B0">
        <w:rPr>
          <w:rFonts w:ascii="Times New Roman" w:hAnsi="Times New Roman"/>
          <w:bCs/>
          <w:sz w:val="24"/>
          <w:szCs w:val="24"/>
          <w:lang w:val="ro-RO"/>
        </w:rPr>
        <w:t>provizion</w:t>
      </w:r>
      <w:r w:rsidR="002F0412" w:rsidRPr="007A18B0">
        <w:rPr>
          <w:rFonts w:ascii="Times New Roman" w:hAnsi="Times New Roman"/>
          <w:bCs/>
          <w:sz w:val="24"/>
          <w:szCs w:val="24"/>
          <w:lang w:val="ro-RO"/>
        </w:rPr>
        <w:t>are cu apă;</w:t>
      </w:r>
    </w:p>
    <w:p w:rsidR="002F0412" w:rsidRPr="007A18B0" w:rsidRDefault="00E442D5" w:rsidP="00FB56C7">
      <w:pPr>
        <w:pStyle w:val="ListParagraph"/>
        <w:numPr>
          <w:ilvl w:val="0"/>
          <w:numId w:val="6"/>
        </w:num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i</w:t>
      </w:r>
      <w:r w:rsidR="002F0412" w:rsidRPr="007A18B0">
        <w:rPr>
          <w:rFonts w:ascii="Times New Roman" w:hAnsi="Times New Roman"/>
          <w:bCs/>
          <w:sz w:val="24"/>
          <w:szCs w:val="24"/>
          <w:lang w:val="ro-RO"/>
        </w:rPr>
        <w:t>nstrumente de organizare/</w:t>
      </w:r>
      <w:r w:rsidR="00730741" w:rsidRPr="007A18B0">
        <w:rPr>
          <w:rFonts w:ascii="Times New Roman" w:hAnsi="Times New Roman"/>
          <w:bCs/>
          <w:sz w:val="24"/>
          <w:szCs w:val="24"/>
          <w:lang w:val="ro-RO"/>
        </w:rPr>
        <w:t>gestionare a activității</w:t>
      </w:r>
      <w:r w:rsidR="002F0412" w:rsidRPr="007A18B0">
        <w:rPr>
          <w:rFonts w:ascii="Times New Roman" w:hAnsi="Times New Roman"/>
          <w:bCs/>
          <w:sz w:val="24"/>
          <w:szCs w:val="24"/>
          <w:lang w:val="ro-RO"/>
        </w:rPr>
        <w:t xml:space="preserve"> personalului, </w:t>
      </w:r>
      <w:r w:rsidR="008F0FFD" w:rsidRPr="007A18B0">
        <w:rPr>
          <w:rFonts w:ascii="Times New Roman" w:hAnsi="Times New Roman"/>
          <w:bCs/>
          <w:sz w:val="24"/>
          <w:szCs w:val="24"/>
          <w:lang w:val="ro-RO"/>
        </w:rPr>
        <w:t xml:space="preserve"> inclusiv prin</w:t>
      </w:r>
      <w:r w:rsidR="002F0412" w:rsidRPr="007A18B0">
        <w:rPr>
          <w:rFonts w:ascii="Times New Roman" w:hAnsi="Times New Roman"/>
          <w:bCs/>
          <w:sz w:val="24"/>
          <w:szCs w:val="24"/>
          <w:lang w:val="ro-RO"/>
        </w:rPr>
        <w:t xml:space="preserve"> sistemele de asigurare a calităţii;</w:t>
      </w:r>
    </w:p>
    <w:p w:rsidR="002F0412" w:rsidRPr="007A18B0" w:rsidRDefault="00E442D5" w:rsidP="00FB56C7">
      <w:pPr>
        <w:pStyle w:val="ListParagraph"/>
        <w:numPr>
          <w:ilvl w:val="0"/>
          <w:numId w:val="6"/>
        </w:num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d</w:t>
      </w:r>
      <w:r w:rsidR="00C261D0" w:rsidRPr="007A18B0">
        <w:rPr>
          <w:rFonts w:ascii="Times New Roman" w:hAnsi="Times New Roman"/>
          <w:bCs/>
          <w:sz w:val="24"/>
          <w:szCs w:val="24"/>
          <w:lang w:val="ro-RO"/>
        </w:rPr>
        <w:t>emersuri privind a</w:t>
      </w:r>
      <w:r w:rsidR="002F0412" w:rsidRPr="007A18B0">
        <w:rPr>
          <w:rFonts w:ascii="Times New Roman" w:hAnsi="Times New Roman"/>
          <w:bCs/>
          <w:sz w:val="24"/>
          <w:szCs w:val="24"/>
          <w:lang w:val="ro-RO"/>
        </w:rPr>
        <w:t>sigurarea angajamentului factorilor de decizie, în vederea furnizării de apă sigură;</w:t>
      </w:r>
    </w:p>
    <w:p w:rsidR="002F0412" w:rsidRPr="007A18B0" w:rsidRDefault="00E442D5" w:rsidP="00FB56C7">
      <w:pPr>
        <w:pStyle w:val="ListParagraph"/>
        <w:numPr>
          <w:ilvl w:val="0"/>
          <w:numId w:val="6"/>
        </w:num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a</w:t>
      </w:r>
      <w:r w:rsidR="008F0FFD" w:rsidRPr="007A18B0">
        <w:rPr>
          <w:rFonts w:ascii="Times New Roman" w:hAnsi="Times New Roman"/>
          <w:bCs/>
          <w:sz w:val="24"/>
          <w:szCs w:val="24"/>
          <w:lang w:val="ro-RO"/>
        </w:rPr>
        <w:t xml:space="preserve">ctivități de informare-educare-conștientizare în </w:t>
      </w:r>
      <w:r w:rsidR="002F0412" w:rsidRPr="007A18B0">
        <w:rPr>
          <w:rFonts w:ascii="Times New Roman" w:hAnsi="Times New Roman"/>
          <w:bCs/>
          <w:sz w:val="24"/>
          <w:szCs w:val="24"/>
          <w:lang w:val="ro-RO"/>
        </w:rPr>
        <w:t xml:space="preserve"> </w:t>
      </w:r>
      <w:r w:rsidR="008F0FFD" w:rsidRPr="007A18B0">
        <w:rPr>
          <w:rFonts w:ascii="Times New Roman" w:hAnsi="Times New Roman"/>
          <w:bCs/>
          <w:sz w:val="24"/>
          <w:szCs w:val="24"/>
          <w:lang w:val="ro-RO"/>
        </w:rPr>
        <w:t xml:space="preserve">comunităţile </w:t>
      </w:r>
      <w:r w:rsidR="002F0412" w:rsidRPr="007A18B0">
        <w:rPr>
          <w:rFonts w:ascii="Times New Roman" w:hAnsi="Times New Roman"/>
          <w:bCs/>
          <w:sz w:val="24"/>
          <w:szCs w:val="24"/>
          <w:lang w:val="ro-RO"/>
        </w:rPr>
        <w:t>ale căror activităţi pot influenţa calitatea apei;</w:t>
      </w:r>
    </w:p>
    <w:p w:rsidR="002F0412" w:rsidRPr="007A18B0" w:rsidRDefault="00E442D5" w:rsidP="00FB56C7">
      <w:pPr>
        <w:pStyle w:val="ListParagraph"/>
        <w:numPr>
          <w:ilvl w:val="0"/>
          <w:numId w:val="6"/>
        </w:num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a</w:t>
      </w:r>
      <w:r w:rsidR="002C3A0F" w:rsidRPr="007A18B0">
        <w:rPr>
          <w:rFonts w:ascii="Times New Roman" w:hAnsi="Times New Roman"/>
          <w:bCs/>
          <w:sz w:val="24"/>
          <w:szCs w:val="24"/>
          <w:lang w:val="ro-RO"/>
        </w:rPr>
        <w:t xml:space="preserve">sigurarea mentenanței </w:t>
      </w:r>
      <w:r w:rsidR="008F0FFD" w:rsidRPr="007A18B0">
        <w:rPr>
          <w:rFonts w:ascii="Times New Roman" w:hAnsi="Times New Roman"/>
          <w:bCs/>
          <w:sz w:val="24"/>
          <w:szCs w:val="24"/>
          <w:lang w:val="ro-RO"/>
        </w:rPr>
        <w:t xml:space="preserve">echipamentelor </w:t>
      </w:r>
      <w:r w:rsidR="002F0412" w:rsidRPr="007A18B0">
        <w:rPr>
          <w:rFonts w:ascii="Times New Roman" w:hAnsi="Times New Roman"/>
          <w:bCs/>
          <w:sz w:val="24"/>
          <w:szCs w:val="24"/>
          <w:lang w:val="ro-RO"/>
        </w:rPr>
        <w:t>de monitorizare;</w:t>
      </w:r>
    </w:p>
    <w:p w:rsidR="002F0412" w:rsidRPr="007A18B0" w:rsidRDefault="00E442D5" w:rsidP="00FB56C7">
      <w:pPr>
        <w:pStyle w:val="ListParagraph"/>
        <w:numPr>
          <w:ilvl w:val="0"/>
          <w:numId w:val="6"/>
        </w:num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a</w:t>
      </w:r>
      <w:r w:rsidR="008F0FFD" w:rsidRPr="007A18B0">
        <w:rPr>
          <w:rFonts w:ascii="Times New Roman" w:hAnsi="Times New Roman"/>
          <w:bCs/>
          <w:sz w:val="24"/>
          <w:szCs w:val="24"/>
          <w:lang w:val="ro-RO"/>
        </w:rPr>
        <w:t xml:space="preserve">sigurarea unui sistem de înregistrare și păstrarea </w:t>
      </w:r>
      <w:r w:rsidR="002F0412" w:rsidRPr="007A18B0">
        <w:rPr>
          <w:rFonts w:ascii="Times New Roman" w:hAnsi="Times New Roman"/>
          <w:bCs/>
          <w:sz w:val="24"/>
          <w:szCs w:val="24"/>
          <w:lang w:val="ro-RO"/>
        </w:rPr>
        <w:t>dovezilor .</w:t>
      </w:r>
    </w:p>
    <w:p w:rsidR="002F0412" w:rsidRPr="007A18B0" w:rsidRDefault="00C16F77" w:rsidP="002F0412">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xml:space="preserve"> (</w:t>
      </w:r>
      <w:r w:rsidR="001F1B05" w:rsidRPr="007A18B0">
        <w:rPr>
          <w:rFonts w:ascii="Times New Roman" w:hAnsi="Times New Roman"/>
          <w:sz w:val="24"/>
          <w:szCs w:val="24"/>
          <w:lang w:val="ro-RO"/>
        </w:rPr>
        <w:t>3</w:t>
      </w:r>
      <w:r w:rsidRPr="007A18B0">
        <w:rPr>
          <w:rFonts w:ascii="Times New Roman" w:hAnsi="Times New Roman"/>
          <w:sz w:val="24"/>
          <w:szCs w:val="24"/>
          <w:lang w:val="ro-RO"/>
        </w:rPr>
        <w:t>)</w:t>
      </w:r>
      <w:r w:rsidR="002F0412" w:rsidRPr="007A18B0">
        <w:rPr>
          <w:rFonts w:ascii="Times New Roman" w:hAnsi="Times New Roman"/>
          <w:sz w:val="24"/>
          <w:szCs w:val="24"/>
          <w:lang w:val="ro-RO"/>
        </w:rPr>
        <w:t xml:space="preserve"> Implementarea programelor suport cuprinde:</w:t>
      </w:r>
    </w:p>
    <w:p w:rsidR="002F0412" w:rsidRPr="007A18B0" w:rsidRDefault="002F1170" w:rsidP="00FB56C7">
      <w:pPr>
        <w:numPr>
          <w:ilvl w:val="0"/>
          <w:numId w:val="5"/>
        </w:numPr>
        <w:tabs>
          <w:tab w:val="left" w:pos="360"/>
        </w:tabs>
        <w:spacing w:after="0" w:line="240" w:lineRule="auto"/>
        <w:ind w:left="180" w:hanging="180"/>
        <w:jc w:val="both"/>
        <w:rPr>
          <w:rFonts w:ascii="Times New Roman" w:hAnsi="Times New Roman"/>
          <w:sz w:val="24"/>
          <w:szCs w:val="24"/>
          <w:lang w:val="ro-RO"/>
        </w:rPr>
      </w:pPr>
      <w:r w:rsidRPr="007A18B0">
        <w:rPr>
          <w:rFonts w:ascii="Times New Roman" w:hAnsi="Times New Roman"/>
          <w:sz w:val="24"/>
          <w:szCs w:val="24"/>
          <w:lang w:val="ro-RO"/>
        </w:rPr>
        <w:t>Selectarea</w:t>
      </w:r>
      <w:r w:rsidR="002F0412" w:rsidRPr="007A18B0">
        <w:rPr>
          <w:rFonts w:ascii="Times New Roman" w:hAnsi="Times New Roman"/>
          <w:sz w:val="24"/>
          <w:szCs w:val="24"/>
          <w:lang w:val="ro-RO"/>
        </w:rPr>
        <w:t xml:space="preserve"> practicilor de operare şi management</w:t>
      </w:r>
      <w:r w:rsidR="00C16F77" w:rsidRPr="007A18B0">
        <w:rPr>
          <w:rFonts w:ascii="Times New Roman" w:hAnsi="Times New Roman"/>
          <w:sz w:val="24"/>
          <w:szCs w:val="24"/>
          <w:lang w:val="ro-RO"/>
        </w:rPr>
        <w:t>ul acestora</w:t>
      </w:r>
      <w:r w:rsidR="002F0412" w:rsidRPr="007A18B0">
        <w:rPr>
          <w:rFonts w:ascii="Times New Roman" w:hAnsi="Times New Roman"/>
          <w:sz w:val="24"/>
          <w:szCs w:val="24"/>
          <w:lang w:val="ro-RO"/>
        </w:rPr>
        <w:t>;</w:t>
      </w:r>
    </w:p>
    <w:p w:rsidR="002F0412" w:rsidRPr="007A18B0" w:rsidRDefault="002F0412" w:rsidP="00FB56C7">
      <w:pPr>
        <w:numPr>
          <w:ilvl w:val="0"/>
          <w:numId w:val="5"/>
        </w:numPr>
        <w:tabs>
          <w:tab w:val="left" w:pos="360"/>
        </w:tabs>
        <w:spacing w:after="0" w:line="240" w:lineRule="auto"/>
        <w:ind w:left="180" w:hanging="180"/>
        <w:jc w:val="both"/>
        <w:rPr>
          <w:rFonts w:ascii="Times New Roman" w:hAnsi="Times New Roman"/>
          <w:sz w:val="24"/>
          <w:szCs w:val="24"/>
          <w:lang w:val="ro-RO"/>
        </w:rPr>
      </w:pPr>
      <w:r w:rsidRPr="007A18B0">
        <w:rPr>
          <w:rFonts w:ascii="Times New Roman" w:hAnsi="Times New Roman"/>
          <w:sz w:val="24"/>
          <w:szCs w:val="24"/>
          <w:lang w:val="ro-RO"/>
        </w:rPr>
        <w:t>Analizare</w:t>
      </w:r>
      <w:r w:rsidR="00C16F77" w:rsidRPr="007A18B0">
        <w:rPr>
          <w:rFonts w:ascii="Times New Roman" w:hAnsi="Times New Roman"/>
          <w:sz w:val="24"/>
          <w:szCs w:val="24"/>
          <w:lang w:val="ro-RO"/>
        </w:rPr>
        <w:t>a</w:t>
      </w:r>
      <w:r w:rsidRPr="007A18B0">
        <w:rPr>
          <w:rFonts w:ascii="Times New Roman" w:hAnsi="Times New Roman"/>
          <w:sz w:val="24"/>
          <w:szCs w:val="24"/>
          <w:lang w:val="ro-RO"/>
        </w:rPr>
        <w:t xml:space="preserve"> iniţială şi periodică, urmate de o actualizare continuă </w:t>
      </w:r>
      <w:r w:rsidR="00C16F77" w:rsidRPr="007A18B0">
        <w:rPr>
          <w:rFonts w:ascii="Times New Roman" w:hAnsi="Times New Roman"/>
          <w:sz w:val="24"/>
          <w:szCs w:val="24"/>
          <w:lang w:val="ro-RO"/>
        </w:rPr>
        <w:t xml:space="preserve">în vederea îmbunatăţirii </w:t>
      </w:r>
      <w:r w:rsidRPr="007A18B0">
        <w:rPr>
          <w:rFonts w:ascii="Times New Roman" w:hAnsi="Times New Roman"/>
          <w:sz w:val="24"/>
          <w:szCs w:val="24"/>
          <w:lang w:val="ro-RO"/>
        </w:rPr>
        <w:t>practicilor</w:t>
      </w:r>
      <w:r w:rsidR="00C16F77" w:rsidRPr="007A18B0">
        <w:rPr>
          <w:rFonts w:ascii="Times New Roman" w:hAnsi="Times New Roman"/>
          <w:sz w:val="24"/>
          <w:szCs w:val="24"/>
          <w:lang w:val="ro-RO"/>
        </w:rPr>
        <w:t xml:space="preserve"> de operare</w:t>
      </w:r>
      <w:r w:rsidRPr="007A18B0">
        <w:rPr>
          <w:rFonts w:ascii="Times New Roman" w:hAnsi="Times New Roman"/>
          <w:sz w:val="24"/>
          <w:szCs w:val="24"/>
          <w:lang w:val="ro-RO"/>
        </w:rPr>
        <w:t>;</w:t>
      </w:r>
    </w:p>
    <w:p w:rsidR="002F0412" w:rsidRPr="007A18B0" w:rsidRDefault="002F0412" w:rsidP="00FB56C7">
      <w:pPr>
        <w:numPr>
          <w:ilvl w:val="0"/>
          <w:numId w:val="5"/>
        </w:numPr>
        <w:tabs>
          <w:tab w:val="left" w:pos="360"/>
        </w:tabs>
        <w:spacing w:after="0" w:line="240" w:lineRule="auto"/>
        <w:ind w:left="180" w:hanging="180"/>
        <w:jc w:val="both"/>
        <w:rPr>
          <w:rFonts w:ascii="Times New Roman" w:hAnsi="Times New Roman"/>
          <w:sz w:val="24"/>
          <w:szCs w:val="24"/>
          <w:lang w:val="ro-RO"/>
        </w:rPr>
      </w:pPr>
      <w:r w:rsidRPr="007A18B0">
        <w:rPr>
          <w:rFonts w:ascii="Times New Roman" w:hAnsi="Times New Roman"/>
          <w:sz w:val="24"/>
          <w:szCs w:val="24"/>
          <w:lang w:val="ro-RO"/>
        </w:rPr>
        <w:t xml:space="preserve">Promovarea unor practici de calitate </w:t>
      </w:r>
      <w:r w:rsidR="00C16F77" w:rsidRPr="007A18B0">
        <w:rPr>
          <w:rFonts w:ascii="Times New Roman" w:hAnsi="Times New Roman"/>
          <w:sz w:val="24"/>
          <w:szCs w:val="24"/>
          <w:lang w:val="ro-RO"/>
        </w:rPr>
        <w:t xml:space="preserve">și </w:t>
      </w:r>
      <w:r w:rsidRPr="007A18B0">
        <w:rPr>
          <w:rFonts w:ascii="Times New Roman" w:hAnsi="Times New Roman"/>
          <w:sz w:val="24"/>
          <w:szCs w:val="24"/>
          <w:lang w:val="ro-RO"/>
        </w:rPr>
        <w:t>încurajarea utilizării lor;</w:t>
      </w:r>
    </w:p>
    <w:p w:rsidR="002F0412" w:rsidRPr="007A18B0" w:rsidRDefault="00BE125F" w:rsidP="00FB56C7">
      <w:pPr>
        <w:numPr>
          <w:ilvl w:val="0"/>
          <w:numId w:val="5"/>
        </w:numPr>
        <w:tabs>
          <w:tab w:val="left" w:pos="360"/>
        </w:tabs>
        <w:spacing w:after="0" w:line="240" w:lineRule="auto"/>
        <w:ind w:left="180" w:hanging="180"/>
        <w:jc w:val="both"/>
        <w:rPr>
          <w:rFonts w:ascii="Times New Roman" w:hAnsi="Times New Roman"/>
          <w:sz w:val="24"/>
          <w:szCs w:val="24"/>
          <w:lang w:val="ro-RO"/>
        </w:rPr>
      </w:pPr>
      <w:r w:rsidRPr="007A18B0">
        <w:rPr>
          <w:rFonts w:ascii="Times New Roman" w:hAnsi="Times New Roman"/>
          <w:sz w:val="24"/>
          <w:szCs w:val="24"/>
          <w:lang w:val="ro-RO"/>
        </w:rPr>
        <w:t xml:space="preserve"> Verificarea utilizării procedurilor prin practici de audit</w:t>
      </w:r>
      <w:r w:rsidR="002F0412" w:rsidRPr="007A18B0">
        <w:rPr>
          <w:rFonts w:ascii="Times New Roman" w:hAnsi="Times New Roman"/>
          <w:sz w:val="24"/>
          <w:szCs w:val="24"/>
          <w:lang w:val="ro-RO"/>
        </w:rPr>
        <w:t xml:space="preserve">, inclusiv </w:t>
      </w:r>
      <w:r w:rsidR="002C3A0F" w:rsidRPr="007A18B0">
        <w:rPr>
          <w:rFonts w:ascii="Times New Roman" w:hAnsi="Times New Roman"/>
          <w:sz w:val="24"/>
          <w:szCs w:val="24"/>
          <w:lang w:val="ro-RO"/>
        </w:rPr>
        <w:t xml:space="preserve">adoptarea </w:t>
      </w:r>
      <w:r w:rsidR="002F0412" w:rsidRPr="007A18B0">
        <w:rPr>
          <w:rFonts w:ascii="Times New Roman" w:hAnsi="Times New Roman"/>
          <w:sz w:val="24"/>
          <w:szCs w:val="24"/>
          <w:lang w:val="ro-RO"/>
        </w:rPr>
        <w:t>de măsuri corective în cazul nerespectării</w:t>
      </w:r>
      <w:r w:rsidR="00C331C1" w:rsidRPr="007A18B0">
        <w:rPr>
          <w:rFonts w:ascii="Times New Roman" w:hAnsi="Times New Roman"/>
          <w:sz w:val="24"/>
          <w:szCs w:val="24"/>
          <w:lang w:val="ro-RO"/>
        </w:rPr>
        <w:t xml:space="preserve"> </w:t>
      </w:r>
      <w:r w:rsidR="00087BEC" w:rsidRPr="007A18B0">
        <w:rPr>
          <w:rFonts w:ascii="Times New Roman" w:hAnsi="Times New Roman"/>
          <w:sz w:val="24"/>
          <w:szCs w:val="24"/>
          <w:lang w:val="ro-RO"/>
        </w:rPr>
        <w:t>procedurilor</w:t>
      </w:r>
      <w:r w:rsidR="002F0412" w:rsidRPr="007A18B0">
        <w:rPr>
          <w:rFonts w:ascii="Times New Roman" w:hAnsi="Times New Roman"/>
          <w:sz w:val="24"/>
          <w:szCs w:val="24"/>
          <w:lang w:val="ro-RO"/>
        </w:rPr>
        <w:t>.</w:t>
      </w:r>
    </w:p>
    <w:p w:rsidR="00C76564" w:rsidRPr="007A18B0" w:rsidRDefault="00C76564" w:rsidP="000F3A58">
      <w:pPr>
        <w:spacing w:after="0" w:line="240" w:lineRule="auto"/>
        <w:jc w:val="both"/>
        <w:rPr>
          <w:rFonts w:ascii="Times New Roman" w:hAnsi="Times New Roman"/>
          <w:sz w:val="24"/>
          <w:szCs w:val="24"/>
          <w:lang w:val="ro-RO"/>
        </w:rPr>
      </w:pPr>
    </w:p>
    <w:p w:rsidR="002F0412" w:rsidRPr="007A18B0" w:rsidRDefault="002F0412" w:rsidP="000F3A58">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ART. 1</w:t>
      </w:r>
      <w:r w:rsidR="008F5351" w:rsidRPr="007A18B0">
        <w:rPr>
          <w:rFonts w:ascii="Times New Roman" w:hAnsi="Times New Roman"/>
          <w:sz w:val="24"/>
          <w:szCs w:val="24"/>
          <w:lang w:val="ro-RO"/>
        </w:rPr>
        <w:t>3</w:t>
      </w:r>
    </w:p>
    <w:p w:rsidR="00572037" w:rsidRPr="007A18B0" w:rsidRDefault="002C3A0F" w:rsidP="009F0C5F">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w:t>
      </w:r>
      <w:r w:rsidR="009F0C5F" w:rsidRPr="007A18B0">
        <w:rPr>
          <w:rFonts w:ascii="Times New Roman" w:hAnsi="Times New Roman"/>
          <w:sz w:val="24"/>
          <w:szCs w:val="24"/>
          <w:lang w:val="ro-RO"/>
        </w:rPr>
        <w:t>1</w:t>
      </w:r>
      <w:r w:rsidRPr="007A18B0">
        <w:rPr>
          <w:rFonts w:ascii="Times New Roman" w:hAnsi="Times New Roman"/>
          <w:sz w:val="24"/>
          <w:szCs w:val="24"/>
          <w:lang w:val="ro-RO"/>
        </w:rPr>
        <w:t>)</w:t>
      </w:r>
      <w:r w:rsidR="009F0C5F" w:rsidRPr="007A18B0">
        <w:rPr>
          <w:rFonts w:ascii="Times New Roman" w:hAnsi="Times New Roman"/>
          <w:sz w:val="24"/>
          <w:szCs w:val="24"/>
          <w:lang w:val="ro-RO"/>
        </w:rPr>
        <w:t xml:space="preserve"> </w:t>
      </w:r>
      <w:r w:rsidR="00BE125F" w:rsidRPr="007A18B0">
        <w:rPr>
          <w:rFonts w:ascii="Times New Roman" w:hAnsi="Times New Roman"/>
          <w:sz w:val="24"/>
          <w:szCs w:val="24"/>
          <w:lang w:val="ro-RO"/>
        </w:rPr>
        <w:t>PSA</w:t>
      </w:r>
      <w:r w:rsidR="009F0C5F" w:rsidRPr="007A18B0">
        <w:rPr>
          <w:rFonts w:ascii="Times New Roman" w:hAnsi="Times New Roman"/>
          <w:sz w:val="24"/>
          <w:szCs w:val="24"/>
          <w:lang w:val="ro-RO"/>
        </w:rPr>
        <w:t xml:space="preserve"> este </w:t>
      </w:r>
      <w:r w:rsidR="000508E9" w:rsidRPr="007A18B0">
        <w:rPr>
          <w:rFonts w:ascii="Times New Roman" w:hAnsi="Times New Roman"/>
          <w:sz w:val="24"/>
          <w:szCs w:val="24"/>
          <w:lang w:val="ro-RO"/>
        </w:rPr>
        <w:t>alcătuit</w:t>
      </w:r>
      <w:r w:rsidR="009F0C5F" w:rsidRPr="007A18B0">
        <w:rPr>
          <w:rFonts w:ascii="Times New Roman" w:hAnsi="Times New Roman"/>
          <w:sz w:val="24"/>
          <w:szCs w:val="24"/>
          <w:lang w:val="ro-RO"/>
        </w:rPr>
        <w:t xml:space="preserve"> dintr-o serie de documente şi proceduri</w:t>
      </w:r>
      <w:r w:rsidR="001F1B05" w:rsidRPr="007A18B0">
        <w:rPr>
          <w:rFonts w:ascii="Times New Roman" w:hAnsi="Times New Roman"/>
          <w:sz w:val="24"/>
          <w:szCs w:val="24"/>
          <w:lang w:val="ro-RO"/>
        </w:rPr>
        <w:t>,</w:t>
      </w:r>
      <w:r w:rsidR="009F0C5F" w:rsidRPr="007A18B0">
        <w:rPr>
          <w:rFonts w:ascii="Times New Roman" w:hAnsi="Times New Roman"/>
          <w:sz w:val="24"/>
          <w:szCs w:val="24"/>
          <w:lang w:val="ro-RO"/>
        </w:rPr>
        <w:t xml:space="preserve"> </w:t>
      </w:r>
      <w:r w:rsidR="00E77A60" w:rsidRPr="007A18B0">
        <w:rPr>
          <w:rFonts w:ascii="Times New Roman" w:hAnsi="Times New Roman"/>
          <w:sz w:val="24"/>
          <w:szCs w:val="24"/>
          <w:lang w:val="ro-RO"/>
        </w:rPr>
        <w:t xml:space="preserve">reunind </w:t>
      </w:r>
      <w:r w:rsidR="009F0C5F" w:rsidRPr="007A18B0">
        <w:rPr>
          <w:rFonts w:ascii="Times New Roman" w:hAnsi="Times New Roman"/>
          <w:sz w:val="24"/>
          <w:szCs w:val="24"/>
          <w:lang w:val="ro-RO"/>
        </w:rPr>
        <w:t xml:space="preserve">toate standardele şi </w:t>
      </w:r>
      <w:r w:rsidR="008733F9" w:rsidRPr="007A18B0">
        <w:rPr>
          <w:rFonts w:ascii="Times New Roman" w:hAnsi="Times New Roman"/>
          <w:sz w:val="24"/>
          <w:szCs w:val="24"/>
          <w:lang w:val="ro-RO"/>
        </w:rPr>
        <w:t>instrucțiunile</w:t>
      </w:r>
      <w:r w:rsidR="009F0C5F" w:rsidRPr="007A18B0">
        <w:rPr>
          <w:rFonts w:ascii="Times New Roman" w:hAnsi="Times New Roman"/>
          <w:sz w:val="24"/>
          <w:szCs w:val="24"/>
          <w:lang w:val="ro-RO"/>
        </w:rPr>
        <w:t xml:space="preserve"> de operare pentru fiecare fază a procesului de aprovizionare cu apă.</w:t>
      </w:r>
    </w:p>
    <w:p w:rsidR="009F0C5F" w:rsidRPr="007A18B0" w:rsidRDefault="002C3A0F" w:rsidP="009F0C5F">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lastRenderedPageBreak/>
        <w:t>(</w:t>
      </w:r>
      <w:r w:rsidR="009F0C5F" w:rsidRPr="007A18B0">
        <w:rPr>
          <w:rFonts w:ascii="Times New Roman" w:hAnsi="Times New Roman"/>
          <w:sz w:val="24"/>
          <w:szCs w:val="24"/>
          <w:lang w:val="ro-RO"/>
        </w:rPr>
        <w:t>2</w:t>
      </w:r>
      <w:r w:rsidRPr="007A18B0">
        <w:rPr>
          <w:rFonts w:ascii="Times New Roman" w:hAnsi="Times New Roman"/>
          <w:sz w:val="24"/>
          <w:szCs w:val="24"/>
          <w:lang w:val="ro-RO"/>
        </w:rPr>
        <w:t>)</w:t>
      </w:r>
      <w:r w:rsidR="009F0C5F" w:rsidRPr="007A18B0">
        <w:rPr>
          <w:rFonts w:ascii="Times New Roman" w:hAnsi="Times New Roman"/>
          <w:sz w:val="24"/>
          <w:szCs w:val="24"/>
          <w:lang w:val="ro-RO"/>
        </w:rPr>
        <w:t xml:space="preserve"> </w:t>
      </w:r>
      <w:r w:rsidR="00BE125F" w:rsidRPr="007A18B0">
        <w:rPr>
          <w:rFonts w:ascii="Times New Roman" w:hAnsi="Times New Roman"/>
          <w:sz w:val="24"/>
          <w:szCs w:val="24"/>
          <w:lang w:val="ro-RO"/>
        </w:rPr>
        <w:t xml:space="preserve"> </w:t>
      </w:r>
      <w:r w:rsidR="00E77A60" w:rsidRPr="007A18B0">
        <w:rPr>
          <w:rFonts w:ascii="Times New Roman" w:hAnsi="Times New Roman"/>
          <w:sz w:val="24"/>
          <w:szCs w:val="24"/>
          <w:lang w:val="ro-RO"/>
        </w:rPr>
        <w:t xml:space="preserve">Dosarul </w:t>
      </w:r>
      <w:r w:rsidR="00BE125F" w:rsidRPr="007A18B0">
        <w:rPr>
          <w:rFonts w:ascii="Times New Roman" w:hAnsi="Times New Roman"/>
          <w:sz w:val="24"/>
          <w:szCs w:val="24"/>
          <w:lang w:val="ro-RO"/>
        </w:rPr>
        <w:t>PSA</w:t>
      </w:r>
      <w:r w:rsidR="009F0C5F" w:rsidRPr="007A18B0">
        <w:rPr>
          <w:rFonts w:ascii="Times New Roman" w:hAnsi="Times New Roman"/>
          <w:sz w:val="24"/>
          <w:szCs w:val="24"/>
          <w:lang w:val="ro-RO"/>
        </w:rPr>
        <w:t xml:space="preserve"> </w:t>
      </w:r>
      <w:r w:rsidR="00E77A60" w:rsidRPr="007A18B0">
        <w:rPr>
          <w:rFonts w:ascii="Times New Roman" w:hAnsi="Times New Roman"/>
          <w:sz w:val="24"/>
          <w:szCs w:val="24"/>
          <w:lang w:val="ro-RO"/>
        </w:rPr>
        <w:t xml:space="preserve"> conține</w:t>
      </w:r>
      <w:r w:rsidR="009F0C5F" w:rsidRPr="007A18B0">
        <w:rPr>
          <w:rFonts w:ascii="Times New Roman" w:hAnsi="Times New Roman"/>
          <w:sz w:val="24"/>
          <w:szCs w:val="24"/>
          <w:lang w:val="ro-RO"/>
        </w:rPr>
        <w:t>:</w:t>
      </w:r>
    </w:p>
    <w:p w:rsidR="009F0C5F" w:rsidRPr="007A18B0" w:rsidRDefault="009F0C5F" w:rsidP="009F0C5F">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xml:space="preserve">a) </w:t>
      </w:r>
      <w:r w:rsidR="00E73AB1" w:rsidRPr="007A18B0">
        <w:rPr>
          <w:rFonts w:ascii="Times New Roman" w:hAnsi="Times New Roman"/>
          <w:sz w:val="24"/>
          <w:szCs w:val="24"/>
          <w:lang w:val="ro-RO"/>
        </w:rPr>
        <w:t xml:space="preserve">Nominalizarea </w:t>
      </w:r>
      <w:r w:rsidR="00F966A5" w:rsidRPr="007A18B0">
        <w:rPr>
          <w:rFonts w:ascii="Times New Roman" w:hAnsi="Times New Roman"/>
          <w:sz w:val="24"/>
          <w:szCs w:val="24"/>
          <w:lang w:val="ro-RO"/>
        </w:rPr>
        <w:t xml:space="preserve">membrilor </w:t>
      </w:r>
      <w:r w:rsidRPr="007A18B0">
        <w:rPr>
          <w:rFonts w:ascii="Times New Roman" w:hAnsi="Times New Roman"/>
          <w:sz w:val="24"/>
          <w:szCs w:val="24"/>
          <w:lang w:val="ro-RO"/>
        </w:rPr>
        <w:t xml:space="preserve">echipei </w:t>
      </w:r>
      <w:r w:rsidR="00087BEC" w:rsidRPr="007A18B0">
        <w:rPr>
          <w:rFonts w:ascii="Times New Roman" w:hAnsi="Times New Roman"/>
          <w:sz w:val="24"/>
          <w:szCs w:val="24"/>
          <w:lang w:val="ro-RO"/>
        </w:rPr>
        <w:t>P</w:t>
      </w:r>
      <w:r w:rsidR="002F1170" w:rsidRPr="007A18B0">
        <w:rPr>
          <w:rFonts w:ascii="Times New Roman" w:hAnsi="Times New Roman"/>
          <w:sz w:val="24"/>
          <w:szCs w:val="24"/>
          <w:lang w:val="ro-RO"/>
        </w:rPr>
        <w:t>S</w:t>
      </w:r>
      <w:r w:rsidR="00087BEC" w:rsidRPr="007A18B0">
        <w:rPr>
          <w:rFonts w:ascii="Times New Roman" w:hAnsi="Times New Roman"/>
          <w:sz w:val="24"/>
          <w:szCs w:val="24"/>
          <w:lang w:val="ro-RO"/>
        </w:rPr>
        <w:t>A</w:t>
      </w:r>
      <w:r w:rsidR="00FA5CFA" w:rsidRPr="007A18B0">
        <w:rPr>
          <w:rFonts w:ascii="Times New Roman" w:hAnsi="Times New Roman"/>
          <w:sz w:val="24"/>
          <w:szCs w:val="24"/>
          <w:lang w:val="ro-RO"/>
        </w:rPr>
        <w:t xml:space="preserve"> prevăzută la art. 4 lit.a)</w:t>
      </w:r>
      <w:r w:rsidR="008733F9" w:rsidRPr="007A18B0">
        <w:rPr>
          <w:rFonts w:ascii="Times New Roman" w:hAnsi="Times New Roman"/>
          <w:sz w:val="24"/>
          <w:szCs w:val="24"/>
          <w:lang w:val="ro-RO"/>
        </w:rPr>
        <w:t xml:space="preserve"> și definirea relațiilor între membrii echipei</w:t>
      </w:r>
      <w:r w:rsidR="00411BF8" w:rsidRPr="007A18B0">
        <w:rPr>
          <w:rFonts w:ascii="Times New Roman" w:hAnsi="Times New Roman"/>
          <w:sz w:val="24"/>
          <w:szCs w:val="24"/>
          <w:lang w:val="ro-RO"/>
        </w:rPr>
        <w:t>;</w:t>
      </w:r>
      <w:r w:rsidRPr="007A18B0">
        <w:rPr>
          <w:rFonts w:ascii="Times New Roman" w:hAnsi="Times New Roman"/>
          <w:sz w:val="24"/>
          <w:szCs w:val="24"/>
          <w:lang w:val="ro-RO"/>
        </w:rPr>
        <w:t xml:space="preserve"> </w:t>
      </w:r>
    </w:p>
    <w:p w:rsidR="009F0C5F" w:rsidRPr="007A18B0" w:rsidRDefault="009F0C5F" w:rsidP="009F0C5F">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b)</w:t>
      </w:r>
      <w:r w:rsidR="00411BF8" w:rsidRPr="007A18B0">
        <w:rPr>
          <w:rFonts w:ascii="Times New Roman" w:hAnsi="Times New Roman"/>
          <w:sz w:val="24"/>
          <w:szCs w:val="24"/>
          <w:lang w:val="ro-RO"/>
        </w:rPr>
        <w:t xml:space="preserve"> </w:t>
      </w:r>
      <w:r w:rsidRPr="007A18B0">
        <w:rPr>
          <w:rFonts w:ascii="Times New Roman" w:hAnsi="Times New Roman"/>
          <w:sz w:val="24"/>
          <w:szCs w:val="24"/>
          <w:lang w:val="ro-RO"/>
        </w:rPr>
        <w:t xml:space="preserve">Descrierea detaliată a </w:t>
      </w:r>
      <w:r w:rsidR="006D107C" w:rsidRPr="007A18B0">
        <w:rPr>
          <w:rFonts w:ascii="Times New Roman" w:hAnsi="Times New Roman"/>
          <w:sz w:val="24"/>
          <w:szCs w:val="24"/>
          <w:lang w:val="ro-RO"/>
        </w:rPr>
        <w:t>zonei de aprovizionare cu ap</w:t>
      </w:r>
      <w:r w:rsidR="001E0933" w:rsidRPr="007A18B0">
        <w:rPr>
          <w:rFonts w:ascii="Times New Roman" w:hAnsi="Times New Roman"/>
          <w:sz w:val="24"/>
          <w:szCs w:val="24"/>
          <w:lang w:val="ro-RO"/>
        </w:rPr>
        <w:t xml:space="preserve">ă, de la sursă până la </w:t>
      </w:r>
      <w:r w:rsidR="00F966A5" w:rsidRPr="007A18B0">
        <w:rPr>
          <w:rFonts w:ascii="Times New Roman" w:hAnsi="Times New Roman"/>
          <w:sz w:val="24"/>
          <w:szCs w:val="24"/>
          <w:lang w:val="ro-RO"/>
        </w:rPr>
        <w:t xml:space="preserve">punctele de </w:t>
      </w:r>
      <w:r w:rsidR="009C14BA" w:rsidRPr="007A18B0">
        <w:rPr>
          <w:rFonts w:ascii="Times New Roman" w:hAnsi="Times New Roman"/>
          <w:sz w:val="24"/>
          <w:szCs w:val="24"/>
          <w:lang w:val="ro-RO"/>
        </w:rPr>
        <w:t>prelevare a probelor, așa cum sunt prevăzute în art. 6 din Legea nr. 458/2002</w:t>
      </w:r>
      <w:r w:rsidR="00F966A5" w:rsidRPr="007A18B0">
        <w:rPr>
          <w:rFonts w:ascii="Times New Roman" w:hAnsi="Times New Roman"/>
          <w:sz w:val="24"/>
          <w:szCs w:val="24"/>
          <w:lang w:val="ro-RO"/>
        </w:rPr>
        <w:t xml:space="preserve">, </w:t>
      </w:r>
      <w:r w:rsidR="009C4387" w:rsidRPr="007A18B0">
        <w:rPr>
          <w:rFonts w:ascii="Times New Roman" w:hAnsi="Times New Roman"/>
          <w:sz w:val="24"/>
          <w:szCs w:val="24"/>
          <w:lang w:val="ro-RO"/>
        </w:rPr>
        <w:t>cu stabilirea punctelor critice</w:t>
      </w:r>
      <w:r w:rsidR="00A406A5" w:rsidRPr="007A18B0">
        <w:rPr>
          <w:rFonts w:ascii="Times New Roman" w:hAnsi="Times New Roman"/>
          <w:sz w:val="24"/>
          <w:szCs w:val="24"/>
          <w:lang w:val="ro-RO"/>
        </w:rPr>
        <w:t xml:space="preserve"> în care </w:t>
      </w:r>
      <w:r w:rsidR="00E77A60" w:rsidRPr="007A18B0">
        <w:rPr>
          <w:rFonts w:ascii="Times New Roman" w:hAnsi="Times New Roman"/>
          <w:sz w:val="24"/>
          <w:szCs w:val="24"/>
          <w:lang w:val="ro-RO"/>
        </w:rPr>
        <w:t xml:space="preserve">ar putea </w:t>
      </w:r>
      <w:r w:rsidR="00A406A5" w:rsidRPr="007A18B0">
        <w:rPr>
          <w:rFonts w:ascii="Times New Roman" w:hAnsi="Times New Roman"/>
          <w:sz w:val="24"/>
          <w:szCs w:val="24"/>
          <w:lang w:val="ro-RO"/>
        </w:rPr>
        <w:t xml:space="preserve">surveni o deteriorare a </w:t>
      </w:r>
      <w:r w:rsidR="00E77A60" w:rsidRPr="007A18B0">
        <w:rPr>
          <w:rFonts w:ascii="Times New Roman" w:hAnsi="Times New Roman"/>
          <w:sz w:val="24"/>
          <w:szCs w:val="24"/>
          <w:lang w:val="ro-RO"/>
        </w:rPr>
        <w:t xml:space="preserve">calității </w:t>
      </w:r>
      <w:r w:rsidR="00A406A5" w:rsidRPr="007A18B0">
        <w:rPr>
          <w:rFonts w:ascii="Times New Roman" w:hAnsi="Times New Roman"/>
          <w:sz w:val="24"/>
          <w:szCs w:val="24"/>
          <w:lang w:val="ro-RO"/>
        </w:rPr>
        <w:t>apei</w:t>
      </w:r>
      <w:r w:rsidR="00411BF8" w:rsidRPr="007A18B0">
        <w:rPr>
          <w:rFonts w:ascii="Times New Roman" w:hAnsi="Times New Roman"/>
          <w:sz w:val="24"/>
          <w:szCs w:val="24"/>
          <w:lang w:val="ro-RO"/>
        </w:rPr>
        <w:t>;</w:t>
      </w:r>
      <w:r w:rsidRPr="007A18B0">
        <w:rPr>
          <w:rFonts w:ascii="Times New Roman" w:hAnsi="Times New Roman"/>
          <w:sz w:val="24"/>
          <w:szCs w:val="24"/>
          <w:lang w:val="ro-RO"/>
        </w:rPr>
        <w:t xml:space="preserve"> </w:t>
      </w:r>
    </w:p>
    <w:p w:rsidR="009F0C5F" w:rsidRPr="007A18B0" w:rsidRDefault="009F0C5F" w:rsidP="009F0C5F">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c)</w:t>
      </w:r>
      <w:r w:rsidR="00411BF8" w:rsidRPr="007A18B0">
        <w:rPr>
          <w:rFonts w:ascii="Times New Roman" w:hAnsi="Times New Roman"/>
          <w:sz w:val="24"/>
          <w:szCs w:val="24"/>
          <w:lang w:val="ro-RO"/>
        </w:rPr>
        <w:t xml:space="preserve"> </w:t>
      </w:r>
      <w:r w:rsidRPr="007A18B0">
        <w:rPr>
          <w:rFonts w:ascii="Times New Roman" w:hAnsi="Times New Roman"/>
          <w:sz w:val="24"/>
          <w:szCs w:val="24"/>
          <w:lang w:val="ro-RO"/>
        </w:rPr>
        <w:t>Diagrama de flux a procesului</w:t>
      </w:r>
      <w:r w:rsidR="00087BEC" w:rsidRPr="007A18B0">
        <w:rPr>
          <w:rFonts w:ascii="Times New Roman" w:hAnsi="Times New Roman"/>
          <w:sz w:val="24"/>
          <w:szCs w:val="24"/>
          <w:lang w:val="ro-RO"/>
        </w:rPr>
        <w:t>,</w:t>
      </w:r>
      <w:r w:rsidRPr="007A18B0">
        <w:rPr>
          <w:rFonts w:ascii="Times New Roman" w:hAnsi="Times New Roman"/>
          <w:sz w:val="24"/>
          <w:szCs w:val="24"/>
          <w:lang w:val="ro-RO"/>
        </w:rPr>
        <w:t xml:space="preserve"> inclusiv măsurile de control</w:t>
      </w:r>
      <w:r w:rsidR="00411BF8" w:rsidRPr="007A18B0">
        <w:rPr>
          <w:rFonts w:ascii="Times New Roman" w:hAnsi="Times New Roman"/>
          <w:sz w:val="24"/>
          <w:szCs w:val="24"/>
          <w:lang w:val="ro-RO"/>
        </w:rPr>
        <w:t>;</w:t>
      </w:r>
    </w:p>
    <w:p w:rsidR="009F0C5F" w:rsidRPr="007A18B0" w:rsidRDefault="009F0C5F" w:rsidP="009F0C5F">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d) Identificarea pericolelor</w:t>
      </w:r>
      <w:r w:rsidR="008942F5" w:rsidRPr="007A18B0">
        <w:rPr>
          <w:rFonts w:ascii="Times New Roman" w:hAnsi="Times New Roman"/>
          <w:sz w:val="24"/>
          <w:szCs w:val="24"/>
          <w:lang w:val="ro-RO"/>
        </w:rPr>
        <w:t xml:space="preserve"> și </w:t>
      </w:r>
      <w:r w:rsidR="00087BEC" w:rsidRPr="007A18B0">
        <w:rPr>
          <w:rFonts w:ascii="Times New Roman" w:hAnsi="Times New Roman"/>
          <w:sz w:val="24"/>
          <w:szCs w:val="24"/>
          <w:lang w:val="ro-RO"/>
        </w:rPr>
        <w:t>evaluarea riscului</w:t>
      </w:r>
      <w:r w:rsidR="00454C46" w:rsidRPr="007A18B0">
        <w:rPr>
          <w:rFonts w:ascii="Times New Roman" w:hAnsi="Times New Roman"/>
          <w:sz w:val="24"/>
          <w:szCs w:val="24"/>
          <w:lang w:val="ro-RO"/>
        </w:rPr>
        <w:t xml:space="preserve">, potrivit art. 6 </w:t>
      </w:r>
      <w:r w:rsidR="00FA5CFA" w:rsidRPr="007A18B0">
        <w:rPr>
          <w:rFonts w:ascii="Times New Roman" w:hAnsi="Times New Roman"/>
          <w:sz w:val="24"/>
          <w:szCs w:val="24"/>
          <w:lang w:val="ro-RO"/>
        </w:rPr>
        <w:t>ș</w:t>
      </w:r>
      <w:r w:rsidR="00454C46" w:rsidRPr="007A18B0">
        <w:rPr>
          <w:rFonts w:ascii="Times New Roman" w:hAnsi="Times New Roman"/>
          <w:sz w:val="24"/>
          <w:szCs w:val="24"/>
          <w:lang w:val="ro-RO"/>
        </w:rPr>
        <w:t>i art. 7</w:t>
      </w:r>
      <w:r w:rsidR="00411BF8" w:rsidRPr="007A18B0">
        <w:rPr>
          <w:rFonts w:ascii="Times New Roman" w:hAnsi="Times New Roman"/>
          <w:sz w:val="24"/>
          <w:szCs w:val="24"/>
          <w:lang w:val="ro-RO"/>
        </w:rPr>
        <w:t>;</w:t>
      </w:r>
    </w:p>
    <w:p w:rsidR="009F0C5F" w:rsidRPr="007A18B0" w:rsidRDefault="009F0C5F" w:rsidP="009F0C5F">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xml:space="preserve">e) Acţiuni de </w:t>
      </w:r>
      <w:r w:rsidR="008C0673" w:rsidRPr="007A18B0">
        <w:rPr>
          <w:rFonts w:ascii="Times New Roman" w:hAnsi="Times New Roman"/>
          <w:sz w:val="24"/>
          <w:szCs w:val="24"/>
          <w:lang w:val="ro-RO"/>
        </w:rPr>
        <w:t>control și</w:t>
      </w:r>
      <w:r w:rsidR="00087BEC" w:rsidRPr="007A18B0">
        <w:rPr>
          <w:rFonts w:ascii="Times New Roman" w:hAnsi="Times New Roman"/>
          <w:sz w:val="24"/>
          <w:szCs w:val="24"/>
          <w:lang w:val="ro-RO"/>
        </w:rPr>
        <w:t xml:space="preserve"> corective </w:t>
      </w:r>
      <w:r w:rsidRPr="007A18B0">
        <w:rPr>
          <w:rFonts w:ascii="Times New Roman" w:hAnsi="Times New Roman"/>
          <w:sz w:val="24"/>
          <w:szCs w:val="24"/>
          <w:lang w:val="ro-RO"/>
        </w:rPr>
        <w:t>documentate</w:t>
      </w:r>
      <w:r w:rsidR="00411BF8" w:rsidRPr="007A18B0">
        <w:rPr>
          <w:rFonts w:ascii="Times New Roman" w:hAnsi="Times New Roman"/>
          <w:sz w:val="24"/>
          <w:szCs w:val="24"/>
          <w:lang w:val="ro-RO"/>
        </w:rPr>
        <w:t>;</w:t>
      </w:r>
    </w:p>
    <w:p w:rsidR="00F50D2D" w:rsidRPr="007A18B0" w:rsidRDefault="00F50D2D" w:rsidP="00411BF8">
      <w:pPr>
        <w:spacing w:after="0"/>
        <w:rPr>
          <w:rFonts w:ascii="Times New Roman" w:hAnsi="Times New Roman"/>
          <w:sz w:val="24"/>
          <w:szCs w:val="24"/>
          <w:lang w:val="ro-RO"/>
        </w:rPr>
      </w:pPr>
      <w:r w:rsidRPr="007A18B0">
        <w:rPr>
          <w:rFonts w:ascii="Times New Roman" w:hAnsi="Times New Roman"/>
          <w:sz w:val="24"/>
          <w:szCs w:val="24"/>
          <w:lang w:val="ro-RO"/>
        </w:rPr>
        <w:t xml:space="preserve">f) </w:t>
      </w:r>
      <w:r w:rsidR="004A38D3" w:rsidRPr="007A18B0">
        <w:rPr>
          <w:rFonts w:ascii="Times New Roman" w:hAnsi="Times New Roman"/>
          <w:sz w:val="24"/>
          <w:szCs w:val="24"/>
          <w:lang w:val="ro-RO"/>
        </w:rPr>
        <w:t xml:space="preserve">Stabilirea zonelor /măsurilor </w:t>
      </w:r>
      <w:r w:rsidRPr="007A18B0">
        <w:rPr>
          <w:rFonts w:ascii="Times New Roman" w:hAnsi="Times New Roman"/>
          <w:sz w:val="24"/>
          <w:szCs w:val="24"/>
          <w:lang w:val="ro-RO"/>
        </w:rPr>
        <w:t>de protecţie a sursei de apă</w:t>
      </w:r>
      <w:r w:rsidR="00175A8E" w:rsidRPr="007A18B0">
        <w:rPr>
          <w:rFonts w:ascii="Times New Roman" w:hAnsi="Times New Roman"/>
          <w:sz w:val="24"/>
          <w:szCs w:val="24"/>
          <w:lang w:val="ro-RO"/>
        </w:rPr>
        <w:t xml:space="preserve">, potrivit dispozițiilor </w:t>
      </w:r>
      <w:r w:rsidR="00411BF8" w:rsidRPr="007A18B0">
        <w:rPr>
          <w:rFonts w:ascii="Times New Roman" w:hAnsi="Times New Roman"/>
          <w:sz w:val="24"/>
          <w:szCs w:val="24"/>
          <w:lang w:val="ro-RO"/>
        </w:rPr>
        <w:t>H</w:t>
      </w:r>
      <w:r w:rsidR="00175A8E" w:rsidRPr="007A18B0">
        <w:rPr>
          <w:rFonts w:ascii="Times New Roman" w:hAnsi="Times New Roman"/>
          <w:sz w:val="24"/>
          <w:szCs w:val="24"/>
          <w:lang w:val="ro-RO"/>
        </w:rPr>
        <w:t xml:space="preserve">otărârii </w:t>
      </w:r>
      <w:r w:rsidR="00FA5CFA" w:rsidRPr="007A18B0">
        <w:rPr>
          <w:rFonts w:ascii="Times New Roman" w:hAnsi="Times New Roman"/>
          <w:sz w:val="24"/>
          <w:szCs w:val="24"/>
          <w:lang w:val="ro-RO"/>
        </w:rPr>
        <w:t>G</w:t>
      </w:r>
      <w:r w:rsidR="00411BF8" w:rsidRPr="007A18B0">
        <w:rPr>
          <w:rFonts w:ascii="Times New Roman" w:hAnsi="Times New Roman"/>
          <w:sz w:val="24"/>
          <w:szCs w:val="24"/>
          <w:lang w:val="ro-RO"/>
        </w:rPr>
        <w:t xml:space="preserve">uvernului </w:t>
      </w:r>
      <w:r w:rsidR="00175A8E" w:rsidRPr="007A18B0">
        <w:rPr>
          <w:rFonts w:ascii="Times New Roman" w:hAnsi="Times New Roman"/>
          <w:sz w:val="24"/>
          <w:szCs w:val="24"/>
          <w:lang w:val="ro-RO"/>
        </w:rPr>
        <w:t xml:space="preserve">nr. 930/2005 </w:t>
      </w:r>
      <w:r w:rsidR="00175A8E" w:rsidRPr="007A18B0">
        <w:rPr>
          <w:rFonts w:ascii="Times New Roman" w:hAnsi="Times New Roman"/>
          <w:sz w:val="24"/>
          <w:szCs w:val="24"/>
        </w:rPr>
        <w:t>pentru aprobarea Normelor speciale privind caracterul şi mărimea zonelor de prote</w:t>
      </w:r>
      <w:r w:rsidR="00FA5CFA" w:rsidRPr="007A18B0">
        <w:rPr>
          <w:rFonts w:ascii="Times New Roman" w:hAnsi="Times New Roman"/>
          <w:sz w:val="24"/>
          <w:szCs w:val="24"/>
        </w:rPr>
        <w:t>cţie sanitară şi hidrogeologică</w:t>
      </w:r>
      <w:r w:rsidR="00175A8E" w:rsidRPr="007A18B0">
        <w:rPr>
          <w:rFonts w:ascii="Times New Roman" w:hAnsi="Times New Roman"/>
          <w:sz w:val="24"/>
          <w:szCs w:val="24"/>
        </w:rPr>
        <w:t xml:space="preserve">; </w:t>
      </w:r>
    </w:p>
    <w:p w:rsidR="009F0C5F" w:rsidRPr="007A18B0" w:rsidRDefault="009F0C5F" w:rsidP="00411BF8">
      <w:pPr>
        <w:spacing w:after="0"/>
        <w:rPr>
          <w:rFonts w:ascii="Times New Roman" w:hAnsi="Times New Roman"/>
          <w:sz w:val="24"/>
          <w:szCs w:val="24"/>
          <w:lang w:val="ro-RO"/>
        </w:rPr>
      </w:pPr>
      <w:r w:rsidRPr="007A18B0">
        <w:rPr>
          <w:rFonts w:ascii="Times New Roman" w:hAnsi="Times New Roman"/>
          <w:sz w:val="24"/>
          <w:szCs w:val="24"/>
          <w:lang w:val="ro-RO"/>
        </w:rPr>
        <w:t>g) Proceduri în caz de incidente</w:t>
      </w:r>
      <w:r w:rsidR="00411BF8" w:rsidRPr="007A18B0">
        <w:rPr>
          <w:rFonts w:ascii="Times New Roman" w:hAnsi="Times New Roman"/>
          <w:sz w:val="24"/>
          <w:szCs w:val="24"/>
          <w:lang w:val="ro-RO"/>
        </w:rPr>
        <w:t>;</w:t>
      </w:r>
    </w:p>
    <w:p w:rsidR="00B149BC" w:rsidRPr="007A18B0" w:rsidRDefault="00B149BC" w:rsidP="00411BF8">
      <w:pPr>
        <w:spacing w:after="0"/>
        <w:rPr>
          <w:rFonts w:ascii="Times New Roman" w:hAnsi="Times New Roman"/>
          <w:sz w:val="24"/>
          <w:szCs w:val="24"/>
          <w:lang w:val="ro-RO"/>
        </w:rPr>
      </w:pPr>
      <w:r w:rsidRPr="007A18B0">
        <w:rPr>
          <w:rFonts w:ascii="Times New Roman" w:hAnsi="Times New Roman"/>
          <w:sz w:val="24"/>
          <w:szCs w:val="24"/>
          <w:lang w:val="ro-RO"/>
        </w:rPr>
        <w:t>h) Planul de management al riscului</w:t>
      </w:r>
      <w:r w:rsidR="00E33A12" w:rsidRPr="007A18B0">
        <w:rPr>
          <w:rFonts w:ascii="Times New Roman" w:hAnsi="Times New Roman"/>
          <w:sz w:val="24"/>
          <w:szCs w:val="24"/>
          <w:lang w:val="ro-RO"/>
        </w:rPr>
        <w:t>,</w:t>
      </w:r>
      <w:r w:rsidRPr="007A18B0">
        <w:rPr>
          <w:rFonts w:ascii="Times New Roman" w:hAnsi="Times New Roman"/>
          <w:sz w:val="24"/>
          <w:szCs w:val="24"/>
          <w:lang w:val="ro-RO"/>
        </w:rPr>
        <w:t xml:space="preserve"> care răspunde obiectivelor și dezvoltă cel puțin elementele cuprinse în modelul de la </w:t>
      </w:r>
      <w:r w:rsidR="00157986" w:rsidRPr="007A18B0">
        <w:rPr>
          <w:rFonts w:ascii="Times New Roman" w:hAnsi="Times New Roman"/>
          <w:sz w:val="24"/>
          <w:szCs w:val="24"/>
          <w:lang w:val="ro-RO"/>
        </w:rPr>
        <w:t>a</w:t>
      </w:r>
      <w:r w:rsidRPr="007A18B0">
        <w:rPr>
          <w:rFonts w:ascii="Times New Roman" w:hAnsi="Times New Roman"/>
          <w:sz w:val="24"/>
          <w:szCs w:val="24"/>
          <w:lang w:val="ro-RO"/>
        </w:rPr>
        <w:t>nexa nr. 5</w:t>
      </w:r>
    </w:p>
    <w:p w:rsidR="009F0C5F" w:rsidRPr="007A18B0" w:rsidRDefault="00FA5CFA" w:rsidP="00411BF8">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i</w:t>
      </w:r>
      <w:r w:rsidR="009F0C5F" w:rsidRPr="007A18B0">
        <w:rPr>
          <w:rFonts w:ascii="Times New Roman" w:hAnsi="Times New Roman"/>
          <w:sz w:val="24"/>
          <w:szCs w:val="24"/>
          <w:lang w:val="ro-RO"/>
        </w:rPr>
        <w:t xml:space="preserve">) Documente </w:t>
      </w:r>
      <w:r w:rsidR="00FB4E91" w:rsidRPr="007A18B0">
        <w:rPr>
          <w:rFonts w:ascii="Times New Roman" w:hAnsi="Times New Roman"/>
          <w:sz w:val="24"/>
          <w:szCs w:val="24"/>
          <w:lang w:val="ro-RO"/>
        </w:rPr>
        <w:t xml:space="preserve">privind planificarea și organizarea programelor </w:t>
      </w:r>
      <w:r w:rsidR="009F0C5F" w:rsidRPr="007A18B0">
        <w:rPr>
          <w:rFonts w:ascii="Times New Roman" w:hAnsi="Times New Roman"/>
          <w:sz w:val="24"/>
          <w:szCs w:val="24"/>
          <w:lang w:val="ro-RO"/>
        </w:rPr>
        <w:t>de suport</w:t>
      </w:r>
      <w:r w:rsidR="00411BF8" w:rsidRPr="007A18B0">
        <w:rPr>
          <w:rFonts w:ascii="Times New Roman" w:hAnsi="Times New Roman"/>
          <w:sz w:val="24"/>
          <w:szCs w:val="24"/>
          <w:lang w:val="ro-RO"/>
        </w:rPr>
        <w:t>;</w:t>
      </w:r>
    </w:p>
    <w:p w:rsidR="009F0C5F" w:rsidRPr="007A18B0" w:rsidRDefault="00FA5CFA" w:rsidP="009F0C5F">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j</w:t>
      </w:r>
      <w:r w:rsidR="009F0C5F" w:rsidRPr="007A18B0">
        <w:rPr>
          <w:rFonts w:ascii="Times New Roman" w:hAnsi="Times New Roman"/>
          <w:sz w:val="24"/>
          <w:szCs w:val="24"/>
          <w:lang w:val="ro-RO"/>
        </w:rPr>
        <w:t xml:space="preserve">) </w:t>
      </w:r>
      <w:r w:rsidR="000508E9" w:rsidRPr="007A18B0">
        <w:rPr>
          <w:rFonts w:ascii="Times New Roman" w:hAnsi="Times New Roman"/>
          <w:sz w:val="24"/>
          <w:szCs w:val="24"/>
          <w:lang w:val="ro-RO"/>
        </w:rPr>
        <w:t>Specificații</w:t>
      </w:r>
      <w:r w:rsidR="009F0C5F" w:rsidRPr="007A18B0">
        <w:rPr>
          <w:rFonts w:ascii="Times New Roman" w:hAnsi="Times New Roman"/>
          <w:sz w:val="24"/>
          <w:szCs w:val="24"/>
          <w:lang w:val="ro-RO"/>
        </w:rPr>
        <w:t xml:space="preserve"> detaliate pentru </w:t>
      </w:r>
      <w:r w:rsidR="00FB4E91" w:rsidRPr="007A18B0">
        <w:rPr>
          <w:rFonts w:ascii="Times New Roman" w:hAnsi="Times New Roman"/>
          <w:sz w:val="24"/>
          <w:szCs w:val="24"/>
          <w:lang w:val="ro-RO"/>
        </w:rPr>
        <w:t xml:space="preserve">produsele, materialele, substanţele chimice/amestecurile şi echipamentele utilizate în contact cu apa potabilă </w:t>
      </w:r>
      <w:r w:rsidR="009F0C5F" w:rsidRPr="007A18B0">
        <w:rPr>
          <w:rFonts w:ascii="Times New Roman" w:hAnsi="Times New Roman"/>
          <w:sz w:val="24"/>
          <w:szCs w:val="24"/>
          <w:lang w:val="ro-RO"/>
        </w:rPr>
        <w:t xml:space="preserve"> folosite în aprovizionarea cu apă</w:t>
      </w:r>
      <w:r w:rsidR="00411BF8" w:rsidRPr="007A18B0">
        <w:rPr>
          <w:rFonts w:ascii="Times New Roman" w:hAnsi="Times New Roman"/>
          <w:sz w:val="24"/>
          <w:szCs w:val="24"/>
          <w:lang w:val="ro-RO"/>
        </w:rPr>
        <w:t>;</w:t>
      </w:r>
    </w:p>
    <w:p w:rsidR="009F0C5F" w:rsidRPr="007A18B0" w:rsidRDefault="00FA5CFA" w:rsidP="00F50D2D">
      <w:pPr>
        <w:spacing w:after="0" w:line="240" w:lineRule="auto"/>
        <w:jc w:val="both"/>
        <w:rPr>
          <w:rFonts w:ascii="Times New Roman" w:hAnsi="Times New Roman"/>
          <w:strike/>
          <w:sz w:val="24"/>
          <w:szCs w:val="24"/>
          <w:lang w:val="ro-RO"/>
        </w:rPr>
      </w:pPr>
      <w:r w:rsidRPr="007A18B0">
        <w:rPr>
          <w:rFonts w:ascii="Times New Roman" w:hAnsi="Times New Roman"/>
          <w:sz w:val="24"/>
          <w:szCs w:val="24"/>
          <w:lang w:val="ro-RO"/>
        </w:rPr>
        <w:t>k</w:t>
      </w:r>
      <w:r w:rsidR="00C17CB1" w:rsidRPr="007A18B0">
        <w:rPr>
          <w:rFonts w:ascii="Times New Roman" w:hAnsi="Times New Roman"/>
          <w:sz w:val="24"/>
          <w:szCs w:val="24"/>
          <w:lang w:val="ro-RO"/>
        </w:rPr>
        <w:t>)</w:t>
      </w:r>
      <w:r w:rsidR="00411BF8" w:rsidRPr="007A18B0">
        <w:rPr>
          <w:rFonts w:ascii="Times New Roman" w:hAnsi="Times New Roman"/>
          <w:sz w:val="24"/>
          <w:szCs w:val="24"/>
          <w:lang w:val="ro-RO"/>
        </w:rPr>
        <w:t xml:space="preserve"> </w:t>
      </w:r>
      <w:r w:rsidR="00B149BC" w:rsidRPr="007A18B0">
        <w:rPr>
          <w:rFonts w:ascii="Times New Roman" w:hAnsi="Times New Roman"/>
          <w:sz w:val="24"/>
          <w:szCs w:val="24"/>
          <w:lang w:val="ro-RO"/>
        </w:rPr>
        <w:t>F</w:t>
      </w:r>
      <w:r w:rsidR="00C17CB1" w:rsidRPr="007A18B0">
        <w:rPr>
          <w:rFonts w:ascii="Times New Roman" w:hAnsi="Times New Roman"/>
          <w:sz w:val="24"/>
          <w:szCs w:val="24"/>
          <w:lang w:val="ro-RO"/>
        </w:rPr>
        <w:t>iş</w:t>
      </w:r>
      <w:r w:rsidR="00411BF8" w:rsidRPr="007A18B0">
        <w:rPr>
          <w:rFonts w:ascii="Times New Roman" w:hAnsi="Times New Roman"/>
          <w:sz w:val="24"/>
          <w:szCs w:val="24"/>
          <w:lang w:val="ro-RO"/>
        </w:rPr>
        <w:t>ele</w:t>
      </w:r>
      <w:r w:rsidR="00C17CB1" w:rsidRPr="007A18B0">
        <w:rPr>
          <w:rFonts w:ascii="Times New Roman" w:hAnsi="Times New Roman"/>
          <w:sz w:val="24"/>
          <w:szCs w:val="24"/>
          <w:lang w:val="ro-RO"/>
        </w:rPr>
        <w:t xml:space="preserve"> postului actualizat</w:t>
      </w:r>
      <w:r w:rsidR="00411BF8" w:rsidRPr="007A18B0">
        <w:rPr>
          <w:rFonts w:ascii="Times New Roman" w:hAnsi="Times New Roman"/>
          <w:sz w:val="24"/>
          <w:szCs w:val="24"/>
          <w:lang w:val="ro-RO"/>
        </w:rPr>
        <w:t>e</w:t>
      </w:r>
      <w:r w:rsidR="00C17CB1" w:rsidRPr="007A18B0">
        <w:rPr>
          <w:rFonts w:ascii="Times New Roman" w:hAnsi="Times New Roman"/>
          <w:sz w:val="24"/>
          <w:szCs w:val="24"/>
          <w:lang w:val="ro-RO"/>
        </w:rPr>
        <w:t xml:space="preserve"> care </w:t>
      </w:r>
      <w:r w:rsidR="00454C46" w:rsidRPr="007A18B0">
        <w:rPr>
          <w:rFonts w:ascii="Times New Roman" w:hAnsi="Times New Roman"/>
          <w:sz w:val="24"/>
          <w:szCs w:val="24"/>
          <w:lang w:val="ro-RO"/>
        </w:rPr>
        <w:t>cuprind</w:t>
      </w:r>
      <w:r w:rsidRPr="007A18B0">
        <w:rPr>
          <w:rFonts w:ascii="Times New Roman" w:hAnsi="Times New Roman"/>
          <w:sz w:val="24"/>
          <w:szCs w:val="24"/>
          <w:lang w:val="ro-RO"/>
        </w:rPr>
        <w:t>, alături de atribuțiile specifice,</w:t>
      </w:r>
      <w:r w:rsidR="00454C46" w:rsidRPr="007A18B0">
        <w:rPr>
          <w:rFonts w:ascii="Times New Roman" w:hAnsi="Times New Roman"/>
          <w:sz w:val="24"/>
          <w:szCs w:val="24"/>
          <w:lang w:val="ro-RO"/>
        </w:rPr>
        <w:t xml:space="preserve"> </w:t>
      </w:r>
      <w:r w:rsidR="00C17CB1" w:rsidRPr="007A18B0">
        <w:rPr>
          <w:rFonts w:ascii="Times New Roman" w:hAnsi="Times New Roman"/>
          <w:sz w:val="24"/>
          <w:szCs w:val="24"/>
          <w:lang w:val="ro-RO"/>
        </w:rPr>
        <w:t>expertiza necesară şi funcţia personalului membru în echipa PSA</w:t>
      </w:r>
      <w:r w:rsidR="00411BF8" w:rsidRPr="007A18B0">
        <w:rPr>
          <w:rFonts w:ascii="Times New Roman" w:hAnsi="Times New Roman"/>
          <w:sz w:val="24"/>
          <w:szCs w:val="24"/>
          <w:lang w:val="ro-RO"/>
        </w:rPr>
        <w:t>;</w:t>
      </w:r>
    </w:p>
    <w:p w:rsidR="009F0C5F" w:rsidRPr="007A18B0" w:rsidRDefault="00FA5CFA" w:rsidP="009F0C5F">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l</w:t>
      </w:r>
      <w:r w:rsidR="009F0C5F" w:rsidRPr="007A18B0">
        <w:rPr>
          <w:rFonts w:ascii="Times New Roman" w:hAnsi="Times New Roman"/>
          <w:sz w:val="24"/>
          <w:szCs w:val="24"/>
          <w:lang w:val="ro-RO"/>
        </w:rPr>
        <w:t>) Proceduri privind evidenţa/ înregistrarea documentelor</w:t>
      </w:r>
      <w:r w:rsidR="00454C46" w:rsidRPr="007A18B0">
        <w:rPr>
          <w:rFonts w:ascii="Times New Roman" w:hAnsi="Times New Roman"/>
          <w:sz w:val="24"/>
          <w:szCs w:val="24"/>
          <w:lang w:val="ro-RO"/>
        </w:rPr>
        <w:t xml:space="preserve"> PSA</w:t>
      </w:r>
      <w:r w:rsidR="00411BF8" w:rsidRPr="007A18B0">
        <w:rPr>
          <w:rFonts w:ascii="Times New Roman" w:hAnsi="Times New Roman"/>
          <w:sz w:val="24"/>
          <w:szCs w:val="24"/>
          <w:lang w:val="ro-RO"/>
        </w:rPr>
        <w:t>;</w:t>
      </w:r>
    </w:p>
    <w:p w:rsidR="009F0C5F" w:rsidRPr="007A18B0" w:rsidRDefault="00FA5CFA" w:rsidP="009F0C5F">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m</w:t>
      </w:r>
      <w:r w:rsidR="009F0C5F" w:rsidRPr="007A18B0">
        <w:rPr>
          <w:rFonts w:ascii="Times New Roman" w:hAnsi="Times New Roman"/>
          <w:sz w:val="24"/>
          <w:szCs w:val="24"/>
          <w:lang w:val="ro-RO"/>
        </w:rPr>
        <w:t xml:space="preserve">) Date de </w:t>
      </w:r>
      <w:r w:rsidR="003A4237" w:rsidRPr="007A18B0">
        <w:rPr>
          <w:rFonts w:ascii="Times New Roman" w:hAnsi="Times New Roman"/>
          <w:sz w:val="24"/>
          <w:szCs w:val="24"/>
          <w:lang w:val="ro-RO"/>
        </w:rPr>
        <w:t xml:space="preserve">verificare și </w:t>
      </w:r>
      <w:r w:rsidR="009F0C5F" w:rsidRPr="007A18B0">
        <w:rPr>
          <w:rFonts w:ascii="Times New Roman" w:hAnsi="Times New Roman"/>
          <w:sz w:val="24"/>
          <w:szCs w:val="24"/>
          <w:lang w:val="ro-RO"/>
        </w:rPr>
        <w:t>validare</w:t>
      </w:r>
      <w:r w:rsidR="00411BF8" w:rsidRPr="007A18B0">
        <w:rPr>
          <w:rFonts w:ascii="Times New Roman" w:hAnsi="Times New Roman"/>
          <w:sz w:val="24"/>
          <w:szCs w:val="24"/>
          <w:lang w:val="ro-RO"/>
        </w:rPr>
        <w:t>;</w:t>
      </w:r>
    </w:p>
    <w:p w:rsidR="009F0C5F" w:rsidRPr="007A18B0" w:rsidRDefault="00FA5CFA" w:rsidP="009F0C5F">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n</w:t>
      </w:r>
      <w:r w:rsidR="009F0C5F" w:rsidRPr="007A18B0">
        <w:rPr>
          <w:rFonts w:ascii="Times New Roman" w:hAnsi="Times New Roman"/>
          <w:sz w:val="24"/>
          <w:szCs w:val="24"/>
          <w:lang w:val="ro-RO"/>
        </w:rPr>
        <w:t>) Proceduri de verificare şi revizuire</w:t>
      </w:r>
      <w:r w:rsidR="00411BF8" w:rsidRPr="007A18B0">
        <w:rPr>
          <w:rFonts w:ascii="Times New Roman" w:hAnsi="Times New Roman"/>
          <w:sz w:val="24"/>
          <w:szCs w:val="24"/>
          <w:lang w:val="ro-RO"/>
        </w:rPr>
        <w:t>;</w:t>
      </w:r>
    </w:p>
    <w:p w:rsidR="009F0C5F" w:rsidRPr="007A18B0" w:rsidRDefault="00FA5CFA" w:rsidP="009F0C5F">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o</w:t>
      </w:r>
      <w:r w:rsidR="009F0C5F" w:rsidRPr="007A18B0">
        <w:rPr>
          <w:rFonts w:ascii="Times New Roman" w:hAnsi="Times New Roman"/>
          <w:sz w:val="24"/>
          <w:szCs w:val="24"/>
          <w:lang w:val="ro-RO"/>
        </w:rPr>
        <w:t xml:space="preserve">) Manuale privind </w:t>
      </w:r>
      <w:r w:rsidR="00D53DA9" w:rsidRPr="007A18B0">
        <w:rPr>
          <w:rFonts w:ascii="Times New Roman" w:hAnsi="Times New Roman"/>
          <w:sz w:val="24"/>
          <w:szCs w:val="24"/>
          <w:lang w:val="ro-RO"/>
        </w:rPr>
        <w:t xml:space="preserve">cele mai bune </w:t>
      </w:r>
      <w:r w:rsidR="009F0C5F" w:rsidRPr="007A18B0">
        <w:rPr>
          <w:rFonts w:ascii="Times New Roman" w:hAnsi="Times New Roman"/>
          <w:sz w:val="24"/>
          <w:szCs w:val="24"/>
          <w:lang w:val="ro-RO"/>
        </w:rPr>
        <w:t>practici de producţie (inclusiv igienă, intreţinere de prevenire şi măsurători pentru calibr</w:t>
      </w:r>
      <w:r w:rsidR="00FB54AC" w:rsidRPr="007A18B0">
        <w:rPr>
          <w:rFonts w:ascii="Times New Roman" w:hAnsi="Times New Roman"/>
          <w:sz w:val="24"/>
          <w:szCs w:val="24"/>
          <w:lang w:val="ro-RO"/>
        </w:rPr>
        <w:t>area, ajustarea echipamentelor)</w:t>
      </w:r>
      <w:r w:rsidR="00411BF8" w:rsidRPr="007A18B0">
        <w:rPr>
          <w:rFonts w:ascii="Times New Roman" w:hAnsi="Times New Roman"/>
          <w:sz w:val="24"/>
          <w:szCs w:val="24"/>
          <w:lang w:val="ro-RO"/>
        </w:rPr>
        <w:t>;</w:t>
      </w:r>
    </w:p>
    <w:p w:rsidR="009F0C5F" w:rsidRPr="007A18B0" w:rsidRDefault="00FA5CFA" w:rsidP="009F0C5F">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p</w:t>
      </w:r>
      <w:r w:rsidR="009F0C5F" w:rsidRPr="007A18B0">
        <w:rPr>
          <w:rFonts w:ascii="Times New Roman" w:hAnsi="Times New Roman"/>
          <w:sz w:val="24"/>
          <w:szCs w:val="24"/>
          <w:lang w:val="ro-RO"/>
        </w:rPr>
        <w:t>) Programe de instruire</w:t>
      </w:r>
      <w:r w:rsidRPr="007A18B0">
        <w:rPr>
          <w:rFonts w:ascii="Times New Roman" w:hAnsi="Times New Roman"/>
          <w:sz w:val="24"/>
          <w:szCs w:val="24"/>
          <w:lang w:val="ro-RO"/>
        </w:rPr>
        <w:t xml:space="preserve"> pentru întregul personal</w:t>
      </w:r>
      <w:r w:rsidR="009F0C5F" w:rsidRPr="007A18B0">
        <w:rPr>
          <w:rFonts w:ascii="Times New Roman" w:hAnsi="Times New Roman"/>
          <w:sz w:val="24"/>
          <w:szCs w:val="24"/>
          <w:lang w:val="ro-RO"/>
        </w:rPr>
        <w:t xml:space="preserve"> şi </w:t>
      </w:r>
      <w:r w:rsidRPr="007A18B0">
        <w:rPr>
          <w:rFonts w:ascii="Times New Roman" w:hAnsi="Times New Roman"/>
          <w:sz w:val="24"/>
          <w:szCs w:val="24"/>
          <w:lang w:val="ro-RO"/>
        </w:rPr>
        <w:t>registrul de evidență a acestora</w:t>
      </w:r>
      <w:r w:rsidR="00411BF8" w:rsidRPr="007A18B0">
        <w:rPr>
          <w:rFonts w:ascii="Times New Roman" w:hAnsi="Times New Roman"/>
          <w:sz w:val="24"/>
          <w:szCs w:val="24"/>
          <w:lang w:val="ro-RO"/>
        </w:rPr>
        <w:t>;</w:t>
      </w:r>
    </w:p>
    <w:p w:rsidR="009F0C5F" w:rsidRPr="007A18B0" w:rsidRDefault="00FA5CFA" w:rsidP="009F0C5F">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q</w:t>
      </w:r>
      <w:r w:rsidR="009F0C5F" w:rsidRPr="007A18B0">
        <w:rPr>
          <w:rFonts w:ascii="Times New Roman" w:hAnsi="Times New Roman"/>
          <w:sz w:val="24"/>
          <w:szCs w:val="24"/>
          <w:lang w:val="ro-RO"/>
        </w:rPr>
        <w:t xml:space="preserve">) </w:t>
      </w:r>
      <w:r w:rsidR="008733F9" w:rsidRPr="007A18B0">
        <w:rPr>
          <w:rFonts w:ascii="Times New Roman" w:hAnsi="Times New Roman"/>
          <w:sz w:val="24"/>
          <w:szCs w:val="24"/>
          <w:lang w:val="ro-RO"/>
        </w:rPr>
        <w:t xml:space="preserve">Instrucțiuni de utilizare a echipamentelor de laborator, </w:t>
      </w:r>
      <w:r w:rsidR="009F0C5F" w:rsidRPr="007A18B0">
        <w:rPr>
          <w:rFonts w:ascii="Times New Roman" w:hAnsi="Times New Roman"/>
          <w:sz w:val="24"/>
          <w:szCs w:val="24"/>
          <w:lang w:val="ro-RO"/>
        </w:rPr>
        <w:t>inclusiv proceduri de calibrare</w:t>
      </w:r>
      <w:r w:rsidR="009D1849" w:rsidRPr="007A18B0">
        <w:rPr>
          <w:rFonts w:ascii="Times New Roman" w:hAnsi="Times New Roman"/>
          <w:sz w:val="24"/>
          <w:szCs w:val="24"/>
          <w:lang w:val="ro-RO"/>
        </w:rPr>
        <w:t>;</w:t>
      </w:r>
    </w:p>
    <w:p w:rsidR="009F0C5F" w:rsidRPr="007A18B0" w:rsidRDefault="00FA5CFA" w:rsidP="009F0C5F">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r</w:t>
      </w:r>
      <w:r w:rsidR="009F0C5F" w:rsidRPr="007A18B0">
        <w:rPr>
          <w:rFonts w:ascii="Times New Roman" w:hAnsi="Times New Roman"/>
          <w:sz w:val="24"/>
          <w:szCs w:val="24"/>
          <w:lang w:val="ro-RO"/>
        </w:rPr>
        <w:t xml:space="preserve">) Acţiuni de </w:t>
      </w:r>
      <w:r w:rsidR="00D53DA9" w:rsidRPr="007A18B0">
        <w:rPr>
          <w:rFonts w:ascii="Times New Roman" w:hAnsi="Times New Roman"/>
          <w:sz w:val="24"/>
          <w:szCs w:val="24"/>
          <w:lang w:val="ro-RO"/>
        </w:rPr>
        <w:t xml:space="preserve">implementare a recomandărilor auditurilor anterioare, </w:t>
      </w:r>
      <w:r w:rsidR="009F0C5F" w:rsidRPr="007A18B0">
        <w:rPr>
          <w:rFonts w:ascii="Times New Roman" w:hAnsi="Times New Roman"/>
          <w:sz w:val="24"/>
          <w:szCs w:val="24"/>
          <w:lang w:val="ro-RO"/>
        </w:rPr>
        <w:t>inclusiv proceduri de verificare</w:t>
      </w:r>
      <w:r w:rsidR="00D53DA9" w:rsidRPr="007A18B0">
        <w:rPr>
          <w:rFonts w:ascii="Times New Roman" w:hAnsi="Times New Roman"/>
          <w:sz w:val="24"/>
          <w:szCs w:val="24"/>
          <w:lang w:val="ro-RO"/>
        </w:rPr>
        <w:t>;</w:t>
      </w:r>
    </w:p>
    <w:p w:rsidR="009F0C5F" w:rsidRPr="007A18B0" w:rsidRDefault="00FA5CFA" w:rsidP="009F0C5F">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s</w:t>
      </w:r>
      <w:r w:rsidR="009F0C5F" w:rsidRPr="007A18B0">
        <w:rPr>
          <w:rFonts w:ascii="Times New Roman" w:hAnsi="Times New Roman"/>
          <w:sz w:val="24"/>
          <w:szCs w:val="24"/>
          <w:lang w:val="ro-RO"/>
        </w:rPr>
        <w:t xml:space="preserve">) Politici referitoare la </w:t>
      </w:r>
      <w:r w:rsidR="000508E9" w:rsidRPr="007A18B0">
        <w:rPr>
          <w:rFonts w:ascii="Times New Roman" w:hAnsi="Times New Roman"/>
          <w:sz w:val="24"/>
          <w:szCs w:val="24"/>
          <w:lang w:val="ro-RO"/>
        </w:rPr>
        <w:t>reclamațiile</w:t>
      </w:r>
      <w:r w:rsidR="002F1170" w:rsidRPr="007A18B0">
        <w:rPr>
          <w:rFonts w:ascii="Times New Roman" w:hAnsi="Times New Roman"/>
          <w:sz w:val="24"/>
          <w:szCs w:val="24"/>
          <w:lang w:val="ro-RO"/>
        </w:rPr>
        <w:t xml:space="preserve"> </w:t>
      </w:r>
      <w:r w:rsidR="000508E9" w:rsidRPr="007A18B0">
        <w:rPr>
          <w:rFonts w:ascii="Times New Roman" w:hAnsi="Times New Roman"/>
          <w:sz w:val="24"/>
          <w:szCs w:val="24"/>
          <w:lang w:val="ro-RO"/>
        </w:rPr>
        <w:t>clienților</w:t>
      </w:r>
      <w:r w:rsidR="003A4237" w:rsidRPr="007A18B0">
        <w:rPr>
          <w:rFonts w:ascii="Times New Roman" w:hAnsi="Times New Roman"/>
          <w:sz w:val="24"/>
          <w:szCs w:val="24"/>
          <w:lang w:val="ro-RO"/>
        </w:rPr>
        <w:t>.</w:t>
      </w:r>
    </w:p>
    <w:p w:rsidR="000F3A58" w:rsidRPr="007A18B0" w:rsidRDefault="000F3A58" w:rsidP="000F3A58">
      <w:pPr>
        <w:spacing w:after="0" w:line="240" w:lineRule="auto"/>
        <w:jc w:val="both"/>
        <w:rPr>
          <w:rFonts w:ascii="Times New Roman" w:hAnsi="Times New Roman"/>
          <w:bCs/>
          <w:sz w:val="24"/>
          <w:szCs w:val="24"/>
          <w:lang w:val="ro-RO"/>
        </w:rPr>
      </w:pPr>
    </w:p>
    <w:p w:rsidR="00F057CA" w:rsidRPr="007A18B0" w:rsidRDefault="00F057CA" w:rsidP="000F3A58">
      <w:p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ART. 1</w:t>
      </w:r>
      <w:r w:rsidR="008F5351" w:rsidRPr="007A18B0">
        <w:rPr>
          <w:rFonts w:ascii="Times New Roman" w:hAnsi="Times New Roman"/>
          <w:bCs/>
          <w:sz w:val="24"/>
          <w:szCs w:val="24"/>
          <w:lang w:val="ro-RO"/>
        </w:rPr>
        <w:t>4</w:t>
      </w:r>
    </w:p>
    <w:p w:rsidR="00F057CA" w:rsidRPr="007A18B0" w:rsidRDefault="000D31CB" w:rsidP="00F057CA">
      <w:p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 xml:space="preserve"> </w:t>
      </w:r>
      <w:r w:rsidR="00D53DA9" w:rsidRPr="007A18B0">
        <w:rPr>
          <w:rFonts w:ascii="Times New Roman" w:hAnsi="Times New Roman"/>
          <w:bCs/>
          <w:sz w:val="24"/>
          <w:szCs w:val="24"/>
          <w:lang w:val="ro-RO"/>
        </w:rPr>
        <w:t>(</w:t>
      </w:r>
      <w:r w:rsidR="00F057CA" w:rsidRPr="007A18B0">
        <w:rPr>
          <w:rFonts w:ascii="Times New Roman" w:hAnsi="Times New Roman"/>
          <w:bCs/>
          <w:sz w:val="24"/>
          <w:szCs w:val="24"/>
          <w:lang w:val="ro-RO"/>
        </w:rPr>
        <w:t>1</w:t>
      </w:r>
      <w:r w:rsidR="00D53DA9" w:rsidRPr="007A18B0">
        <w:rPr>
          <w:rFonts w:ascii="Times New Roman" w:hAnsi="Times New Roman"/>
          <w:bCs/>
          <w:sz w:val="24"/>
          <w:szCs w:val="24"/>
          <w:lang w:val="ro-RO"/>
        </w:rPr>
        <w:t>)</w:t>
      </w:r>
      <w:r w:rsidR="00F057CA" w:rsidRPr="007A18B0">
        <w:rPr>
          <w:rFonts w:ascii="Times New Roman" w:hAnsi="Times New Roman"/>
          <w:bCs/>
          <w:sz w:val="24"/>
          <w:szCs w:val="24"/>
          <w:lang w:val="ro-RO"/>
        </w:rPr>
        <w:t xml:space="preserve"> </w:t>
      </w:r>
      <w:r w:rsidR="00D06772" w:rsidRPr="007A18B0">
        <w:rPr>
          <w:rFonts w:ascii="Times New Roman" w:hAnsi="Times New Roman"/>
          <w:bCs/>
          <w:sz w:val="24"/>
          <w:szCs w:val="24"/>
          <w:lang w:val="ro-RO"/>
        </w:rPr>
        <w:t xml:space="preserve"> PSA</w:t>
      </w:r>
      <w:r w:rsidR="00F057CA" w:rsidRPr="007A18B0">
        <w:rPr>
          <w:rFonts w:ascii="Times New Roman" w:hAnsi="Times New Roman"/>
          <w:bCs/>
          <w:sz w:val="24"/>
          <w:szCs w:val="24"/>
          <w:lang w:val="ro-RO"/>
        </w:rPr>
        <w:t xml:space="preserve">, trebuie să </w:t>
      </w:r>
      <w:r w:rsidR="00D06772" w:rsidRPr="007A18B0">
        <w:rPr>
          <w:rFonts w:ascii="Times New Roman" w:hAnsi="Times New Roman"/>
          <w:bCs/>
          <w:sz w:val="24"/>
          <w:szCs w:val="24"/>
          <w:lang w:val="ro-RO"/>
        </w:rPr>
        <w:t xml:space="preserve">conțină </w:t>
      </w:r>
      <w:r w:rsidR="00F057CA" w:rsidRPr="007A18B0">
        <w:rPr>
          <w:rFonts w:ascii="Times New Roman" w:hAnsi="Times New Roman"/>
          <w:bCs/>
          <w:sz w:val="24"/>
          <w:szCs w:val="24"/>
          <w:lang w:val="ro-RO"/>
        </w:rPr>
        <w:t xml:space="preserve"> înregistrări care fac parte din procesul de pregătire şi implementare a PSA, din programele de monitorizare şi acţiunile de remediere, înregistrări ale activităţilor desfăşurate în situaţii de urgenţă, documente privind validările şi verificările efectuate</w:t>
      </w:r>
      <w:r w:rsidR="003A4237" w:rsidRPr="007A18B0">
        <w:rPr>
          <w:rFonts w:ascii="Times New Roman" w:hAnsi="Times New Roman"/>
          <w:bCs/>
          <w:sz w:val="24"/>
          <w:szCs w:val="24"/>
          <w:lang w:val="ro-RO"/>
        </w:rPr>
        <w:t xml:space="preserve">, </w:t>
      </w:r>
      <w:r w:rsidR="00D06772" w:rsidRPr="007A18B0">
        <w:rPr>
          <w:rFonts w:ascii="Times New Roman" w:hAnsi="Times New Roman"/>
          <w:bCs/>
          <w:sz w:val="24"/>
          <w:szCs w:val="24"/>
          <w:lang w:val="ro-RO"/>
        </w:rPr>
        <w:t xml:space="preserve">rapoartele </w:t>
      </w:r>
      <w:r w:rsidR="003A4237" w:rsidRPr="007A18B0">
        <w:rPr>
          <w:rFonts w:ascii="Times New Roman" w:hAnsi="Times New Roman"/>
          <w:bCs/>
          <w:sz w:val="24"/>
          <w:szCs w:val="24"/>
          <w:lang w:val="ro-RO"/>
        </w:rPr>
        <w:t>de audit</w:t>
      </w:r>
      <w:r w:rsidR="00F057CA" w:rsidRPr="007A18B0">
        <w:rPr>
          <w:rFonts w:ascii="Times New Roman" w:hAnsi="Times New Roman"/>
          <w:bCs/>
          <w:sz w:val="24"/>
          <w:szCs w:val="24"/>
          <w:lang w:val="ro-RO"/>
        </w:rPr>
        <w:t>.</w:t>
      </w:r>
    </w:p>
    <w:p w:rsidR="00F057CA" w:rsidRPr="007A18B0" w:rsidRDefault="00D06772" w:rsidP="00F057CA">
      <w:p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w:t>
      </w:r>
      <w:r w:rsidR="00F057CA" w:rsidRPr="007A18B0">
        <w:rPr>
          <w:rFonts w:ascii="Times New Roman" w:hAnsi="Times New Roman"/>
          <w:bCs/>
          <w:sz w:val="24"/>
          <w:szCs w:val="24"/>
          <w:lang w:val="ro-RO"/>
        </w:rPr>
        <w:t>2</w:t>
      </w:r>
      <w:r w:rsidRPr="007A18B0">
        <w:rPr>
          <w:rFonts w:ascii="Times New Roman" w:hAnsi="Times New Roman"/>
          <w:bCs/>
          <w:sz w:val="24"/>
          <w:szCs w:val="24"/>
          <w:lang w:val="ro-RO"/>
        </w:rPr>
        <w:t>)</w:t>
      </w:r>
      <w:r w:rsidR="00F057CA" w:rsidRPr="007A18B0">
        <w:rPr>
          <w:rFonts w:ascii="Times New Roman" w:hAnsi="Times New Roman"/>
          <w:bCs/>
          <w:sz w:val="24"/>
          <w:szCs w:val="24"/>
          <w:lang w:val="ro-RO"/>
        </w:rPr>
        <w:t xml:space="preserve"> </w:t>
      </w:r>
      <w:r w:rsidR="006F0FF9" w:rsidRPr="007A18B0">
        <w:rPr>
          <w:rFonts w:ascii="Times New Roman" w:hAnsi="Times New Roman"/>
          <w:bCs/>
          <w:sz w:val="24"/>
          <w:szCs w:val="24"/>
          <w:lang w:val="ro-RO"/>
        </w:rPr>
        <w:t xml:space="preserve">Dosarul PSA </w:t>
      </w:r>
      <w:r w:rsidR="00F057CA" w:rsidRPr="007A18B0">
        <w:rPr>
          <w:rFonts w:ascii="Times New Roman" w:hAnsi="Times New Roman"/>
          <w:bCs/>
          <w:sz w:val="24"/>
          <w:szCs w:val="24"/>
          <w:lang w:val="ro-RO"/>
        </w:rPr>
        <w:t xml:space="preserve">va </w:t>
      </w:r>
      <w:r w:rsidR="000508E9" w:rsidRPr="007A18B0">
        <w:rPr>
          <w:rFonts w:ascii="Times New Roman" w:hAnsi="Times New Roman"/>
          <w:bCs/>
          <w:sz w:val="24"/>
          <w:szCs w:val="24"/>
          <w:lang w:val="ro-RO"/>
        </w:rPr>
        <w:t>conține</w:t>
      </w:r>
      <w:r w:rsidR="00F057CA" w:rsidRPr="007A18B0">
        <w:rPr>
          <w:rFonts w:ascii="Times New Roman" w:hAnsi="Times New Roman"/>
          <w:bCs/>
          <w:sz w:val="24"/>
          <w:szCs w:val="24"/>
          <w:lang w:val="ro-RO"/>
        </w:rPr>
        <w:t xml:space="preserve"> toate componentele PSA şi va </w:t>
      </w:r>
      <w:r w:rsidR="00DF12BF" w:rsidRPr="007A18B0">
        <w:rPr>
          <w:rFonts w:ascii="Times New Roman" w:hAnsi="Times New Roman"/>
          <w:bCs/>
          <w:sz w:val="24"/>
          <w:szCs w:val="24"/>
          <w:lang w:val="ro-RO"/>
        </w:rPr>
        <w:t>conține trimiteri la</w:t>
      </w:r>
      <w:r w:rsidR="00F057CA" w:rsidRPr="007A18B0">
        <w:rPr>
          <w:rFonts w:ascii="Times New Roman" w:hAnsi="Times New Roman"/>
          <w:bCs/>
          <w:sz w:val="24"/>
          <w:szCs w:val="24"/>
          <w:lang w:val="ro-RO"/>
        </w:rPr>
        <w:t xml:space="preserve"> celelalte documente suport; va exista un sistem de asigurare a calităţii documentelor, astfel </w:t>
      </w:r>
      <w:r w:rsidR="000508E9" w:rsidRPr="007A18B0">
        <w:rPr>
          <w:rFonts w:ascii="Times New Roman" w:hAnsi="Times New Roman"/>
          <w:bCs/>
          <w:sz w:val="24"/>
          <w:szCs w:val="24"/>
          <w:lang w:val="ro-RO"/>
        </w:rPr>
        <w:t>încât</w:t>
      </w:r>
      <w:r w:rsidR="00F057CA" w:rsidRPr="007A18B0">
        <w:rPr>
          <w:rFonts w:ascii="Times New Roman" w:hAnsi="Times New Roman"/>
          <w:bCs/>
          <w:sz w:val="24"/>
          <w:szCs w:val="24"/>
          <w:lang w:val="ro-RO"/>
        </w:rPr>
        <w:t xml:space="preserve"> acestea să nu poată fi modificate fără aprobarea persoanei responsabile</w:t>
      </w:r>
      <w:r w:rsidR="00DF12BF" w:rsidRPr="007A18B0">
        <w:rPr>
          <w:rFonts w:ascii="Times New Roman" w:hAnsi="Times New Roman"/>
          <w:bCs/>
          <w:sz w:val="24"/>
          <w:szCs w:val="24"/>
          <w:lang w:val="ro-RO"/>
        </w:rPr>
        <w:t>;</w:t>
      </w:r>
      <w:r w:rsidR="00F057CA" w:rsidRPr="007A18B0">
        <w:rPr>
          <w:rFonts w:ascii="Times New Roman" w:hAnsi="Times New Roman"/>
          <w:bCs/>
          <w:sz w:val="24"/>
          <w:szCs w:val="24"/>
          <w:lang w:val="ro-RO"/>
        </w:rPr>
        <w:t xml:space="preserve"> </w:t>
      </w:r>
      <w:r w:rsidR="00DF12BF" w:rsidRPr="007A18B0">
        <w:rPr>
          <w:rFonts w:ascii="Times New Roman" w:hAnsi="Times New Roman"/>
          <w:bCs/>
          <w:sz w:val="24"/>
          <w:szCs w:val="24"/>
          <w:lang w:val="ro-RO"/>
        </w:rPr>
        <w:t xml:space="preserve">documentele pot fi actualizate prin ediții </w:t>
      </w:r>
      <w:r w:rsidR="00840C8B" w:rsidRPr="007A18B0">
        <w:rPr>
          <w:rFonts w:ascii="Times New Roman" w:hAnsi="Times New Roman"/>
          <w:bCs/>
          <w:sz w:val="24"/>
          <w:szCs w:val="24"/>
          <w:lang w:val="ro-RO"/>
        </w:rPr>
        <w:t xml:space="preserve">sau </w:t>
      </w:r>
      <w:r w:rsidR="00DF12BF" w:rsidRPr="007A18B0">
        <w:rPr>
          <w:rFonts w:ascii="Times New Roman" w:hAnsi="Times New Roman"/>
          <w:bCs/>
          <w:sz w:val="24"/>
          <w:szCs w:val="24"/>
          <w:lang w:val="ro-RO"/>
        </w:rPr>
        <w:t>revizui</w:t>
      </w:r>
      <w:r w:rsidR="00840C8B" w:rsidRPr="007A18B0">
        <w:rPr>
          <w:rFonts w:ascii="Times New Roman" w:hAnsi="Times New Roman"/>
          <w:bCs/>
          <w:sz w:val="24"/>
          <w:szCs w:val="24"/>
          <w:lang w:val="ro-RO"/>
        </w:rPr>
        <w:t>ri</w:t>
      </w:r>
      <w:r w:rsidR="00F057CA" w:rsidRPr="007A18B0">
        <w:rPr>
          <w:rFonts w:ascii="Times New Roman" w:hAnsi="Times New Roman"/>
          <w:bCs/>
          <w:sz w:val="24"/>
          <w:szCs w:val="24"/>
          <w:lang w:val="ro-RO"/>
        </w:rPr>
        <w:t xml:space="preserve">. </w:t>
      </w:r>
    </w:p>
    <w:p w:rsidR="00F057CA" w:rsidRPr="007A18B0" w:rsidRDefault="00840C8B" w:rsidP="00F057CA">
      <w:p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w:t>
      </w:r>
      <w:r w:rsidR="00F057CA" w:rsidRPr="007A18B0">
        <w:rPr>
          <w:rFonts w:ascii="Times New Roman" w:hAnsi="Times New Roman"/>
          <w:bCs/>
          <w:sz w:val="24"/>
          <w:szCs w:val="24"/>
          <w:lang w:val="ro-RO"/>
        </w:rPr>
        <w:t>3</w:t>
      </w:r>
      <w:r w:rsidRPr="007A18B0">
        <w:rPr>
          <w:rFonts w:ascii="Times New Roman" w:hAnsi="Times New Roman"/>
          <w:bCs/>
          <w:sz w:val="24"/>
          <w:szCs w:val="24"/>
          <w:lang w:val="ro-RO"/>
        </w:rPr>
        <w:t>)</w:t>
      </w:r>
      <w:r w:rsidR="00F057CA" w:rsidRPr="007A18B0">
        <w:rPr>
          <w:rFonts w:ascii="Times New Roman" w:hAnsi="Times New Roman"/>
          <w:bCs/>
          <w:sz w:val="24"/>
          <w:szCs w:val="24"/>
          <w:lang w:val="ro-RO"/>
        </w:rPr>
        <w:t xml:space="preserve"> </w:t>
      </w:r>
      <w:r w:rsidR="00B10FE8" w:rsidRPr="007A18B0">
        <w:rPr>
          <w:rFonts w:ascii="Times New Roman" w:hAnsi="Times New Roman"/>
          <w:bCs/>
          <w:sz w:val="24"/>
          <w:szCs w:val="24"/>
          <w:lang w:val="ro-RO"/>
        </w:rPr>
        <w:t xml:space="preserve">Conținutul </w:t>
      </w:r>
      <w:r w:rsidR="00D06772" w:rsidRPr="007A18B0">
        <w:rPr>
          <w:rFonts w:ascii="Times New Roman" w:hAnsi="Times New Roman"/>
          <w:bCs/>
          <w:sz w:val="24"/>
          <w:szCs w:val="24"/>
          <w:lang w:val="ro-RO"/>
        </w:rPr>
        <w:t xml:space="preserve">cadru </w:t>
      </w:r>
      <w:r w:rsidR="00B10FE8" w:rsidRPr="007A18B0">
        <w:rPr>
          <w:rFonts w:ascii="Times New Roman" w:hAnsi="Times New Roman"/>
          <w:bCs/>
          <w:sz w:val="24"/>
          <w:szCs w:val="24"/>
          <w:lang w:val="ro-RO"/>
        </w:rPr>
        <w:t xml:space="preserve">al înregistrărilor </w:t>
      </w:r>
      <w:r w:rsidR="00E84753" w:rsidRPr="007A18B0">
        <w:rPr>
          <w:rFonts w:ascii="Times New Roman" w:hAnsi="Times New Roman"/>
          <w:bCs/>
          <w:sz w:val="24"/>
          <w:szCs w:val="24"/>
          <w:lang w:val="ro-RO"/>
        </w:rPr>
        <w:t>PSA</w:t>
      </w:r>
      <w:r w:rsidR="00B10FE8" w:rsidRPr="007A18B0">
        <w:rPr>
          <w:rFonts w:ascii="Times New Roman" w:hAnsi="Times New Roman"/>
          <w:bCs/>
          <w:sz w:val="24"/>
          <w:szCs w:val="24"/>
          <w:lang w:val="ro-RO"/>
        </w:rPr>
        <w:t>:</w:t>
      </w:r>
    </w:p>
    <w:p w:rsidR="00B10FE8" w:rsidRPr="007A18B0" w:rsidRDefault="00B10FE8" w:rsidP="00F057CA">
      <w:pPr>
        <w:spacing w:after="0" w:line="240" w:lineRule="auto"/>
        <w:jc w:val="both"/>
        <w:rPr>
          <w:rFonts w:ascii="Times New Roman" w:hAnsi="Times New Roman"/>
          <w:bCs/>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7"/>
        <w:gridCol w:w="5914"/>
      </w:tblGrid>
      <w:tr w:rsidR="007A18B0" w:rsidRPr="007A18B0" w:rsidTr="00152FBC">
        <w:tc>
          <w:tcPr>
            <w:tcW w:w="2176" w:type="pct"/>
          </w:tcPr>
          <w:p w:rsidR="00B10FE8" w:rsidRPr="007A18B0" w:rsidRDefault="00B10FE8" w:rsidP="00B10FE8">
            <w:pPr>
              <w:spacing w:after="0" w:line="240" w:lineRule="auto"/>
              <w:jc w:val="center"/>
              <w:rPr>
                <w:rFonts w:ascii="Times New Roman" w:hAnsi="Times New Roman"/>
                <w:b/>
                <w:sz w:val="24"/>
                <w:szCs w:val="24"/>
                <w:lang w:val="ro-RO" w:eastAsia="en-GB"/>
              </w:rPr>
            </w:pPr>
            <w:r w:rsidRPr="007A18B0">
              <w:rPr>
                <w:rFonts w:ascii="Times New Roman" w:hAnsi="Times New Roman"/>
                <w:b/>
                <w:sz w:val="24"/>
                <w:lang w:val="ro-RO" w:eastAsia="en-GB"/>
              </w:rPr>
              <w:t>Componenta</w:t>
            </w:r>
          </w:p>
        </w:tc>
        <w:tc>
          <w:tcPr>
            <w:tcW w:w="2824" w:type="pct"/>
          </w:tcPr>
          <w:p w:rsidR="00B10FE8" w:rsidRPr="007A18B0" w:rsidRDefault="00B10FE8" w:rsidP="00B10FE8">
            <w:pPr>
              <w:spacing w:after="0" w:line="240" w:lineRule="auto"/>
              <w:jc w:val="center"/>
              <w:rPr>
                <w:rFonts w:ascii="Times New Roman" w:hAnsi="Times New Roman"/>
                <w:b/>
                <w:sz w:val="24"/>
                <w:szCs w:val="24"/>
                <w:lang w:val="ro-RO" w:eastAsia="en-GB"/>
              </w:rPr>
            </w:pPr>
            <w:r w:rsidRPr="007A18B0">
              <w:rPr>
                <w:rFonts w:ascii="Times New Roman" w:hAnsi="Times New Roman"/>
                <w:b/>
                <w:sz w:val="24"/>
                <w:lang w:val="ro-RO" w:eastAsia="en-GB"/>
              </w:rPr>
              <w:t>Detalii</w:t>
            </w:r>
          </w:p>
        </w:tc>
      </w:tr>
      <w:tr w:rsidR="007A18B0" w:rsidRPr="007A18B0" w:rsidTr="00152FBC">
        <w:tc>
          <w:tcPr>
            <w:tcW w:w="2176" w:type="pct"/>
          </w:tcPr>
          <w:p w:rsidR="00B10FE8" w:rsidRPr="007A18B0" w:rsidRDefault="00B10FE8" w:rsidP="00B10FE8">
            <w:pPr>
              <w:spacing w:after="0" w:line="240" w:lineRule="auto"/>
              <w:rPr>
                <w:rFonts w:ascii="Times New Roman" w:hAnsi="Times New Roman"/>
                <w:sz w:val="24"/>
                <w:szCs w:val="24"/>
                <w:lang w:val="ro-RO" w:eastAsia="en-GB"/>
              </w:rPr>
            </w:pPr>
            <w:r w:rsidRPr="007A18B0">
              <w:rPr>
                <w:rFonts w:ascii="Times New Roman" w:hAnsi="Times New Roman"/>
                <w:sz w:val="24"/>
                <w:lang w:val="ro-RO" w:eastAsia="en-GB"/>
              </w:rPr>
              <w:t>Echipa PSA şi responsabilităţile alături de politicile de suport PSA</w:t>
            </w:r>
          </w:p>
        </w:tc>
        <w:tc>
          <w:tcPr>
            <w:tcW w:w="2824" w:type="pct"/>
          </w:tcPr>
          <w:p w:rsidR="00B10FE8" w:rsidRPr="007A18B0" w:rsidRDefault="00B10FE8" w:rsidP="00466C18">
            <w:pPr>
              <w:spacing w:after="0" w:line="240" w:lineRule="auto"/>
              <w:rPr>
                <w:rFonts w:ascii="Times New Roman" w:hAnsi="Times New Roman"/>
                <w:sz w:val="24"/>
                <w:szCs w:val="24"/>
                <w:lang w:val="ro-RO" w:eastAsia="en-GB"/>
              </w:rPr>
            </w:pPr>
            <w:r w:rsidRPr="007A18B0">
              <w:rPr>
                <w:rFonts w:ascii="Times New Roman" w:hAnsi="Times New Roman"/>
                <w:sz w:val="24"/>
                <w:lang w:val="ro-RO" w:eastAsia="en-GB"/>
              </w:rPr>
              <w:t xml:space="preserve">Lista personalului responsabil PSA şi </w:t>
            </w:r>
            <w:r w:rsidR="00466C18" w:rsidRPr="007A18B0">
              <w:rPr>
                <w:rFonts w:ascii="Times New Roman" w:hAnsi="Times New Roman"/>
                <w:sz w:val="24"/>
                <w:lang w:val="ro-RO" w:eastAsia="en-GB"/>
              </w:rPr>
              <w:t xml:space="preserve">date </w:t>
            </w:r>
            <w:r w:rsidRPr="007A18B0">
              <w:rPr>
                <w:rFonts w:ascii="Times New Roman" w:hAnsi="Times New Roman"/>
                <w:sz w:val="24"/>
                <w:lang w:val="ro-RO" w:eastAsia="en-GB"/>
              </w:rPr>
              <w:t>de contact</w:t>
            </w:r>
          </w:p>
        </w:tc>
      </w:tr>
      <w:tr w:rsidR="007A18B0" w:rsidRPr="007A18B0" w:rsidTr="007B6B2B">
        <w:tc>
          <w:tcPr>
            <w:tcW w:w="2176" w:type="pct"/>
          </w:tcPr>
          <w:p w:rsidR="00B10FE8" w:rsidRPr="007A18B0" w:rsidRDefault="00B10FE8" w:rsidP="00B10FE8">
            <w:pPr>
              <w:spacing w:after="0" w:line="240" w:lineRule="auto"/>
              <w:rPr>
                <w:rFonts w:ascii="Times New Roman" w:hAnsi="Times New Roman"/>
                <w:sz w:val="24"/>
                <w:szCs w:val="24"/>
                <w:lang w:val="ro-RO" w:eastAsia="en-GB"/>
              </w:rPr>
            </w:pPr>
            <w:r w:rsidRPr="007A18B0">
              <w:rPr>
                <w:rFonts w:ascii="Times New Roman" w:hAnsi="Times New Roman"/>
                <w:sz w:val="24"/>
                <w:lang w:val="ro-RO" w:eastAsia="en-GB"/>
              </w:rPr>
              <w:t>Descrierea detaliată a sistemului de alimentare cu apă</w:t>
            </w:r>
          </w:p>
          <w:p w:rsidR="00B10FE8" w:rsidRPr="007A18B0" w:rsidRDefault="00B10FE8" w:rsidP="00FB56C7">
            <w:pPr>
              <w:numPr>
                <w:ilvl w:val="0"/>
                <w:numId w:val="8"/>
              </w:numPr>
              <w:spacing w:after="0" w:line="240" w:lineRule="auto"/>
              <w:rPr>
                <w:rFonts w:ascii="Times New Roman" w:hAnsi="Times New Roman"/>
                <w:sz w:val="24"/>
                <w:szCs w:val="24"/>
                <w:lang w:val="ro-RO" w:eastAsia="en-GB"/>
              </w:rPr>
            </w:pPr>
            <w:r w:rsidRPr="007A18B0">
              <w:rPr>
                <w:rFonts w:ascii="Times New Roman" w:hAnsi="Times New Roman"/>
                <w:sz w:val="24"/>
                <w:lang w:val="ro-RO" w:eastAsia="en-GB"/>
              </w:rPr>
              <w:t>Descriere detaliată a sursei şi captării</w:t>
            </w:r>
          </w:p>
          <w:p w:rsidR="00B10FE8" w:rsidRPr="007A18B0" w:rsidRDefault="00B10FE8" w:rsidP="00FB56C7">
            <w:pPr>
              <w:numPr>
                <w:ilvl w:val="0"/>
                <w:numId w:val="8"/>
              </w:numPr>
              <w:spacing w:after="0" w:line="240" w:lineRule="auto"/>
              <w:rPr>
                <w:rFonts w:ascii="Times New Roman" w:hAnsi="Times New Roman"/>
                <w:sz w:val="24"/>
                <w:szCs w:val="24"/>
                <w:lang w:val="ro-RO" w:eastAsia="en-GB"/>
              </w:rPr>
            </w:pPr>
            <w:r w:rsidRPr="007A18B0">
              <w:rPr>
                <w:rFonts w:ascii="Times New Roman" w:hAnsi="Times New Roman"/>
                <w:sz w:val="24"/>
                <w:lang w:val="ro-RO" w:eastAsia="en-GB"/>
              </w:rPr>
              <w:t>Descrierea detaliată a procesului de tratare/dezinfecție</w:t>
            </w:r>
          </w:p>
          <w:p w:rsidR="00B10FE8" w:rsidRPr="007A18B0" w:rsidRDefault="00B10FE8" w:rsidP="00FB56C7">
            <w:pPr>
              <w:numPr>
                <w:ilvl w:val="0"/>
                <w:numId w:val="8"/>
              </w:numPr>
              <w:spacing w:after="0" w:line="240" w:lineRule="auto"/>
              <w:rPr>
                <w:rFonts w:ascii="Times New Roman" w:hAnsi="Times New Roman"/>
                <w:sz w:val="24"/>
                <w:szCs w:val="24"/>
                <w:lang w:val="ro-RO" w:eastAsia="en-GB"/>
              </w:rPr>
            </w:pPr>
            <w:r w:rsidRPr="007A18B0">
              <w:rPr>
                <w:rFonts w:ascii="Times New Roman" w:hAnsi="Times New Roman"/>
                <w:sz w:val="24"/>
                <w:lang w:val="ro-RO" w:eastAsia="en-GB"/>
              </w:rPr>
              <w:lastRenderedPageBreak/>
              <w:t>Descrierea detaliată a sistemului de distribu</w:t>
            </w:r>
            <w:r w:rsidR="003A4237" w:rsidRPr="007A18B0">
              <w:rPr>
                <w:rFonts w:ascii="Times New Roman" w:hAnsi="Times New Roman"/>
                <w:sz w:val="24"/>
                <w:lang w:val="ro-RO" w:eastAsia="en-GB"/>
              </w:rPr>
              <w:t>ție</w:t>
            </w:r>
          </w:p>
          <w:p w:rsidR="00B10FE8" w:rsidRPr="007A18B0" w:rsidRDefault="00B10FE8" w:rsidP="00FB56C7">
            <w:pPr>
              <w:numPr>
                <w:ilvl w:val="0"/>
                <w:numId w:val="8"/>
              </w:numPr>
              <w:spacing w:after="0" w:line="240" w:lineRule="auto"/>
              <w:rPr>
                <w:rFonts w:ascii="Times New Roman" w:hAnsi="Times New Roman"/>
                <w:sz w:val="24"/>
                <w:szCs w:val="24"/>
                <w:lang w:val="ro-RO" w:eastAsia="en-GB"/>
              </w:rPr>
            </w:pPr>
            <w:r w:rsidRPr="007A18B0">
              <w:rPr>
                <w:rFonts w:ascii="Times New Roman" w:hAnsi="Times New Roman"/>
                <w:sz w:val="24"/>
                <w:lang w:val="ro-RO" w:eastAsia="en-GB"/>
              </w:rPr>
              <w:t xml:space="preserve">Legătura cu consumatorul, inclusiv programele pentru prevenirea </w:t>
            </w:r>
            <w:r w:rsidR="00BC2EE7" w:rsidRPr="007A18B0">
              <w:rPr>
                <w:rFonts w:ascii="Times New Roman" w:hAnsi="Times New Roman"/>
                <w:sz w:val="24"/>
                <w:lang w:val="ro-RO" w:eastAsia="en-GB"/>
              </w:rPr>
              <w:t xml:space="preserve">refulării </w:t>
            </w:r>
            <w:r w:rsidRPr="007A18B0">
              <w:rPr>
                <w:rFonts w:ascii="Times New Roman" w:hAnsi="Times New Roman"/>
                <w:sz w:val="24"/>
                <w:lang w:val="ro-RO" w:eastAsia="en-GB"/>
              </w:rPr>
              <w:t xml:space="preserve">şi racordări ilegale </w:t>
            </w:r>
          </w:p>
        </w:tc>
        <w:tc>
          <w:tcPr>
            <w:tcW w:w="2824" w:type="pct"/>
            <w:shd w:val="clear" w:color="auto" w:fill="auto"/>
          </w:tcPr>
          <w:p w:rsidR="00B10FE8" w:rsidRPr="007A18B0" w:rsidRDefault="00B10FE8" w:rsidP="00B10FE8">
            <w:pPr>
              <w:spacing w:after="0" w:line="240" w:lineRule="auto"/>
              <w:rPr>
                <w:rFonts w:ascii="Times New Roman" w:hAnsi="Times New Roman"/>
                <w:sz w:val="24"/>
                <w:szCs w:val="24"/>
                <w:lang w:val="ro-RO" w:eastAsia="en-GB"/>
              </w:rPr>
            </w:pPr>
            <w:r w:rsidRPr="007A18B0">
              <w:rPr>
                <w:rFonts w:ascii="Times New Roman" w:hAnsi="Times New Roman"/>
                <w:sz w:val="24"/>
                <w:lang w:val="ro-RO" w:eastAsia="en-GB"/>
              </w:rPr>
              <w:lastRenderedPageBreak/>
              <w:t>Cuprinde tipul de utilizator şi vulnerabilităţi principale</w:t>
            </w:r>
          </w:p>
          <w:p w:rsidR="00B10FE8" w:rsidRPr="007A18B0" w:rsidRDefault="00B10FE8" w:rsidP="00FB56C7">
            <w:pPr>
              <w:numPr>
                <w:ilvl w:val="0"/>
                <w:numId w:val="7"/>
              </w:numPr>
              <w:tabs>
                <w:tab w:val="num" w:pos="431"/>
              </w:tabs>
              <w:spacing w:after="0" w:line="240" w:lineRule="auto"/>
              <w:ind w:left="431"/>
              <w:rPr>
                <w:rFonts w:ascii="Times New Roman" w:hAnsi="Times New Roman"/>
                <w:sz w:val="24"/>
                <w:szCs w:val="24"/>
                <w:lang w:val="ro-RO" w:eastAsia="en-GB"/>
              </w:rPr>
            </w:pPr>
            <w:r w:rsidRPr="007A18B0">
              <w:rPr>
                <w:rFonts w:ascii="Times New Roman" w:hAnsi="Times New Roman"/>
                <w:sz w:val="24"/>
                <w:lang w:val="ro-RO" w:eastAsia="en-GB"/>
              </w:rPr>
              <w:t>Descrierea captării, inclusiv hărţi şi rezervoare de stocare</w:t>
            </w:r>
          </w:p>
          <w:p w:rsidR="00B10FE8" w:rsidRPr="007A18B0" w:rsidRDefault="00B10FE8" w:rsidP="00FB56C7">
            <w:pPr>
              <w:numPr>
                <w:ilvl w:val="0"/>
                <w:numId w:val="7"/>
              </w:numPr>
              <w:tabs>
                <w:tab w:val="num" w:pos="431"/>
              </w:tabs>
              <w:spacing w:after="0" w:line="240" w:lineRule="auto"/>
              <w:ind w:left="431"/>
              <w:rPr>
                <w:rFonts w:ascii="Times New Roman" w:hAnsi="Times New Roman"/>
                <w:sz w:val="24"/>
                <w:szCs w:val="24"/>
                <w:lang w:val="ro-RO" w:eastAsia="en-GB"/>
              </w:rPr>
            </w:pPr>
            <w:r w:rsidRPr="007A18B0">
              <w:rPr>
                <w:rFonts w:ascii="Times New Roman" w:hAnsi="Times New Roman"/>
                <w:sz w:val="24"/>
                <w:lang w:val="ro-RO" w:eastAsia="en-GB"/>
              </w:rPr>
              <w:t xml:space="preserve">Diagrame flux şi descrierea </w:t>
            </w:r>
            <w:r w:rsidR="003A4237" w:rsidRPr="007A18B0">
              <w:rPr>
                <w:rFonts w:ascii="Times New Roman" w:hAnsi="Times New Roman"/>
                <w:sz w:val="24"/>
                <w:lang w:val="ro-RO" w:eastAsia="en-GB"/>
              </w:rPr>
              <w:t>etapelor</w:t>
            </w:r>
            <w:r w:rsidR="002F1170" w:rsidRPr="007A18B0">
              <w:rPr>
                <w:rFonts w:ascii="Times New Roman" w:hAnsi="Times New Roman"/>
                <w:sz w:val="24"/>
                <w:lang w:val="ro-RO" w:eastAsia="en-GB"/>
              </w:rPr>
              <w:t xml:space="preserve"> </w:t>
            </w:r>
            <w:r w:rsidRPr="007A18B0">
              <w:rPr>
                <w:rFonts w:ascii="Times New Roman" w:hAnsi="Times New Roman"/>
                <w:sz w:val="24"/>
                <w:lang w:val="ro-RO" w:eastAsia="en-GB"/>
              </w:rPr>
              <w:t>de tratare şi funcţionare</w:t>
            </w:r>
          </w:p>
          <w:p w:rsidR="00B10FE8" w:rsidRPr="007A18B0" w:rsidRDefault="00B10FE8" w:rsidP="00FB56C7">
            <w:pPr>
              <w:numPr>
                <w:ilvl w:val="0"/>
                <w:numId w:val="7"/>
              </w:numPr>
              <w:tabs>
                <w:tab w:val="num" w:pos="431"/>
              </w:tabs>
              <w:spacing w:after="0" w:line="240" w:lineRule="auto"/>
              <w:ind w:left="431"/>
              <w:rPr>
                <w:rFonts w:ascii="Times New Roman" w:hAnsi="Times New Roman"/>
                <w:sz w:val="24"/>
                <w:szCs w:val="24"/>
                <w:lang w:val="ro-RO" w:eastAsia="en-GB"/>
              </w:rPr>
            </w:pPr>
            <w:r w:rsidRPr="007A18B0">
              <w:rPr>
                <w:rFonts w:ascii="Times New Roman" w:hAnsi="Times New Roman"/>
                <w:sz w:val="24"/>
                <w:lang w:val="ro-RO" w:eastAsia="en-GB"/>
              </w:rPr>
              <w:lastRenderedPageBreak/>
              <w:t>Includerea de hărţi şi descrierea componentelor, incluzînd rezervoare de stocare, poziţia vanelor, materialelor etc.</w:t>
            </w:r>
          </w:p>
          <w:p w:rsidR="00B10FE8" w:rsidRPr="007A18B0" w:rsidRDefault="00B10FE8" w:rsidP="00FB56C7">
            <w:pPr>
              <w:numPr>
                <w:ilvl w:val="0"/>
                <w:numId w:val="7"/>
              </w:numPr>
              <w:tabs>
                <w:tab w:val="num" w:pos="431"/>
              </w:tabs>
              <w:spacing w:after="0" w:line="240" w:lineRule="auto"/>
              <w:ind w:left="431"/>
              <w:rPr>
                <w:rFonts w:ascii="Times New Roman" w:hAnsi="Times New Roman"/>
                <w:sz w:val="24"/>
                <w:szCs w:val="24"/>
                <w:lang w:val="ro-RO" w:eastAsia="en-GB"/>
              </w:rPr>
            </w:pPr>
            <w:r w:rsidRPr="007A18B0">
              <w:rPr>
                <w:rFonts w:ascii="Times New Roman" w:hAnsi="Times New Roman"/>
                <w:sz w:val="24"/>
                <w:lang w:val="ro-RO" w:eastAsia="en-GB"/>
              </w:rPr>
              <w:t xml:space="preserve">Probleme existente în spaţiul consumatorilor, conducte </w:t>
            </w:r>
            <w:r w:rsidR="00952F36" w:rsidRPr="007A18B0">
              <w:rPr>
                <w:rFonts w:ascii="Times New Roman" w:hAnsi="Times New Roman"/>
                <w:sz w:val="24"/>
                <w:lang w:val="ro-RO" w:eastAsia="en-GB"/>
              </w:rPr>
              <w:t>fisurate</w:t>
            </w:r>
            <w:r w:rsidRPr="007A18B0">
              <w:rPr>
                <w:rFonts w:ascii="Times New Roman" w:hAnsi="Times New Roman"/>
                <w:sz w:val="24"/>
                <w:lang w:val="ro-RO" w:eastAsia="en-GB"/>
              </w:rPr>
              <w:t xml:space="preserve">, prevenirea </w:t>
            </w:r>
            <w:r w:rsidR="00E84753" w:rsidRPr="007A18B0">
              <w:rPr>
                <w:rFonts w:ascii="Times New Roman" w:hAnsi="Times New Roman"/>
                <w:sz w:val="24"/>
                <w:lang w:val="ro-RO" w:eastAsia="en-GB"/>
              </w:rPr>
              <w:t>refluxului în cazul întreruperilor în aprovizionare;</w:t>
            </w:r>
            <w:r w:rsidRPr="007A18B0">
              <w:rPr>
                <w:rFonts w:ascii="Times New Roman" w:hAnsi="Times New Roman"/>
                <w:sz w:val="24"/>
                <w:lang w:val="ro-RO" w:eastAsia="en-GB"/>
              </w:rPr>
              <w:t>.</w:t>
            </w:r>
          </w:p>
        </w:tc>
      </w:tr>
      <w:tr w:rsidR="007A18B0" w:rsidRPr="007A18B0" w:rsidTr="00152FBC">
        <w:tc>
          <w:tcPr>
            <w:tcW w:w="2176" w:type="pct"/>
          </w:tcPr>
          <w:p w:rsidR="00B10FE8" w:rsidRPr="007A18B0" w:rsidRDefault="00B10FE8" w:rsidP="00B10FE8">
            <w:pPr>
              <w:spacing w:after="0" w:line="240" w:lineRule="auto"/>
              <w:rPr>
                <w:rFonts w:ascii="Times New Roman" w:hAnsi="Times New Roman"/>
                <w:sz w:val="24"/>
                <w:szCs w:val="24"/>
                <w:lang w:val="ro-RO" w:eastAsia="en-GB"/>
              </w:rPr>
            </w:pPr>
            <w:r w:rsidRPr="007A18B0">
              <w:rPr>
                <w:rFonts w:ascii="Times New Roman" w:hAnsi="Times New Roman"/>
                <w:sz w:val="24"/>
                <w:lang w:val="ro-RO" w:eastAsia="en-GB"/>
              </w:rPr>
              <w:lastRenderedPageBreak/>
              <w:t>Identificarea pericolelor</w:t>
            </w:r>
          </w:p>
        </w:tc>
        <w:tc>
          <w:tcPr>
            <w:tcW w:w="2824" w:type="pct"/>
          </w:tcPr>
          <w:p w:rsidR="00B10FE8" w:rsidRPr="007A18B0" w:rsidRDefault="00B10FE8" w:rsidP="00B10FE8">
            <w:pPr>
              <w:spacing w:after="0" w:line="240" w:lineRule="auto"/>
              <w:rPr>
                <w:rFonts w:ascii="Times New Roman" w:hAnsi="Times New Roman"/>
                <w:sz w:val="24"/>
                <w:szCs w:val="24"/>
                <w:lang w:val="ro-RO" w:eastAsia="en-GB"/>
              </w:rPr>
            </w:pPr>
            <w:r w:rsidRPr="007A18B0">
              <w:rPr>
                <w:rFonts w:ascii="Times New Roman" w:hAnsi="Times New Roman"/>
                <w:sz w:val="24"/>
                <w:lang w:val="ro-RO" w:eastAsia="en-GB"/>
              </w:rPr>
              <w:t>Prezentarea pericolelor identificate în fiecare etapă şi orice detalii cu situaţii periculoase, de ex. încărcătura microbiană crescută în apa brută, ca urmare a precipitaţiilor şi inundării sistemului de distribuţie</w:t>
            </w:r>
            <w:r w:rsidR="009D1849" w:rsidRPr="007A18B0">
              <w:rPr>
                <w:rFonts w:ascii="Times New Roman" w:hAnsi="Times New Roman"/>
                <w:sz w:val="24"/>
                <w:lang w:val="ro-RO" w:eastAsia="en-GB"/>
              </w:rPr>
              <w:t>, ori surse de poluare în aval</w:t>
            </w:r>
            <w:r w:rsidRPr="007A18B0">
              <w:rPr>
                <w:rFonts w:ascii="Times New Roman" w:hAnsi="Times New Roman"/>
                <w:sz w:val="24"/>
                <w:lang w:val="ro-RO" w:eastAsia="en-GB"/>
              </w:rPr>
              <w:t>.</w:t>
            </w:r>
          </w:p>
        </w:tc>
      </w:tr>
      <w:tr w:rsidR="007A18B0" w:rsidRPr="007A18B0" w:rsidTr="00152FBC">
        <w:tc>
          <w:tcPr>
            <w:tcW w:w="2176" w:type="pct"/>
          </w:tcPr>
          <w:p w:rsidR="00B10FE8" w:rsidRPr="007A18B0" w:rsidRDefault="00B10FE8" w:rsidP="00B10FE8">
            <w:pPr>
              <w:spacing w:after="0" w:line="240" w:lineRule="auto"/>
              <w:rPr>
                <w:rFonts w:ascii="Times New Roman" w:hAnsi="Times New Roman"/>
                <w:sz w:val="24"/>
                <w:szCs w:val="24"/>
                <w:lang w:val="ro-RO" w:eastAsia="en-GB"/>
              </w:rPr>
            </w:pPr>
            <w:r w:rsidRPr="007A18B0">
              <w:rPr>
                <w:rFonts w:ascii="Times New Roman" w:hAnsi="Times New Roman"/>
                <w:sz w:val="24"/>
                <w:lang w:val="ro-RO" w:eastAsia="en-GB"/>
              </w:rPr>
              <w:t>Evaluarea riscurilor şi stabilirea priorităţilor</w:t>
            </w:r>
          </w:p>
        </w:tc>
        <w:tc>
          <w:tcPr>
            <w:tcW w:w="2824" w:type="pct"/>
          </w:tcPr>
          <w:p w:rsidR="00B10FE8" w:rsidRPr="007A18B0" w:rsidRDefault="00B10FE8" w:rsidP="001E0933">
            <w:pPr>
              <w:spacing w:after="0" w:line="240" w:lineRule="auto"/>
              <w:rPr>
                <w:rFonts w:ascii="Times New Roman" w:hAnsi="Times New Roman"/>
                <w:sz w:val="24"/>
                <w:szCs w:val="24"/>
                <w:lang w:val="ro-RO" w:eastAsia="en-GB"/>
              </w:rPr>
            </w:pPr>
            <w:r w:rsidRPr="007A18B0">
              <w:rPr>
                <w:rFonts w:ascii="Times New Roman" w:hAnsi="Times New Roman"/>
                <w:sz w:val="24"/>
                <w:lang w:val="ro-RO" w:eastAsia="en-GB"/>
              </w:rPr>
              <w:t>Evaluarea probabilităţii şi gravităţii riscurilor asociate cu pericolele în fiecare etapă</w:t>
            </w:r>
            <w:r w:rsidR="00E84753" w:rsidRPr="007A18B0">
              <w:rPr>
                <w:rFonts w:ascii="Times New Roman" w:hAnsi="Times New Roman"/>
                <w:sz w:val="24"/>
                <w:lang w:val="ro-RO" w:eastAsia="en-GB"/>
              </w:rPr>
              <w:t>,</w:t>
            </w:r>
            <w:r w:rsidRPr="007A18B0">
              <w:rPr>
                <w:rFonts w:ascii="Times New Roman" w:hAnsi="Times New Roman"/>
                <w:sz w:val="24"/>
                <w:lang w:val="ro-RO" w:eastAsia="en-GB"/>
              </w:rPr>
              <w:t xml:space="preserve"> luîndu-se în considerare paşii de </w:t>
            </w:r>
            <w:r w:rsidR="009D1849" w:rsidRPr="007A18B0">
              <w:rPr>
                <w:rFonts w:ascii="Times New Roman" w:hAnsi="Times New Roman"/>
                <w:sz w:val="24"/>
                <w:lang w:val="ro-RO" w:eastAsia="en-GB"/>
              </w:rPr>
              <w:t xml:space="preserve">atenuare </w:t>
            </w:r>
            <w:r w:rsidRPr="007A18B0">
              <w:rPr>
                <w:rFonts w:ascii="Times New Roman" w:hAnsi="Times New Roman"/>
                <w:sz w:val="24"/>
                <w:lang w:val="ro-RO" w:eastAsia="en-GB"/>
              </w:rPr>
              <w:t>existenţi</w:t>
            </w:r>
            <w:r w:rsidR="003A4237" w:rsidRPr="007A18B0">
              <w:rPr>
                <w:rFonts w:ascii="Times New Roman" w:hAnsi="Times New Roman"/>
                <w:sz w:val="24"/>
                <w:lang w:val="ro-RO" w:eastAsia="en-GB"/>
              </w:rPr>
              <w:t>,</w:t>
            </w:r>
            <w:r w:rsidR="00C331C1" w:rsidRPr="007A18B0">
              <w:rPr>
                <w:rFonts w:ascii="Times New Roman" w:hAnsi="Times New Roman"/>
                <w:sz w:val="24"/>
                <w:lang w:val="ro-RO" w:eastAsia="en-GB"/>
              </w:rPr>
              <w:t xml:space="preserve"> </w:t>
            </w:r>
            <w:r w:rsidRPr="007A18B0">
              <w:rPr>
                <w:rFonts w:ascii="Times New Roman" w:hAnsi="Times New Roman"/>
                <w:sz w:val="24"/>
                <w:lang w:val="ro-RO" w:eastAsia="en-GB"/>
              </w:rPr>
              <w:t xml:space="preserve">cum ar fi </w:t>
            </w:r>
            <w:r w:rsidR="009D1849" w:rsidRPr="007A18B0">
              <w:rPr>
                <w:rFonts w:ascii="Times New Roman" w:hAnsi="Times New Roman"/>
                <w:sz w:val="24"/>
                <w:lang w:val="ro-RO" w:eastAsia="en-GB"/>
              </w:rPr>
              <w:t>îmbunătățirea/</w:t>
            </w:r>
            <w:r w:rsidR="00E84753" w:rsidRPr="007A18B0">
              <w:rPr>
                <w:rFonts w:ascii="Times New Roman" w:hAnsi="Times New Roman"/>
                <w:sz w:val="24"/>
                <w:lang w:val="ro-RO" w:eastAsia="en-GB"/>
              </w:rPr>
              <w:t xml:space="preserve"> </w:t>
            </w:r>
            <w:r w:rsidR="009D1849" w:rsidRPr="007A18B0">
              <w:rPr>
                <w:rFonts w:ascii="Times New Roman" w:hAnsi="Times New Roman"/>
                <w:sz w:val="24"/>
                <w:lang w:val="ro-RO" w:eastAsia="en-GB"/>
              </w:rPr>
              <w:t xml:space="preserve">suplimentarea </w:t>
            </w:r>
            <w:r w:rsidRPr="007A18B0">
              <w:rPr>
                <w:rFonts w:ascii="Times New Roman" w:hAnsi="Times New Roman"/>
                <w:sz w:val="24"/>
                <w:lang w:val="ro-RO" w:eastAsia="en-GB"/>
              </w:rPr>
              <w:t>trat</w:t>
            </w:r>
            <w:r w:rsidR="009D1849" w:rsidRPr="007A18B0">
              <w:rPr>
                <w:rFonts w:ascii="Times New Roman" w:hAnsi="Times New Roman"/>
                <w:sz w:val="24"/>
                <w:lang w:val="ro-RO" w:eastAsia="en-GB"/>
              </w:rPr>
              <w:t>ării</w:t>
            </w:r>
            <w:r w:rsidRPr="007A18B0">
              <w:rPr>
                <w:rFonts w:ascii="Times New Roman" w:hAnsi="Times New Roman"/>
                <w:sz w:val="24"/>
                <w:lang w:val="ro-RO" w:eastAsia="en-GB"/>
              </w:rPr>
              <w:t>. Actualizare</w:t>
            </w:r>
            <w:r w:rsidR="00E84753" w:rsidRPr="007A18B0">
              <w:rPr>
                <w:rFonts w:ascii="Times New Roman" w:hAnsi="Times New Roman"/>
                <w:sz w:val="24"/>
                <w:lang w:val="ro-RO" w:eastAsia="en-GB"/>
              </w:rPr>
              <w:t>a evaluării riscurilor</w:t>
            </w:r>
            <w:r w:rsidRPr="007A18B0">
              <w:rPr>
                <w:rFonts w:ascii="Times New Roman" w:hAnsi="Times New Roman"/>
                <w:sz w:val="24"/>
                <w:lang w:val="ro-RO" w:eastAsia="en-GB"/>
              </w:rPr>
              <w:t xml:space="preserve">, pe masură ce </w:t>
            </w:r>
            <w:r w:rsidR="00A30321" w:rsidRPr="007A18B0">
              <w:rPr>
                <w:rFonts w:ascii="Times New Roman" w:hAnsi="Times New Roman"/>
                <w:sz w:val="24"/>
                <w:lang w:val="ro-RO" w:eastAsia="en-GB"/>
              </w:rPr>
              <w:t xml:space="preserve">sunt întreprinse acțiuni corective și </w:t>
            </w:r>
            <w:r w:rsidRPr="007A18B0">
              <w:rPr>
                <w:rFonts w:ascii="Times New Roman" w:hAnsi="Times New Roman"/>
                <w:sz w:val="24"/>
                <w:lang w:val="ro-RO" w:eastAsia="en-GB"/>
              </w:rPr>
              <w:t>riscurile sunt diminuate.</w:t>
            </w:r>
          </w:p>
        </w:tc>
      </w:tr>
      <w:tr w:rsidR="007A18B0" w:rsidRPr="007A18B0" w:rsidTr="00152FBC">
        <w:tc>
          <w:tcPr>
            <w:tcW w:w="2176" w:type="pct"/>
          </w:tcPr>
          <w:p w:rsidR="00B10FE8" w:rsidRPr="007A18B0" w:rsidRDefault="00B10FE8" w:rsidP="008F4058">
            <w:pPr>
              <w:spacing w:after="0" w:line="240" w:lineRule="auto"/>
              <w:rPr>
                <w:rFonts w:ascii="Times New Roman" w:hAnsi="Times New Roman"/>
                <w:sz w:val="24"/>
                <w:szCs w:val="24"/>
                <w:lang w:val="ro-RO" w:eastAsia="en-GB"/>
              </w:rPr>
            </w:pPr>
            <w:r w:rsidRPr="007A18B0">
              <w:rPr>
                <w:rFonts w:ascii="Times New Roman" w:hAnsi="Times New Roman"/>
                <w:sz w:val="24"/>
                <w:lang w:val="ro-RO" w:eastAsia="en-GB"/>
              </w:rPr>
              <w:t>Fişele postu</w:t>
            </w:r>
            <w:r w:rsidR="008F4058" w:rsidRPr="007A18B0">
              <w:rPr>
                <w:rFonts w:ascii="Times New Roman" w:hAnsi="Times New Roman"/>
                <w:sz w:val="24"/>
                <w:lang w:val="ro-RO" w:eastAsia="en-GB"/>
              </w:rPr>
              <w:t>lui</w:t>
            </w:r>
            <w:r w:rsidRPr="007A18B0">
              <w:rPr>
                <w:rFonts w:ascii="Times New Roman" w:hAnsi="Times New Roman"/>
                <w:sz w:val="24"/>
                <w:lang w:val="ro-RO" w:eastAsia="en-GB"/>
              </w:rPr>
              <w:t>, autorităţi şi responsabilităţi ale personalului de conducere şi supraveghere</w:t>
            </w:r>
          </w:p>
        </w:tc>
        <w:tc>
          <w:tcPr>
            <w:tcW w:w="2824" w:type="pct"/>
          </w:tcPr>
          <w:p w:rsidR="00B10FE8" w:rsidRPr="007A18B0" w:rsidRDefault="008F4058" w:rsidP="008F4058">
            <w:pPr>
              <w:spacing w:after="0" w:line="240" w:lineRule="auto"/>
              <w:rPr>
                <w:rFonts w:ascii="Times New Roman" w:hAnsi="Times New Roman"/>
                <w:sz w:val="24"/>
                <w:szCs w:val="24"/>
                <w:lang w:val="ro-RO" w:eastAsia="en-GB"/>
              </w:rPr>
            </w:pPr>
            <w:r w:rsidRPr="007A18B0">
              <w:rPr>
                <w:rFonts w:ascii="Times New Roman" w:hAnsi="Times New Roman"/>
                <w:sz w:val="24"/>
                <w:lang w:val="ro-RO" w:eastAsia="en-GB"/>
              </w:rPr>
              <w:t>Se</w:t>
            </w:r>
            <w:r w:rsidR="00A30321" w:rsidRPr="007A18B0">
              <w:rPr>
                <w:rFonts w:ascii="Times New Roman" w:hAnsi="Times New Roman"/>
                <w:sz w:val="24"/>
                <w:lang w:val="ro-RO" w:eastAsia="en-GB"/>
              </w:rPr>
              <w:t xml:space="preserve"> întocme</w:t>
            </w:r>
            <w:r w:rsidRPr="007A18B0">
              <w:rPr>
                <w:rFonts w:ascii="Times New Roman" w:hAnsi="Times New Roman"/>
                <w:sz w:val="24"/>
                <w:lang w:val="ro-RO" w:eastAsia="en-GB"/>
              </w:rPr>
              <w:t>sc</w:t>
            </w:r>
            <w:r w:rsidR="00B10FE8" w:rsidRPr="007A18B0">
              <w:rPr>
                <w:rFonts w:ascii="Times New Roman" w:hAnsi="Times New Roman"/>
                <w:sz w:val="24"/>
                <w:lang w:val="ro-RO" w:eastAsia="en-GB"/>
              </w:rPr>
              <w:t xml:space="preserve"> </w:t>
            </w:r>
            <w:r w:rsidR="00A30321" w:rsidRPr="007A18B0">
              <w:rPr>
                <w:rFonts w:ascii="Times New Roman" w:hAnsi="Times New Roman"/>
                <w:sz w:val="24"/>
                <w:lang w:val="ro-RO" w:eastAsia="en-GB"/>
              </w:rPr>
              <w:t xml:space="preserve">astfel încât </w:t>
            </w:r>
            <w:r w:rsidR="00B10FE8" w:rsidRPr="007A18B0">
              <w:rPr>
                <w:rFonts w:ascii="Times New Roman" w:hAnsi="Times New Roman"/>
                <w:sz w:val="24"/>
                <w:lang w:val="ro-RO" w:eastAsia="en-GB"/>
              </w:rPr>
              <w:t xml:space="preserve">să asigure că fiecare </w:t>
            </w:r>
            <w:r w:rsidR="009D1849" w:rsidRPr="007A18B0">
              <w:rPr>
                <w:rFonts w:ascii="Times New Roman" w:hAnsi="Times New Roman"/>
                <w:sz w:val="24"/>
                <w:lang w:val="ro-RO" w:eastAsia="en-GB"/>
              </w:rPr>
              <w:t xml:space="preserve">membru al echipei </w:t>
            </w:r>
            <w:r w:rsidR="00B10FE8" w:rsidRPr="007A18B0">
              <w:rPr>
                <w:rFonts w:ascii="Times New Roman" w:hAnsi="Times New Roman"/>
                <w:sz w:val="24"/>
                <w:lang w:val="ro-RO" w:eastAsia="en-GB"/>
              </w:rPr>
              <w:t xml:space="preserve">este conştient de propriile responsabilităţi şi </w:t>
            </w:r>
            <w:r w:rsidR="001F64C4" w:rsidRPr="007A18B0">
              <w:rPr>
                <w:rFonts w:ascii="Times New Roman" w:hAnsi="Times New Roman"/>
                <w:sz w:val="24"/>
                <w:lang w:val="ro-RO" w:eastAsia="en-GB"/>
              </w:rPr>
              <w:t>să cuprindă inclusiv atribuții de</w:t>
            </w:r>
            <w:r w:rsidR="00B10FE8" w:rsidRPr="007A18B0">
              <w:rPr>
                <w:rFonts w:ascii="Times New Roman" w:hAnsi="Times New Roman"/>
                <w:sz w:val="24"/>
                <w:lang w:val="ro-RO" w:eastAsia="en-GB"/>
              </w:rPr>
              <w:t xml:space="preserve"> </w:t>
            </w:r>
            <w:r w:rsidR="00A30321" w:rsidRPr="007A18B0">
              <w:rPr>
                <w:rFonts w:ascii="Times New Roman" w:hAnsi="Times New Roman"/>
                <w:sz w:val="24"/>
                <w:lang w:val="ro-RO" w:eastAsia="en-GB"/>
              </w:rPr>
              <w:t xml:space="preserve"> comunicare în echipă</w:t>
            </w:r>
            <w:r w:rsidR="00B10FE8" w:rsidRPr="007A18B0">
              <w:rPr>
                <w:rFonts w:ascii="Times New Roman" w:hAnsi="Times New Roman"/>
                <w:sz w:val="24"/>
                <w:lang w:val="ro-RO" w:eastAsia="en-GB"/>
              </w:rPr>
              <w:t>.</w:t>
            </w:r>
          </w:p>
        </w:tc>
      </w:tr>
      <w:tr w:rsidR="007A18B0" w:rsidRPr="007A18B0" w:rsidTr="00152FBC">
        <w:tc>
          <w:tcPr>
            <w:tcW w:w="2176" w:type="pct"/>
          </w:tcPr>
          <w:p w:rsidR="00B10FE8" w:rsidRPr="007A18B0" w:rsidRDefault="003A4237" w:rsidP="00B10FE8">
            <w:pPr>
              <w:spacing w:after="0" w:line="240" w:lineRule="auto"/>
              <w:rPr>
                <w:rFonts w:ascii="Times New Roman" w:hAnsi="Times New Roman"/>
                <w:sz w:val="24"/>
                <w:szCs w:val="24"/>
                <w:lang w:val="ro-RO" w:eastAsia="en-GB"/>
              </w:rPr>
            </w:pPr>
            <w:r w:rsidRPr="007A18B0">
              <w:rPr>
                <w:rFonts w:ascii="Times New Roman" w:hAnsi="Times New Roman"/>
                <w:sz w:val="24"/>
                <w:lang w:val="ro-RO" w:eastAsia="en-GB"/>
              </w:rPr>
              <w:t xml:space="preserve">Măsuri </w:t>
            </w:r>
            <w:r w:rsidR="00B10FE8" w:rsidRPr="007A18B0">
              <w:rPr>
                <w:rFonts w:ascii="Times New Roman" w:hAnsi="Times New Roman"/>
                <w:sz w:val="24"/>
                <w:lang w:val="ro-RO" w:eastAsia="en-GB"/>
              </w:rPr>
              <w:t>de protecţie a captărilor</w:t>
            </w:r>
          </w:p>
        </w:tc>
        <w:tc>
          <w:tcPr>
            <w:tcW w:w="2824" w:type="pct"/>
          </w:tcPr>
          <w:p w:rsidR="00B10FE8" w:rsidRPr="007A18B0" w:rsidRDefault="008F4058" w:rsidP="008F4058">
            <w:pPr>
              <w:spacing w:after="0" w:line="240" w:lineRule="auto"/>
              <w:rPr>
                <w:rFonts w:ascii="Times New Roman" w:hAnsi="Times New Roman"/>
                <w:sz w:val="24"/>
                <w:szCs w:val="24"/>
                <w:lang w:val="ro-RO" w:eastAsia="en-GB"/>
              </w:rPr>
            </w:pPr>
            <w:r w:rsidRPr="007A18B0">
              <w:rPr>
                <w:rFonts w:ascii="Times New Roman" w:hAnsi="Times New Roman"/>
                <w:sz w:val="24"/>
                <w:lang w:val="ro-RO" w:eastAsia="en-GB"/>
              </w:rPr>
              <w:t>F</w:t>
            </w:r>
            <w:r w:rsidR="00B10FE8" w:rsidRPr="007A18B0">
              <w:rPr>
                <w:rFonts w:ascii="Times New Roman" w:hAnsi="Times New Roman"/>
                <w:sz w:val="24"/>
                <w:lang w:val="ro-RO" w:eastAsia="en-GB"/>
              </w:rPr>
              <w:t>urnizorul</w:t>
            </w:r>
            <w:r w:rsidRPr="007A18B0">
              <w:rPr>
                <w:rFonts w:ascii="Times New Roman" w:hAnsi="Times New Roman"/>
                <w:sz w:val="24"/>
                <w:lang w:val="ro-RO" w:eastAsia="en-GB"/>
              </w:rPr>
              <w:t xml:space="preserve"> de apă </w:t>
            </w:r>
            <w:r w:rsidR="00B10FE8" w:rsidRPr="007A18B0">
              <w:rPr>
                <w:rFonts w:ascii="Times New Roman" w:hAnsi="Times New Roman"/>
                <w:sz w:val="24"/>
                <w:lang w:val="ro-RO" w:eastAsia="en-GB"/>
              </w:rPr>
              <w:t xml:space="preserve">trebuie să le </w:t>
            </w:r>
            <w:r w:rsidRPr="007A18B0">
              <w:rPr>
                <w:rFonts w:ascii="Times New Roman" w:hAnsi="Times New Roman"/>
                <w:sz w:val="24"/>
                <w:lang w:val="ro-RO" w:eastAsia="en-GB"/>
              </w:rPr>
              <w:t xml:space="preserve">identifice, să le </w:t>
            </w:r>
            <w:r w:rsidR="00B10FE8" w:rsidRPr="007A18B0">
              <w:rPr>
                <w:rFonts w:ascii="Times New Roman" w:hAnsi="Times New Roman"/>
                <w:sz w:val="24"/>
                <w:lang w:val="ro-RO" w:eastAsia="en-GB"/>
              </w:rPr>
              <w:t>includă</w:t>
            </w:r>
            <w:r w:rsidR="00A30321" w:rsidRPr="007A18B0">
              <w:rPr>
                <w:rFonts w:ascii="Times New Roman" w:hAnsi="Times New Roman"/>
                <w:sz w:val="24"/>
                <w:lang w:val="ro-RO" w:eastAsia="en-GB"/>
              </w:rPr>
              <w:t xml:space="preserve"> în PSA</w:t>
            </w:r>
            <w:r w:rsidR="00B10FE8" w:rsidRPr="007A18B0">
              <w:rPr>
                <w:rFonts w:ascii="Times New Roman" w:hAnsi="Times New Roman"/>
                <w:sz w:val="24"/>
                <w:lang w:val="ro-RO" w:eastAsia="en-GB"/>
              </w:rPr>
              <w:t xml:space="preserve"> </w:t>
            </w:r>
            <w:r w:rsidR="001F64C4" w:rsidRPr="007A18B0">
              <w:rPr>
                <w:rFonts w:ascii="Times New Roman" w:hAnsi="Times New Roman"/>
                <w:sz w:val="24"/>
                <w:lang w:val="ro-RO" w:eastAsia="en-GB"/>
              </w:rPr>
              <w:t xml:space="preserve">și să sesizeze autoritatea competentă </w:t>
            </w:r>
            <w:r w:rsidR="00A30321" w:rsidRPr="007A18B0">
              <w:rPr>
                <w:rFonts w:ascii="Times New Roman" w:hAnsi="Times New Roman"/>
                <w:sz w:val="24"/>
                <w:lang w:val="ro-RO" w:eastAsia="en-GB"/>
              </w:rPr>
              <w:t xml:space="preserve">cu privire la necesitatea aplicării lor </w:t>
            </w:r>
            <w:r w:rsidR="00AE0622" w:rsidRPr="007A18B0">
              <w:rPr>
                <w:rFonts w:ascii="Times New Roman" w:hAnsi="Times New Roman"/>
                <w:sz w:val="24"/>
                <w:lang w:val="ro-RO" w:eastAsia="en-GB"/>
              </w:rPr>
              <w:t>și la eventualele nereguli constatate</w:t>
            </w:r>
            <w:r w:rsidRPr="007A18B0">
              <w:rPr>
                <w:rFonts w:ascii="Times New Roman" w:hAnsi="Times New Roman"/>
                <w:sz w:val="24"/>
                <w:lang w:val="ro-RO" w:eastAsia="en-GB"/>
              </w:rPr>
              <w:t>, inclusiv în cazul în care sunt în afara posibilităților de intervenție</w:t>
            </w:r>
            <w:r w:rsidR="00B10FE8" w:rsidRPr="007A18B0">
              <w:rPr>
                <w:rFonts w:ascii="Times New Roman" w:hAnsi="Times New Roman"/>
                <w:sz w:val="24"/>
                <w:lang w:val="ro-RO" w:eastAsia="en-GB"/>
              </w:rPr>
              <w:t xml:space="preserve">. Necesită colaborarea cu factorii de răspundere </w:t>
            </w:r>
            <w:r w:rsidR="00C331C1" w:rsidRPr="007A18B0">
              <w:rPr>
                <w:rFonts w:ascii="Times New Roman" w:hAnsi="Times New Roman"/>
                <w:sz w:val="24"/>
                <w:lang w:val="ro-RO" w:eastAsia="en-GB"/>
              </w:rPr>
              <w:t>implicați</w:t>
            </w:r>
            <w:r w:rsidR="00B10FE8" w:rsidRPr="007A18B0">
              <w:rPr>
                <w:rFonts w:ascii="Times New Roman" w:hAnsi="Times New Roman"/>
                <w:sz w:val="24"/>
                <w:lang w:val="ro-RO" w:eastAsia="en-GB"/>
              </w:rPr>
              <w:t>.</w:t>
            </w:r>
          </w:p>
        </w:tc>
      </w:tr>
      <w:tr w:rsidR="007A18B0" w:rsidRPr="007A18B0" w:rsidTr="00152FBC">
        <w:tc>
          <w:tcPr>
            <w:tcW w:w="2176" w:type="pct"/>
          </w:tcPr>
          <w:p w:rsidR="00B10FE8" w:rsidRPr="007A18B0" w:rsidRDefault="00B10FE8" w:rsidP="00B10FE8">
            <w:pPr>
              <w:spacing w:after="0" w:line="240" w:lineRule="auto"/>
              <w:rPr>
                <w:rFonts w:ascii="Times New Roman" w:hAnsi="Times New Roman"/>
                <w:sz w:val="24"/>
                <w:szCs w:val="24"/>
                <w:lang w:val="ro-RO" w:eastAsia="en-GB"/>
              </w:rPr>
            </w:pPr>
            <w:r w:rsidRPr="007A18B0">
              <w:rPr>
                <w:rFonts w:ascii="Times New Roman" w:hAnsi="Times New Roman"/>
                <w:sz w:val="24"/>
                <w:lang w:val="ro-RO" w:eastAsia="en-GB"/>
              </w:rPr>
              <w:t>Procesul de tratare a apei</w:t>
            </w:r>
          </w:p>
        </w:tc>
        <w:tc>
          <w:tcPr>
            <w:tcW w:w="2824" w:type="pct"/>
          </w:tcPr>
          <w:p w:rsidR="00B10FE8" w:rsidRPr="007A18B0" w:rsidRDefault="00B10FE8" w:rsidP="00952F36">
            <w:pPr>
              <w:spacing w:after="0" w:line="240" w:lineRule="auto"/>
              <w:rPr>
                <w:rFonts w:ascii="Times New Roman" w:hAnsi="Times New Roman"/>
                <w:sz w:val="24"/>
                <w:szCs w:val="24"/>
                <w:lang w:val="ro-RO" w:eastAsia="en-GB"/>
              </w:rPr>
            </w:pPr>
            <w:r w:rsidRPr="007A18B0">
              <w:rPr>
                <w:rFonts w:ascii="Times New Roman" w:hAnsi="Times New Roman"/>
                <w:sz w:val="24"/>
                <w:lang w:val="ro-RO" w:eastAsia="en-GB"/>
              </w:rPr>
              <w:t xml:space="preserve">Manualele de operare cu detalii privind monitorizarea operaţională, limitele operaţionale, acţiuni de remediere şi proceduri de urgenţă. </w:t>
            </w:r>
            <w:r w:rsidR="00952F36" w:rsidRPr="007A18B0">
              <w:rPr>
                <w:rFonts w:ascii="Times New Roman" w:hAnsi="Times New Roman"/>
                <w:sz w:val="24"/>
                <w:lang w:val="ro-RO" w:eastAsia="en-GB"/>
              </w:rPr>
              <w:t>Manualele i</w:t>
            </w:r>
            <w:r w:rsidRPr="007A18B0">
              <w:rPr>
                <w:rFonts w:ascii="Times New Roman" w:hAnsi="Times New Roman"/>
                <w:sz w:val="24"/>
                <w:lang w:val="ro-RO" w:eastAsia="en-GB"/>
              </w:rPr>
              <w:t>nclud toate aspectele legate de exploatarea lucrărilor de tratare.</w:t>
            </w:r>
          </w:p>
        </w:tc>
      </w:tr>
      <w:tr w:rsidR="007A18B0" w:rsidRPr="007A18B0" w:rsidTr="00152FBC">
        <w:tc>
          <w:tcPr>
            <w:tcW w:w="2176" w:type="pct"/>
          </w:tcPr>
          <w:p w:rsidR="00B10FE8" w:rsidRPr="007A18B0" w:rsidRDefault="00B10FE8" w:rsidP="00B10FE8">
            <w:pPr>
              <w:spacing w:after="0" w:line="240" w:lineRule="auto"/>
              <w:rPr>
                <w:rFonts w:ascii="Times New Roman" w:hAnsi="Times New Roman"/>
                <w:sz w:val="24"/>
                <w:szCs w:val="24"/>
                <w:lang w:val="ro-RO" w:eastAsia="en-GB"/>
              </w:rPr>
            </w:pPr>
            <w:r w:rsidRPr="007A18B0">
              <w:rPr>
                <w:rFonts w:ascii="Times New Roman" w:hAnsi="Times New Roman"/>
                <w:sz w:val="24"/>
                <w:lang w:val="ro-RO" w:eastAsia="en-GB"/>
              </w:rPr>
              <w:t xml:space="preserve">Exploatarea şi managementul sistemului de distribuţie </w:t>
            </w:r>
          </w:p>
        </w:tc>
        <w:tc>
          <w:tcPr>
            <w:tcW w:w="2824" w:type="pct"/>
          </w:tcPr>
          <w:p w:rsidR="00B10FE8" w:rsidRPr="007A18B0" w:rsidRDefault="00B10FE8" w:rsidP="00AE0622">
            <w:pPr>
              <w:spacing w:after="0" w:line="240" w:lineRule="auto"/>
              <w:rPr>
                <w:rFonts w:ascii="Times New Roman" w:hAnsi="Times New Roman"/>
                <w:sz w:val="24"/>
                <w:szCs w:val="24"/>
                <w:lang w:val="ro-RO" w:eastAsia="en-GB"/>
              </w:rPr>
            </w:pPr>
            <w:r w:rsidRPr="007A18B0">
              <w:rPr>
                <w:rFonts w:ascii="Times New Roman" w:hAnsi="Times New Roman"/>
                <w:sz w:val="24"/>
                <w:lang w:val="ro-RO" w:eastAsia="en-GB"/>
              </w:rPr>
              <w:t>Include procedurile de operare standard pentru exploatare şi distribuţie</w:t>
            </w:r>
            <w:r w:rsidR="00AE0622" w:rsidRPr="007A18B0">
              <w:rPr>
                <w:rFonts w:ascii="Times New Roman" w:hAnsi="Times New Roman"/>
                <w:sz w:val="24"/>
                <w:lang w:val="ro-RO" w:eastAsia="en-GB"/>
              </w:rPr>
              <w:t>, s</w:t>
            </w:r>
            <w:r w:rsidRPr="007A18B0">
              <w:rPr>
                <w:rFonts w:ascii="Times New Roman" w:hAnsi="Times New Roman"/>
                <w:sz w:val="24"/>
                <w:lang w:val="ro-RO" w:eastAsia="en-GB"/>
              </w:rPr>
              <w:t xml:space="preserve">trategii de </w:t>
            </w:r>
            <w:r w:rsidR="00AE0622" w:rsidRPr="007A18B0">
              <w:rPr>
                <w:rFonts w:ascii="Times New Roman" w:hAnsi="Times New Roman"/>
                <w:sz w:val="24"/>
                <w:lang w:val="ro-RO" w:eastAsia="en-GB"/>
              </w:rPr>
              <w:t xml:space="preserve">mentenanță a echipamentelor, sistemelor, instalațiilor </w:t>
            </w:r>
            <w:r w:rsidRPr="007A18B0">
              <w:rPr>
                <w:rFonts w:ascii="Times New Roman" w:hAnsi="Times New Roman"/>
                <w:sz w:val="24"/>
                <w:lang w:val="ro-RO" w:eastAsia="en-GB"/>
              </w:rPr>
              <w:t xml:space="preserve">etc. </w:t>
            </w:r>
          </w:p>
        </w:tc>
      </w:tr>
      <w:tr w:rsidR="007A18B0" w:rsidRPr="007A18B0" w:rsidTr="00152FBC">
        <w:tc>
          <w:tcPr>
            <w:tcW w:w="2176" w:type="pct"/>
          </w:tcPr>
          <w:p w:rsidR="00B10FE8" w:rsidRPr="007A18B0" w:rsidRDefault="00B10FE8" w:rsidP="00B10FE8">
            <w:pPr>
              <w:spacing w:after="0" w:line="240" w:lineRule="auto"/>
              <w:rPr>
                <w:rFonts w:ascii="Times New Roman" w:hAnsi="Times New Roman"/>
                <w:sz w:val="24"/>
                <w:szCs w:val="24"/>
                <w:lang w:val="ro-RO" w:eastAsia="en-GB"/>
              </w:rPr>
            </w:pPr>
            <w:r w:rsidRPr="007A18B0">
              <w:rPr>
                <w:rFonts w:ascii="Times New Roman" w:hAnsi="Times New Roman"/>
                <w:sz w:val="24"/>
                <w:lang w:val="ro-RO" w:eastAsia="en-GB"/>
              </w:rPr>
              <w:t xml:space="preserve">Program de legătură cu consumatorul </w:t>
            </w:r>
          </w:p>
        </w:tc>
        <w:tc>
          <w:tcPr>
            <w:tcW w:w="2824" w:type="pct"/>
          </w:tcPr>
          <w:p w:rsidR="00B10FE8" w:rsidRPr="007A18B0" w:rsidRDefault="00B10FE8" w:rsidP="00AE0622">
            <w:pPr>
              <w:spacing w:after="0" w:line="240" w:lineRule="auto"/>
              <w:rPr>
                <w:rFonts w:ascii="Times New Roman" w:hAnsi="Times New Roman"/>
                <w:sz w:val="24"/>
                <w:szCs w:val="24"/>
                <w:lang w:val="ro-RO" w:eastAsia="en-GB"/>
              </w:rPr>
            </w:pPr>
            <w:r w:rsidRPr="007A18B0">
              <w:rPr>
                <w:rFonts w:ascii="Times New Roman" w:hAnsi="Times New Roman"/>
                <w:sz w:val="24"/>
                <w:lang w:val="ro-RO" w:eastAsia="en-GB"/>
              </w:rPr>
              <w:t>Cuprinde inspecţia de prevenire a</w:t>
            </w:r>
            <w:r w:rsidR="008F4058" w:rsidRPr="007A18B0">
              <w:rPr>
                <w:rFonts w:ascii="Times New Roman" w:hAnsi="Times New Roman"/>
                <w:sz w:val="24"/>
                <w:lang w:val="ro-RO" w:eastAsia="en-GB"/>
              </w:rPr>
              <w:t>ferentă</w:t>
            </w:r>
            <w:r w:rsidRPr="007A18B0">
              <w:rPr>
                <w:rFonts w:ascii="Times New Roman" w:hAnsi="Times New Roman"/>
                <w:sz w:val="24"/>
                <w:lang w:val="ro-RO" w:eastAsia="en-GB"/>
              </w:rPr>
              <w:t xml:space="preserve"> </w:t>
            </w:r>
            <w:r w:rsidR="00AE0622" w:rsidRPr="007A18B0">
              <w:rPr>
                <w:rFonts w:ascii="Times New Roman" w:hAnsi="Times New Roman"/>
                <w:sz w:val="24"/>
                <w:lang w:val="ro-RO" w:eastAsia="en-GB"/>
              </w:rPr>
              <w:t xml:space="preserve">refluxului </w:t>
            </w:r>
            <w:r w:rsidRPr="007A18B0">
              <w:rPr>
                <w:rFonts w:ascii="Times New Roman" w:hAnsi="Times New Roman"/>
                <w:sz w:val="24"/>
                <w:lang w:val="ro-RO" w:eastAsia="en-GB"/>
              </w:rPr>
              <w:t>şi informaţii furnizate în vederea diminuării riscurilor în clădiri. Poate fi în afara responsabilităţii furnizorului şi va implica şi alţi factori de răspundere/ decizie</w:t>
            </w:r>
            <w:r w:rsidR="00AE0622" w:rsidRPr="007A18B0">
              <w:rPr>
                <w:rFonts w:ascii="Times New Roman" w:hAnsi="Times New Roman"/>
                <w:sz w:val="24"/>
                <w:lang w:val="ro-RO" w:eastAsia="en-GB"/>
              </w:rPr>
              <w:t xml:space="preserve"> care trebuie identificați în PSA</w:t>
            </w:r>
            <w:r w:rsidRPr="007A18B0">
              <w:rPr>
                <w:rFonts w:ascii="Times New Roman" w:hAnsi="Times New Roman"/>
                <w:sz w:val="24"/>
                <w:lang w:val="ro-RO" w:eastAsia="en-GB"/>
              </w:rPr>
              <w:t>.</w:t>
            </w:r>
          </w:p>
        </w:tc>
      </w:tr>
      <w:tr w:rsidR="007A18B0" w:rsidRPr="007A18B0" w:rsidTr="00152FBC">
        <w:tc>
          <w:tcPr>
            <w:tcW w:w="2176" w:type="pct"/>
          </w:tcPr>
          <w:p w:rsidR="00B10FE8" w:rsidRPr="007A18B0" w:rsidRDefault="00B10FE8" w:rsidP="00AE0622">
            <w:pPr>
              <w:spacing w:after="0" w:line="240" w:lineRule="auto"/>
              <w:rPr>
                <w:rFonts w:ascii="Times New Roman" w:hAnsi="Times New Roman"/>
                <w:sz w:val="24"/>
                <w:szCs w:val="24"/>
                <w:lang w:val="ro-RO" w:eastAsia="en-GB"/>
              </w:rPr>
            </w:pPr>
            <w:r w:rsidRPr="007A18B0">
              <w:rPr>
                <w:rFonts w:ascii="Times New Roman" w:hAnsi="Times New Roman"/>
                <w:sz w:val="24"/>
                <w:lang w:val="ro-RO" w:eastAsia="en-GB"/>
              </w:rPr>
              <w:t>Specificaţii privind materialele</w:t>
            </w:r>
            <w:r w:rsidR="00AE0622" w:rsidRPr="007A18B0">
              <w:rPr>
                <w:rFonts w:ascii="Times New Roman" w:hAnsi="Times New Roman"/>
                <w:sz w:val="24"/>
                <w:lang w:val="ro-RO" w:eastAsia="en-GB"/>
              </w:rPr>
              <w:t>,</w:t>
            </w:r>
            <w:r w:rsidRPr="007A18B0">
              <w:rPr>
                <w:rFonts w:ascii="Times New Roman" w:hAnsi="Times New Roman"/>
                <w:sz w:val="24"/>
                <w:lang w:val="ro-RO" w:eastAsia="en-GB"/>
              </w:rPr>
              <w:t xml:space="preserve"> substanţele chimice </w:t>
            </w:r>
            <w:r w:rsidR="00AE0622" w:rsidRPr="007A18B0">
              <w:rPr>
                <w:rFonts w:ascii="Times New Roman" w:hAnsi="Times New Roman"/>
                <w:sz w:val="24"/>
                <w:lang w:val="ro-RO" w:eastAsia="en-GB"/>
              </w:rPr>
              <w:t xml:space="preserve">și echipamentele </w:t>
            </w:r>
            <w:r w:rsidRPr="007A18B0">
              <w:rPr>
                <w:rFonts w:ascii="Times New Roman" w:hAnsi="Times New Roman"/>
                <w:sz w:val="24"/>
                <w:lang w:val="ro-RO" w:eastAsia="en-GB"/>
              </w:rPr>
              <w:t xml:space="preserve">utilizate în </w:t>
            </w:r>
            <w:r w:rsidR="00AE0622" w:rsidRPr="007A18B0">
              <w:rPr>
                <w:rFonts w:ascii="Times New Roman" w:hAnsi="Times New Roman"/>
                <w:sz w:val="24"/>
                <w:lang w:val="ro-RO" w:eastAsia="en-GB"/>
              </w:rPr>
              <w:t xml:space="preserve">contact cu apa în cadrul sistemului de aprovizionare cu apă </w:t>
            </w:r>
            <w:r w:rsidRPr="007A18B0">
              <w:rPr>
                <w:rFonts w:ascii="Times New Roman" w:hAnsi="Times New Roman"/>
                <w:sz w:val="24"/>
                <w:lang w:val="ro-RO" w:eastAsia="en-GB"/>
              </w:rPr>
              <w:t>.</w:t>
            </w:r>
          </w:p>
        </w:tc>
        <w:tc>
          <w:tcPr>
            <w:tcW w:w="2824" w:type="pct"/>
          </w:tcPr>
          <w:p w:rsidR="00B10FE8" w:rsidRPr="007A18B0" w:rsidRDefault="003A4237" w:rsidP="008F4058">
            <w:pPr>
              <w:spacing w:after="0" w:line="240" w:lineRule="auto"/>
              <w:rPr>
                <w:rFonts w:ascii="Times New Roman" w:hAnsi="Times New Roman"/>
                <w:sz w:val="24"/>
                <w:szCs w:val="24"/>
                <w:lang w:val="ro-RO" w:eastAsia="en-GB"/>
              </w:rPr>
            </w:pPr>
            <w:r w:rsidRPr="007A18B0">
              <w:rPr>
                <w:rFonts w:ascii="Times New Roman" w:hAnsi="Times New Roman"/>
                <w:sz w:val="24"/>
                <w:lang w:val="ro-RO" w:eastAsia="en-GB"/>
              </w:rPr>
              <w:t xml:space="preserve"> </w:t>
            </w:r>
            <w:r w:rsidR="008F4058" w:rsidRPr="007A18B0">
              <w:rPr>
                <w:rFonts w:ascii="Times New Roman" w:hAnsi="Times New Roman"/>
                <w:sz w:val="24"/>
                <w:lang w:val="ro-RO" w:eastAsia="en-GB"/>
              </w:rPr>
              <w:t>S</w:t>
            </w:r>
            <w:r w:rsidRPr="007A18B0">
              <w:rPr>
                <w:rFonts w:ascii="Times New Roman" w:hAnsi="Times New Roman"/>
                <w:sz w:val="24"/>
                <w:lang w:val="ro-RO" w:eastAsia="en-GB"/>
              </w:rPr>
              <w:t>e baze</w:t>
            </w:r>
            <w:r w:rsidR="008F4058" w:rsidRPr="007A18B0">
              <w:rPr>
                <w:rFonts w:ascii="Times New Roman" w:hAnsi="Times New Roman"/>
                <w:sz w:val="24"/>
                <w:lang w:val="ro-RO" w:eastAsia="en-GB"/>
              </w:rPr>
              <w:t>ază</w:t>
            </w:r>
            <w:r w:rsidRPr="007A18B0">
              <w:rPr>
                <w:rFonts w:ascii="Times New Roman" w:hAnsi="Times New Roman"/>
                <w:sz w:val="24"/>
                <w:lang w:val="ro-RO" w:eastAsia="en-GB"/>
              </w:rPr>
              <w:t xml:space="preserve"> pe </w:t>
            </w:r>
            <w:r w:rsidR="00B10FE8" w:rsidRPr="007A18B0">
              <w:rPr>
                <w:rFonts w:ascii="Times New Roman" w:hAnsi="Times New Roman"/>
                <w:sz w:val="24"/>
                <w:lang w:val="ro-RO" w:eastAsia="en-GB"/>
              </w:rPr>
              <w:t xml:space="preserve">reglementările naţionale </w:t>
            </w:r>
            <w:r w:rsidRPr="007A18B0">
              <w:rPr>
                <w:rFonts w:ascii="Times New Roman" w:hAnsi="Times New Roman"/>
                <w:sz w:val="24"/>
                <w:lang w:val="ro-RO" w:eastAsia="en-GB"/>
              </w:rPr>
              <w:t xml:space="preserve">în vigoare </w:t>
            </w:r>
            <w:r w:rsidR="00B10FE8" w:rsidRPr="007A18B0">
              <w:rPr>
                <w:rFonts w:ascii="Times New Roman" w:hAnsi="Times New Roman"/>
                <w:sz w:val="24"/>
                <w:lang w:val="ro-RO" w:eastAsia="en-GB"/>
              </w:rPr>
              <w:t>şi procedurile de aprobare.</w:t>
            </w:r>
          </w:p>
        </w:tc>
      </w:tr>
      <w:tr w:rsidR="007A18B0" w:rsidRPr="007A18B0" w:rsidTr="00152FBC">
        <w:tc>
          <w:tcPr>
            <w:tcW w:w="2176" w:type="pct"/>
          </w:tcPr>
          <w:p w:rsidR="00B10FE8" w:rsidRPr="007A18B0" w:rsidRDefault="00466C18" w:rsidP="00466C18">
            <w:pPr>
              <w:spacing w:after="0" w:line="240" w:lineRule="auto"/>
              <w:rPr>
                <w:rFonts w:ascii="Times New Roman" w:hAnsi="Times New Roman"/>
                <w:sz w:val="24"/>
                <w:szCs w:val="24"/>
                <w:lang w:val="ro-RO" w:eastAsia="en-GB"/>
              </w:rPr>
            </w:pPr>
            <w:r w:rsidRPr="007A18B0">
              <w:rPr>
                <w:rFonts w:ascii="Times New Roman" w:hAnsi="Times New Roman"/>
                <w:sz w:val="24"/>
                <w:lang w:val="ro-RO" w:eastAsia="en-GB"/>
              </w:rPr>
              <w:t>Planuri de acțiune în caz de i</w:t>
            </w:r>
            <w:r w:rsidR="00B10FE8" w:rsidRPr="007A18B0">
              <w:rPr>
                <w:rFonts w:ascii="Times New Roman" w:hAnsi="Times New Roman"/>
                <w:sz w:val="24"/>
                <w:lang w:val="ro-RO" w:eastAsia="en-GB"/>
              </w:rPr>
              <w:t>ncidente şi proceduri de urgenţă</w:t>
            </w:r>
            <w:r w:rsidR="007B5BA0" w:rsidRPr="007A18B0">
              <w:rPr>
                <w:rFonts w:ascii="Times New Roman" w:hAnsi="Times New Roman"/>
                <w:sz w:val="24"/>
                <w:lang w:val="ro-RO" w:eastAsia="en-GB"/>
              </w:rPr>
              <w:t>,</w:t>
            </w:r>
            <w:r w:rsidR="00B10FE8" w:rsidRPr="007A18B0">
              <w:rPr>
                <w:rFonts w:ascii="Times New Roman" w:hAnsi="Times New Roman"/>
                <w:sz w:val="24"/>
                <w:lang w:val="ro-RO" w:eastAsia="en-GB"/>
              </w:rPr>
              <w:t xml:space="preserve"> inclusiv comunicarea cu autorităţile </w:t>
            </w:r>
          </w:p>
        </w:tc>
        <w:tc>
          <w:tcPr>
            <w:tcW w:w="2824" w:type="pct"/>
          </w:tcPr>
          <w:p w:rsidR="00B10FE8" w:rsidRPr="007A18B0" w:rsidRDefault="00B10FE8" w:rsidP="00B10FE8">
            <w:pPr>
              <w:spacing w:after="0" w:line="240" w:lineRule="auto"/>
              <w:rPr>
                <w:rFonts w:ascii="Times New Roman" w:hAnsi="Times New Roman"/>
                <w:sz w:val="24"/>
                <w:szCs w:val="24"/>
                <w:lang w:val="ro-RO" w:eastAsia="en-GB"/>
              </w:rPr>
            </w:pPr>
            <w:r w:rsidRPr="007A18B0">
              <w:rPr>
                <w:rFonts w:ascii="Times New Roman" w:hAnsi="Times New Roman"/>
                <w:sz w:val="24"/>
                <w:lang w:val="ro-RO" w:eastAsia="en-GB"/>
              </w:rPr>
              <w:t>Sunt necesare în toate cazurile de urgenţă imprevizibile.</w:t>
            </w:r>
          </w:p>
        </w:tc>
      </w:tr>
      <w:tr w:rsidR="00B10FE8" w:rsidRPr="007A18B0" w:rsidTr="00152FBC">
        <w:tc>
          <w:tcPr>
            <w:tcW w:w="2176" w:type="pct"/>
          </w:tcPr>
          <w:p w:rsidR="00B10FE8" w:rsidRPr="007A18B0" w:rsidRDefault="00B10FE8" w:rsidP="00B10FE8">
            <w:pPr>
              <w:spacing w:after="0" w:line="240" w:lineRule="auto"/>
              <w:rPr>
                <w:rFonts w:ascii="Times New Roman" w:hAnsi="Times New Roman"/>
                <w:sz w:val="24"/>
                <w:szCs w:val="24"/>
                <w:lang w:val="ro-RO" w:eastAsia="en-GB"/>
              </w:rPr>
            </w:pPr>
            <w:r w:rsidRPr="007A18B0">
              <w:rPr>
                <w:rFonts w:ascii="Times New Roman" w:hAnsi="Times New Roman"/>
                <w:sz w:val="24"/>
                <w:lang w:val="ro-RO" w:eastAsia="en-GB"/>
              </w:rPr>
              <w:t>Programe de instruire şi înregistrare personal</w:t>
            </w:r>
          </w:p>
        </w:tc>
        <w:tc>
          <w:tcPr>
            <w:tcW w:w="2824" w:type="pct"/>
          </w:tcPr>
          <w:p w:rsidR="00B10FE8" w:rsidRPr="007A18B0" w:rsidRDefault="00466C18" w:rsidP="00466C18">
            <w:pPr>
              <w:spacing w:after="0" w:line="240" w:lineRule="auto"/>
              <w:rPr>
                <w:rFonts w:ascii="Times New Roman" w:hAnsi="Times New Roman"/>
                <w:sz w:val="24"/>
                <w:szCs w:val="24"/>
                <w:lang w:val="ro-RO" w:eastAsia="en-GB"/>
              </w:rPr>
            </w:pPr>
            <w:r w:rsidRPr="007A18B0">
              <w:rPr>
                <w:rFonts w:ascii="Times New Roman" w:hAnsi="Times New Roman"/>
                <w:sz w:val="24"/>
                <w:lang w:val="ro-RO" w:eastAsia="en-GB"/>
              </w:rPr>
              <w:t xml:space="preserve"> Planificări ale</w:t>
            </w:r>
            <w:r w:rsidR="00C77E25" w:rsidRPr="007A18B0">
              <w:rPr>
                <w:rFonts w:ascii="Times New Roman" w:hAnsi="Times New Roman"/>
                <w:sz w:val="24"/>
                <w:lang w:val="ro-RO" w:eastAsia="en-GB"/>
              </w:rPr>
              <w:t xml:space="preserve"> </w:t>
            </w:r>
            <w:r w:rsidRPr="007A18B0">
              <w:rPr>
                <w:rFonts w:ascii="Times New Roman" w:hAnsi="Times New Roman"/>
                <w:sz w:val="24"/>
                <w:lang w:val="ro-RO" w:eastAsia="en-GB"/>
              </w:rPr>
              <w:t xml:space="preserve">instruirii </w:t>
            </w:r>
            <w:r w:rsidR="001E183C" w:rsidRPr="007A18B0">
              <w:rPr>
                <w:rFonts w:ascii="Times New Roman" w:hAnsi="Times New Roman"/>
                <w:sz w:val="24"/>
                <w:lang w:val="ro-RO" w:eastAsia="en-GB"/>
              </w:rPr>
              <w:t xml:space="preserve">personalului cu privire la Planurile de siguranță ale apei, precum și </w:t>
            </w:r>
            <w:r w:rsidR="006D41C8" w:rsidRPr="007A18B0">
              <w:rPr>
                <w:rFonts w:ascii="Times New Roman" w:hAnsi="Times New Roman"/>
                <w:sz w:val="24"/>
                <w:lang w:val="ro-RO" w:eastAsia="en-GB"/>
              </w:rPr>
              <w:t xml:space="preserve">participarea la </w:t>
            </w:r>
            <w:r w:rsidR="001E183C" w:rsidRPr="007A18B0">
              <w:rPr>
                <w:rFonts w:ascii="Times New Roman" w:hAnsi="Times New Roman"/>
                <w:sz w:val="24"/>
                <w:lang w:val="ro-RO" w:eastAsia="en-GB"/>
              </w:rPr>
              <w:t>program</w:t>
            </w:r>
            <w:r w:rsidR="006D41C8" w:rsidRPr="007A18B0">
              <w:rPr>
                <w:rFonts w:ascii="Times New Roman" w:hAnsi="Times New Roman"/>
                <w:sz w:val="24"/>
                <w:lang w:val="ro-RO" w:eastAsia="en-GB"/>
              </w:rPr>
              <w:t>e</w:t>
            </w:r>
            <w:r w:rsidR="001E183C" w:rsidRPr="007A18B0">
              <w:rPr>
                <w:rFonts w:ascii="Times New Roman" w:hAnsi="Times New Roman"/>
                <w:sz w:val="24"/>
                <w:lang w:val="ro-RO" w:eastAsia="en-GB"/>
              </w:rPr>
              <w:t xml:space="preserve"> de formare continuă, astfel încât lucrătorii să dețină informații actualizate. </w:t>
            </w:r>
          </w:p>
        </w:tc>
      </w:tr>
    </w:tbl>
    <w:p w:rsidR="000508E9" w:rsidRPr="007A18B0" w:rsidRDefault="000508E9" w:rsidP="00F057CA">
      <w:pPr>
        <w:spacing w:after="0" w:line="240" w:lineRule="auto"/>
        <w:jc w:val="both"/>
        <w:rPr>
          <w:rFonts w:ascii="Times New Roman" w:hAnsi="Times New Roman"/>
          <w:bCs/>
          <w:sz w:val="24"/>
          <w:szCs w:val="24"/>
          <w:lang w:val="ro-RO"/>
        </w:rPr>
      </w:pPr>
    </w:p>
    <w:p w:rsidR="008F7E41" w:rsidRPr="007A18B0" w:rsidRDefault="008F7E41" w:rsidP="00F057CA">
      <w:pPr>
        <w:spacing w:after="0" w:line="240" w:lineRule="auto"/>
        <w:jc w:val="both"/>
        <w:rPr>
          <w:rFonts w:ascii="Times New Roman" w:hAnsi="Times New Roman"/>
          <w:bCs/>
          <w:sz w:val="24"/>
          <w:szCs w:val="24"/>
          <w:lang w:val="ro-RO"/>
        </w:rPr>
      </w:pPr>
    </w:p>
    <w:p w:rsidR="00B10FE8" w:rsidRPr="007A18B0" w:rsidRDefault="00B10FE8" w:rsidP="002D362B">
      <w:p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ART. 1</w:t>
      </w:r>
      <w:r w:rsidR="008F5351" w:rsidRPr="007A18B0">
        <w:rPr>
          <w:rFonts w:ascii="Times New Roman" w:hAnsi="Times New Roman"/>
          <w:bCs/>
          <w:sz w:val="24"/>
          <w:szCs w:val="24"/>
          <w:lang w:val="ro-RO"/>
        </w:rPr>
        <w:t>5</w:t>
      </w:r>
      <w:r w:rsidR="006D41C8" w:rsidRPr="007A18B0">
        <w:rPr>
          <w:rFonts w:ascii="Times New Roman" w:hAnsi="Times New Roman"/>
          <w:bCs/>
          <w:sz w:val="24"/>
          <w:szCs w:val="24"/>
          <w:lang w:val="ro-RO"/>
        </w:rPr>
        <w:t xml:space="preserve"> </w:t>
      </w:r>
      <w:r w:rsidR="009E0856" w:rsidRPr="007A18B0">
        <w:rPr>
          <w:rFonts w:ascii="Times New Roman" w:hAnsi="Times New Roman"/>
          <w:bCs/>
          <w:sz w:val="24"/>
          <w:szCs w:val="24"/>
          <w:lang w:val="ro-RO"/>
        </w:rPr>
        <w:t>P</w:t>
      </w:r>
      <w:r w:rsidRPr="007A18B0">
        <w:rPr>
          <w:rFonts w:ascii="Times New Roman" w:hAnsi="Times New Roman"/>
          <w:bCs/>
          <w:sz w:val="24"/>
          <w:szCs w:val="24"/>
          <w:lang w:val="ro-RO"/>
        </w:rPr>
        <w:t>entru sisteme</w:t>
      </w:r>
      <w:r w:rsidR="00466C18" w:rsidRPr="007A18B0">
        <w:rPr>
          <w:rFonts w:ascii="Times New Roman" w:hAnsi="Times New Roman"/>
          <w:bCs/>
          <w:sz w:val="24"/>
          <w:szCs w:val="24"/>
          <w:lang w:val="ro-RO"/>
        </w:rPr>
        <w:t>le</w:t>
      </w:r>
      <w:r w:rsidRPr="007A18B0">
        <w:rPr>
          <w:rFonts w:ascii="Times New Roman" w:hAnsi="Times New Roman"/>
          <w:bCs/>
          <w:sz w:val="24"/>
          <w:szCs w:val="24"/>
          <w:lang w:val="ro-RO"/>
        </w:rPr>
        <w:t xml:space="preserve"> d</w:t>
      </w:r>
      <w:r w:rsidR="006D41C8" w:rsidRPr="007A18B0">
        <w:rPr>
          <w:rFonts w:ascii="Times New Roman" w:hAnsi="Times New Roman"/>
          <w:bCs/>
          <w:sz w:val="24"/>
          <w:szCs w:val="24"/>
          <w:lang w:val="ro-RO"/>
        </w:rPr>
        <w:t>e aprovizionare cu apă potabilă</w:t>
      </w:r>
      <w:r w:rsidR="00466C18" w:rsidRPr="007A18B0">
        <w:rPr>
          <w:rFonts w:ascii="Times New Roman" w:hAnsi="Times New Roman"/>
          <w:bCs/>
          <w:sz w:val="24"/>
          <w:szCs w:val="24"/>
          <w:lang w:val="ro-RO"/>
        </w:rPr>
        <w:t xml:space="preserve"> care furnizează în medie mai puțin de 1000 mc apă/zi sau aprovizionează mai puțin de 5000 de persoane, den</w:t>
      </w:r>
      <w:r w:rsidR="009E0856" w:rsidRPr="007A18B0">
        <w:rPr>
          <w:rFonts w:ascii="Times New Roman" w:hAnsi="Times New Roman"/>
          <w:bCs/>
          <w:sz w:val="24"/>
          <w:szCs w:val="24"/>
          <w:lang w:val="ro-RO"/>
        </w:rPr>
        <w:t>u</w:t>
      </w:r>
      <w:r w:rsidR="00466C18" w:rsidRPr="007A18B0">
        <w:rPr>
          <w:rFonts w:ascii="Times New Roman" w:hAnsi="Times New Roman"/>
          <w:bCs/>
          <w:sz w:val="24"/>
          <w:szCs w:val="24"/>
          <w:lang w:val="ro-RO"/>
        </w:rPr>
        <w:t>mite sisteme mici de aprovizionare cu apă potabilă</w:t>
      </w:r>
      <w:r w:rsidR="009E0856" w:rsidRPr="007A18B0">
        <w:rPr>
          <w:rFonts w:ascii="Times New Roman" w:hAnsi="Times New Roman"/>
          <w:bCs/>
          <w:sz w:val="24"/>
          <w:szCs w:val="24"/>
          <w:lang w:val="ro-RO"/>
        </w:rPr>
        <w:t>, PSA po</w:t>
      </w:r>
      <w:r w:rsidR="006F0FF9" w:rsidRPr="007A18B0">
        <w:rPr>
          <w:rFonts w:ascii="Times New Roman" w:hAnsi="Times New Roman"/>
          <w:bCs/>
          <w:sz w:val="24"/>
          <w:szCs w:val="24"/>
          <w:lang w:val="ro-RO"/>
        </w:rPr>
        <w:t>a</w:t>
      </w:r>
      <w:r w:rsidR="009E0856" w:rsidRPr="007A18B0">
        <w:rPr>
          <w:rFonts w:ascii="Times New Roman" w:hAnsi="Times New Roman"/>
          <w:bCs/>
          <w:sz w:val="24"/>
          <w:szCs w:val="24"/>
          <w:lang w:val="ro-RO"/>
        </w:rPr>
        <w:t>t</w:t>
      </w:r>
      <w:r w:rsidR="006F0FF9" w:rsidRPr="007A18B0">
        <w:rPr>
          <w:rFonts w:ascii="Times New Roman" w:hAnsi="Times New Roman"/>
          <w:bCs/>
          <w:sz w:val="24"/>
          <w:szCs w:val="24"/>
          <w:lang w:val="ro-RO"/>
        </w:rPr>
        <w:t>e</w:t>
      </w:r>
      <w:r w:rsidR="009E0856" w:rsidRPr="007A18B0">
        <w:rPr>
          <w:rFonts w:ascii="Times New Roman" w:hAnsi="Times New Roman"/>
          <w:bCs/>
          <w:sz w:val="24"/>
          <w:szCs w:val="24"/>
          <w:lang w:val="ro-RO"/>
        </w:rPr>
        <w:t xml:space="preserve"> avea </w:t>
      </w:r>
      <w:r w:rsidR="00F77F99" w:rsidRPr="007A18B0">
        <w:rPr>
          <w:rFonts w:ascii="Times New Roman" w:hAnsi="Times New Roman"/>
          <w:bCs/>
          <w:sz w:val="24"/>
          <w:szCs w:val="24"/>
          <w:lang w:val="ro-RO"/>
        </w:rPr>
        <w:t>anumite particularități</w:t>
      </w:r>
      <w:r w:rsidR="006F0FF9" w:rsidRPr="007A18B0">
        <w:rPr>
          <w:rFonts w:ascii="Times New Roman" w:hAnsi="Times New Roman"/>
          <w:bCs/>
          <w:sz w:val="24"/>
          <w:szCs w:val="24"/>
          <w:lang w:val="ro-RO"/>
        </w:rPr>
        <w:t xml:space="preserve">, </w:t>
      </w:r>
      <w:r w:rsidR="00840C8B" w:rsidRPr="007A18B0">
        <w:rPr>
          <w:rFonts w:ascii="Times New Roman" w:hAnsi="Times New Roman"/>
          <w:bCs/>
          <w:sz w:val="24"/>
          <w:szCs w:val="24"/>
          <w:lang w:val="ro-RO"/>
        </w:rPr>
        <w:t xml:space="preserve">după </w:t>
      </w:r>
      <w:r w:rsidR="006F0FF9" w:rsidRPr="007A18B0">
        <w:rPr>
          <w:rFonts w:ascii="Times New Roman" w:hAnsi="Times New Roman"/>
          <w:bCs/>
          <w:sz w:val="24"/>
          <w:szCs w:val="24"/>
          <w:lang w:val="ro-RO"/>
        </w:rPr>
        <w:t xml:space="preserve">cum </w:t>
      </w:r>
      <w:r w:rsidR="00A57007" w:rsidRPr="007A18B0">
        <w:rPr>
          <w:rFonts w:ascii="Times New Roman" w:hAnsi="Times New Roman"/>
          <w:bCs/>
          <w:sz w:val="24"/>
          <w:szCs w:val="24"/>
          <w:lang w:val="ro-RO"/>
        </w:rPr>
        <w:t>urmează</w:t>
      </w:r>
      <w:r w:rsidR="009E0856" w:rsidRPr="007A18B0">
        <w:rPr>
          <w:rFonts w:ascii="Times New Roman" w:hAnsi="Times New Roman"/>
          <w:bCs/>
          <w:sz w:val="24"/>
          <w:szCs w:val="24"/>
          <w:lang w:val="ro-RO"/>
        </w:rPr>
        <w:t>:</w:t>
      </w:r>
    </w:p>
    <w:p w:rsidR="00B10FE8" w:rsidRPr="007A18B0" w:rsidRDefault="00840C8B" w:rsidP="002D362B">
      <w:p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a</w:t>
      </w:r>
      <w:r w:rsidR="00466C18" w:rsidRPr="007A18B0">
        <w:rPr>
          <w:rFonts w:ascii="Times New Roman" w:hAnsi="Times New Roman"/>
          <w:bCs/>
          <w:sz w:val="24"/>
          <w:szCs w:val="24"/>
          <w:lang w:val="ro-RO"/>
        </w:rPr>
        <w:t>)</w:t>
      </w:r>
      <w:r w:rsidR="00B10FE8" w:rsidRPr="007A18B0">
        <w:rPr>
          <w:rFonts w:ascii="Times New Roman" w:hAnsi="Times New Roman"/>
          <w:bCs/>
          <w:sz w:val="24"/>
          <w:szCs w:val="24"/>
          <w:lang w:val="ro-RO"/>
        </w:rPr>
        <w:t xml:space="preserve"> </w:t>
      </w:r>
      <w:r w:rsidRPr="007A18B0">
        <w:rPr>
          <w:rFonts w:ascii="Times New Roman" w:hAnsi="Times New Roman"/>
          <w:bCs/>
          <w:sz w:val="24"/>
          <w:szCs w:val="24"/>
          <w:lang w:val="ro-RO"/>
        </w:rPr>
        <w:t>acolo</w:t>
      </w:r>
      <w:r w:rsidR="00B10FE8" w:rsidRPr="007A18B0">
        <w:rPr>
          <w:rFonts w:ascii="Times New Roman" w:hAnsi="Times New Roman"/>
          <w:bCs/>
          <w:sz w:val="24"/>
          <w:szCs w:val="24"/>
          <w:lang w:val="ro-RO"/>
        </w:rPr>
        <w:t xml:space="preserve"> unde este posibil să nu existe experți</w:t>
      </w:r>
      <w:r w:rsidR="009E0856" w:rsidRPr="007A18B0">
        <w:rPr>
          <w:rFonts w:ascii="Times New Roman" w:hAnsi="Times New Roman"/>
          <w:bCs/>
          <w:sz w:val="24"/>
          <w:szCs w:val="24"/>
          <w:lang w:val="ro-RO"/>
        </w:rPr>
        <w:t>i menționați la art. 4 lit. a)</w:t>
      </w:r>
      <w:r w:rsidR="00B10FE8" w:rsidRPr="007A18B0">
        <w:rPr>
          <w:rFonts w:ascii="Times New Roman" w:hAnsi="Times New Roman"/>
          <w:bCs/>
          <w:sz w:val="24"/>
          <w:szCs w:val="24"/>
          <w:lang w:val="ro-RO"/>
        </w:rPr>
        <w:t xml:space="preserve"> în cadrul unității producătoare, </w:t>
      </w:r>
      <w:r w:rsidR="00F77F99" w:rsidRPr="007A18B0">
        <w:rPr>
          <w:rFonts w:ascii="Times New Roman" w:hAnsi="Times New Roman"/>
          <w:bCs/>
          <w:sz w:val="24"/>
          <w:szCs w:val="24"/>
          <w:lang w:val="ro-RO"/>
        </w:rPr>
        <w:t xml:space="preserve">pentru constituirea echipei PSA </w:t>
      </w:r>
      <w:r w:rsidR="00B10FE8" w:rsidRPr="007A18B0">
        <w:rPr>
          <w:rFonts w:ascii="Times New Roman" w:hAnsi="Times New Roman"/>
          <w:bCs/>
          <w:sz w:val="24"/>
          <w:szCs w:val="24"/>
          <w:lang w:val="ro-RO"/>
        </w:rPr>
        <w:t xml:space="preserve">este necesară cooptarea </w:t>
      </w:r>
      <w:r w:rsidR="003A4237" w:rsidRPr="007A18B0">
        <w:rPr>
          <w:rFonts w:ascii="Times New Roman" w:hAnsi="Times New Roman"/>
          <w:bCs/>
          <w:sz w:val="24"/>
          <w:szCs w:val="24"/>
          <w:lang w:val="ro-RO"/>
        </w:rPr>
        <w:t>de către producător</w:t>
      </w:r>
      <w:r w:rsidR="00466C18" w:rsidRPr="007A18B0">
        <w:rPr>
          <w:rFonts w:ascii="Times New Roman" w:hAnsi="Times New Roman"/>
          <w:bCs/>
          <w:sz w:val="24"/>
          <w:szCs w:val="24"/>
          <w:lang w:val="ro-RO"/>
        </w:rPr>
        <w:t>ul</w:t>
      </w:r>
      <w:r w:rsidR="001A0BFD" w:rsidRPr="007A18B0">
        <w:rPr>
          <w:rFonts w:ascii="Times New Roman" w:hAnsi="Times New Roman"/>
          <w:bCs/>
          <w:sz w:val="24"/>
          <w:szCs w:val="24"/>
          <w:lang w:val="ro-RO"/>
        </w:rPr>
        <w:t xml:space="preserve"> și</w:t>
      </w:r>
      <w:r w:rsidR="003A4237" w:rsidRPr="007A18B0">
        <w:rPr>
          <w:rFonts w:ascii="Times New Roman" w:hAnsi="Times New Roman"/>
          <w:bCs/>
          <w:sz w:val="24"/>
          <w:szCs w:val="24"/>
          <w:lang w:val="ro-RO"/>
        </w:rPr>
        <w:t>/</w:t>
      </w:r>
      <w:r w:rsidR="001A0BFD" w:rsidRPr="007A18B0">
        <w:rPr>
          <w:rFonts w:ascii="Times New Roman" w:hAnsi="Times New Roman"/>
          <w:bCs/>
          <w:sz w:val="24"/>
          <w:szCs w:val="24"/>
          <w:lang w:val="ro-RO"/>
        </w:rPr>
        <w:t xml:space="preserve">sau </w:t>
      </w:r>
      <w:r w:rsidR="003A4237" w:rsidRPr="007A18B0">
        <w:rPr>
          <w:rFonts w:ascii="Times New Roman" w:hAnsi="Times New Roman"/>
          <w:bCs/>
          <w:sz w:val="24"/>
          <w:szCs w:val="24"/>
          <w:lang w:val="ro-RO"/>
        </w:rPr>
        <w:t>distribuitor</w:t>
      </w:r>
      <w:r w:rsidR="00466C18" w:rsidRPr="007A18B0">
        <w:rPr>
          <w:rFonts w:ascii="Times New Roman" w:hAnsi="Times New Roman"/>
          <w:bCs/>
          <w:sz w:val="24"/>
          <w:szCs w:val="24"/>
          <w:lang w:val="ro-RO"/>
        </w:rPr>
        <w:t>ul</w:t>
      </w:r>
      <w:r w:rsidR="003A4237" w:rsidRPr="007A18B0">
        <w:rPr>
          <w:rFonts w:ascii="Times New Roman" w:hAnsi="Times New Roman"/>
          <w:bCs/>
          <w:sz w:val="24"/>
          <w:szCs w:val="24"/>
          <w:lang w:val="ro-RO"/>
        </w:rPr>
        <w:t xml:space="preserve"> </w:t>
      </w:r>
      <w:r w:rsidR="001A0BFD" w:rsidRPr="007A18B0">
        <w:rPr>
          <w:rFonts w:ascii="Times New Roman" w:hAnsi="Times New Roman"/>
          <w:bCs/>
          <w:sz w:val="24"/>
          <w:szCs w:val="24"/>
          <w:lang w:val="ro-RO"/>
        </w:rPr>
        <w:t>de apă</w:t>
      </w:r>
      <w:r w:rsidR="003C38F3" w:rsidRPr="007A18B0">
        <w:rPr>
          <w:rFonts w:ascii="Times New Roman" w:hAnsi="Times New Roman"/>
          <w:bCs/>
          <w:sz w:val="24"/>
          <w:szCs w:val="24"/>
          <w:lang w:val="ro-RO"/>
        </w:rPr>
        <w:t xml:space="preserve"> </w:t>
      </w:r>
      <w:r w:rsidR="00466C18" w:rsidRPr="007A18B0">
        <w:rPr>
          <w:rFonts w:ascii="Times New Roman" w:hAnsi="Times New Roman"/>
          <w:bCs/>
          <w:sz w:val="24"/>
          <w:szCs w:val="24"/>
          <w:lang w:val="ro-RO"/>
        </w:rPr>
        <w:t xml:space="preserve">ori </w:t>
      </w:r>
      <w:r w:rsidR="003C38F3" w:rsidRPr="007A18B0">
        <w:rPr>
          <w:rFonts w:ascii="Times New Roman" w:hAnsi="Times New Roman"/>
          <w:bCs/>
          <w:sz w:val="24"/>
          <w:szCs w:val="24"/>
          <w:lang w:val="ro-RO"/>
        </w:rPr>
        <w:t xml:space="preserve">autoritatea publică locală </w:t>
      </w:r>
      <w:r w:rsidR="003A4237" w:rsidRPr="007A18B0">
        <w:rPr>
          <w:rFonts w:ascii="Times New Roman" w:hAnsi="Times New Roman"/>
          <w:bCs/>
          <w:sz w:val="24"/>
          <w:szCs w:val="24"/>
          <w:lang w:val="ro-RO"/>
        </w:rPr>
        <w:t>a</w:t>
      </w:r>
      <w:r w:rsidR="002F1170" w:rsidRPr="007A18B0">
        <w:rPr>
          <w:rFonts w:ascii="Times New Roman" w:hAnsi="Times New Roman"/>
          <w:bCs/>
          <w:sz w:val="24"/>
          <w:szCs w:val="24"/>
          <w:lang w:val="ro-RO"/>
        </w:rPr>
        <w:t xml:space="preserve"> </w:t>
      </w:r>
      <w:r w:rsidR="00B10FE8" w:rsidRPr="007A18B0">
        <w:rPr>
          <w:rFonts w:ascii="Times New Roman" w:hAnsi="Times New Roman"/>
          <w:bCs/>
          <w:sz w:val="24"/>
          <w:szCs w:val="24"/>
          <w:lang w:val="ro-RO"/>
        </w:rPr>
        <w:t xml:space="preserve">experților externi (de exemplu, </w:t>
      </w:r>
      <w:r w:rsidR="00C87B35" w:rsidRPr="007A18B0">
        <w:rPr>
          <w:rFonts w:ascii="Times New Roman" w:hAnsi="Times New Roman"/>
          <w:bCs/>
          <w:sz w:val="24"/>
          <w:szCs w:val="24"/>
          <w:lang w:val="ro-RO"/>
        </w:rPr>
        <w:t xml:space="preserve">specialiști ai </w:t>
      </w:r>
      <w:r w:rsidR="00B10FE8" w:rsidRPr="007A18B0">
        <w:rPr>
          <w:rFonts w:ascii="Times New Roman" w:hAnsi="Times New Roman"/>
          <w:bCs/>
          <w:sz w:val="24"/>
          <w:szCs w:val="24"/>
          <w:lang w:val="ro-RO"/>
        </w:rPr>
        <w:t>operatori</w:t>
      </w:r>
      <w:r w:rsidR="00C87B35" w:rsidRPr="007A18B0">
        <w:rPr>
          <w:rFonts w:ascii="Times New Roman" w:hAnsi="Times New Roman"/>
          <w:bCs/>
          <w:sz w:val="24"/>
          <w:szCs w:val="24"/>
          <w:lang w:val="ro-RO"/>
        </w:rPr>
        <w:t>lor regionali</w:t>
      </w:r>
      <w:r w:rsidR="003C38F3" w:rsidRPr="007A18B0">
        <w:rPr>
          <w:rFonts w:ascii="Times New Roman" w:hAnsi="Times New Roman"/>
          <w:bCs/>
          <w:sz w:val="24"/>
          <w:szCs w:val="24"/>
          <w:lang w:val="ro-RO"/>
        </w:rPr>
        <w:t xml:space="preserve">, specialiști din departamentul de sănătate publică </w:t>
      </w:r>
      <w:r w:rsidR="000772C6" w:rsidRPr="007A18B0">
        <w:rPr>
          <w:rFonts w:ascii="Times New Roman" w:hAnsi="Times New Roman"/>
          <w:bCs/>
          <w:sz w:val="24"/>
          <w:szCs w:val="24"/>
          <w:lang w:val="ro-RO"/>
        </w:rPr>
        <w:t>și/</w:t>
      </w:r>
      <w:r w:rsidR="00B10FE8" w:rsidRPr="007A18B0">
        <w:rPr>
          <w:rFonts w:ascii="Times New Roman" w:hAnsi="Times New Roman"/>
          <w:bCs/>
          <w:sz w:val="24"/>
          <w:szCs w:val="24"/>
          <w:lang w:val="ro-RO"/>
        </w:rPr>
        <w:t>sau alți consultanți)</w:t>
      </w:r>
      <w:r w:rsidRPr="007A18B0">
        <w:rPr>
          <w:rFonts w:ascii="Times New Roman" w:hAnsi="Times New Roman"/>
          <w:bCs/>
          <w:sz w:val="24"/>
          <w:szCs w:val="24"/>
          <w:lang w:val="ro-RO"/>
        </w:rPr>
        <w:t>;</w:t>
      </w:r>
    </w:p>
    <w:p w:rsidR="00B10FE8" w:rsidRPr="007A18B0" w:rsidRDefault="00840C8B" w:rsidP="002D362B">
      <w:pPr>
        <w:spacing w:after="0" w:line="240" w:lineRule="auto"/>
        <w:jc w:val="both"/>
        <w:rPr>
          <w:rFonts w:ascii="Times New Roman" w:hAnsi="Times New Roman"/>
          <w:bCs/>
          <w:sz w:val="24"/>
          <w:szCs w:val="24"/>
          <w:lang w:val="ro-RO"/>
        </w:rPr>
      </w:pPr>
      <w:r w:rsidRPr="007A18B0">
        <w:rPr>
          <w:rFonts w:ascii="Times New Roman" w:hAnsi="Times New Roman"/>
          <w:sz w:val="24"/>
          <w:szCs w:val="24"/>
          <w:lang w:val="ro-RO"/>
        </w:rPr>
        <w:t>b</w:t>
      </w:r>
      <w:r w:rsidR="009E0856" w:rsidRPr="007A18B0">
        <w:rPr>
          <w:rFonts w:ascii="Times New Roman" w:hAnsi="Times New Roman"/>
          <w:sz w:val="24"/>
          <w:szCs w:val="24"/>
          <w:lang w:val="ro-RO"/>
        </w:rPr>
        <w:t>)</w:t>
      </w:r>
      <w:r w:rsidR="00B10FE8" w:rsidRPr="007A18B0">
        <w:rPr>
          <w:rFonts w:ascii="Times New Roman" w:hAnsi="Times New Roman"/>
          <w:sz w:val="24"/>
          <w:szCs w:val="24"/>
          <w:lang w:val="ro-RO"/>
        </w:rPr>
        <w:t xml:space="preserve"> </w:t>
      </w:r>
      <w:r w:rsidR="00B10FE8" w:rsidRPr="007A18B0">
        <w:rPr>
          <w:rFonts w:ascii="Times New Roman" w:hAnsi="Times New Roman"/>
          <w:bCs/>
          <w:sz w:val="24"/>
          <w:szCs w:val="24"/>
          <w:lang w:val="ro-RO"/>
        </w:rPr>
        <w:t>procesul de evaluare a riscului poate fi abordat într-o manier</w:t>
      </w:r>
      <w:r w:rsidR="00F77F99" w:rsidRPr="007A18B0">
        <w:rPr>
          <w:rFonts w:ascii="Times New Roman" w:hAnsi="Times New Roman"/>
          <w:bCs/>
          <w:sz w:val="24"/>
          <w:szCs w:val="24"/>
          <w:lang w:val="ro-RO"/>
        </w:rPr>
        <w:t>ă</w:t>
      </w:r>
      <w:r w:rsidR="00B10FE8" w:rsidRPr="007A18B0">
        <w:rPr>
          <w:rFonts w:ascii="Times New Roman" w:hAnsi="Times New Roman"/>
          <w:bCs/>
          <w:sz w:val="24"/>
          <w:szCs w:val="24"/>
          <w:lang w:val="ro-RO"/>
        </w:rPr>
        <w:t xml:space="preserve"> simplificată, calitativă, bazată pe experiența și decizia echipei PSA.</w:t>
      </w:r>
    </w:p>
    <w:p w:rsidR="00B10FE8" w:rsidRPr="007A18B0" w:rsidRDefault="00A17CFB" w:rsidP="002D362B">
      <w:p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w:t>
      </w:r>
      <w:r w:rsidR="00840C8B" w:rsidRPr="007A18B0">
        <w:rPr>
          <w:rFonts w:ascii="Times New Roman" w:hAnsi="Times New Roman"/>
          <w:bCs/>
          <w:sz w:val="24"/>
          <w:szCs w:val="24"/>
          <w:lang w:val="ro-RO"/>
        </w:rPr>
        <w:t>2</w:t>
      </w:r>
      <w:r w:rsidRPr="007A18B0">
        <w:rPr>
          <w:rFonts w:ascii="Times New Roman" w:hAnsi="Times New Roman"/>
          <w:bCs/>
          <w:sz w:val="24"/>
          <w:szCs w:val="24"/>
          <w:lang w:val="ro-RO"/>
        </w:rPr>
        <w:t>)</w:t>
      </w:r>
      <w:r w:rsidR="00B10FE8" w:rsidRPr="007A18B0">
        <w:rPr>
          <w:rFonts w:ascii="Times New Roman" w:hAnsi="Times New Roman"/>
          <w:bCs/>
          <w:sz w:val="24"/>
          <w:szCs w:val="24"/>
          <w:lang w:val="ro-RO"/>
        </w:rPr>
        <w:t xml:space="preserve"> </w:t>
      </w:r>
      <w:r w:rsidR="002D362B" w:rsidRPr="007A18B0">
        <w:rPr>
          <w:rFonts w:ascii="Times New Roman" w:hAnsi="Times New Roman"/>
          <w:bCs/>
          <w:sz w:val="24"/>
          <w:szCs w:val="24"/>
          <w:lang w:val="ro-RO"/>
        </w:rPr>
        <w:t xml:space="preserve">Producătorul de apă / distribuitorul de apă potabilă, autoritățile locale sau operatorii derivați </w:t>
      </w:r>
      <w:r w:rsidR="00774662" w:rsidRPr="007A18B0">
        <w:rPr>
          <w:rFonts w:ascii="Times New Roman" w:hAnsi="Times New Roman"/>
          <w:bCs/>
          <w:sz w:val="24"/>
          <w:szCs w:val="24"/>
          <w:lang w:val="ro-RO"/>
        </w:rPr>
        <w:t>î</w:t>
      </w:r>
      <w:r w:rsidR="002D362B" w:rsidRPr="007A18B0">
        <w:rPr>
          <w:rFonts w:ascii="Times New Roman" w:hAnsi="Times New Roman"/>
          <w:bCs/>
          <w:sz w:val="24"/>
          <w:szCs w:val="24"/>
          <w:lang w:val="ro-RO"/>
        </w:rPr>
        <w:t>n cazul sistemelor mici au următoarele atribuții:</w:t>
      </w:r>
    </w:p>
    <w:p w:rsidR="002D362B" w:rsidRPr="007A18B0" w:rsidRDefault="00ED766B" w:rsidP="00ED766B">
      <w:pPr>
        <w:tabs>
          <w:tab w:val="left" w:pos="360"/>
        </w:tabs>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a) i</w:t>
      </w:r>
      <w:r w:rsidR="002D362B" w:rsidRPr="007A18B0">
        <w:rPr>
          <w:rFonts w:ascii="Times New Roman" w:hAnsi="Times New Roman"/>
          <w:bCs/>
          <w:sz w:val="24"/>
          <w:szCs w:val="24"/>
          <w:lang w:val="ro-RO"/>
        </w:rPr>
        <w:t xml:space="preserve">dentificarea </w:t>
      </w:r>
      <w:r w:rsidR="003A4237" w:rsidRPr="007A18B0">
        <w:rPr>
          <w:rFonts w:ascii="Times New Roman" w:hAnsi="Times New Roman"/>
          <w:bCs/>
          <w:sz w:val="24"/>
          <w:szCs w:val="24"/>
          <w:lang w:val="ro-RO"/>
        </w:rPr>
        <w:t xml:space="preserve">pericolelor și </w:t>
      </w:r>
      <w:r w:rsidR="002D362B" w:rsidRPr="007A18B0">
        <w:rPr>
          <w:rFonts w:ascii="Times New Roman" w:hAnsi="Times New Roman"/>
          <w:bCs/>
          <w:sz w:val="24"/>
          <w:szCs w:val="24"/>
          <w:lang w:val="ro-RO"/>
        </w:rPr>
        <w:t>riscuril</w:t>
      </w:r>
      <w:r w:rsidR="000772C6" w:rsidRPr="007A18B0">
        <w:rPr>
          <w:rFonts w:ascii="Times New Roman" w:hAnsi="Times New Roman"/>
          <w:bCs/>
          <w:sz w:val="24"/>
          <w:szCs w:val="24"/>
          <w:lang w:val="ro-RO"/>
        </w:rPr>
        <w:t>or existente în zona de captare;</w:t>
      </w:r>
      <w:r w:rsidR="002D362B" w:rsidRPr="007A18B0">
        <w:rPr>
          <w:rFonts w:ascii="Times New Roman" w:hAnsi="Times New Roman"/>
          <w:bCs/>
          <w:sz w:val="24"/>
          <w:szCs w:val="24"/>
          <w:lang w:val="ro-RO"/>
        </w:rPr>
        <w:t xml:space="preserve"> </w:t>
      </w:r>
    </w:p>
    <w:p w:rsidR="002D362B" w:rsidRPr="007A18B0" w:rsidRDefault="00ED766B" w:rsidP="00ED766B">
      <w:pPr>
        <w:tabs>
          <w:tab w:val="left" w:pos="360"/>
        </w:tabs>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b) e</w:t>
      </w:r>
      <w:r w:rsidR="002D362B" w:rsidRPr="007A18B0">
        <w:rPr>
          <w:rFonts w:ascii="Times New Roman" w:hAnsi="Times New Roman"/>
          <w:bCs/>
          <w:sz w:val="24"/>
          <w:szCs w:val="24"/>
          <w:lang w:val="ro-RO"/>
        </w:rPr>
        <w:t>laborarea de diagrame şi hărţi care descriu s</w:t>
      </w:r>
      <w:r w:rsidR="000772C6" w:rsidRPr="007A18B0">
        <w:rPr>
          <w:rFonts w:ascii="Times New Roman" w:hAnsi="Times New Roman"/>
          <w:bCs/>
          <w:sz w:val="24"/>
          <w:szCs w:val="24"/>
          <w:lang w:val="ro-RO"/>
        </w:rPr>
        <w:t>istemul de aprovizionare cu apă;</w:t>
      </w:r>
      <w:r w:rsidR="002D362B" w:rsidRPr="007A18B0">
        <w:rPr>
          <w:rFonts w:ascii="Times New Roman" w:hAnsi="Times New Roman"/>
          <w:bCs/>
          <w:sz w:val="24"/>
          <w:szCs w:val="24"/>
          <w:lang w:val="ro-RO"/>
        </w:rPr>
        <w:t xml:space="preserve"> </w:t>
      </w:r>
    </w:p>
    <w:p w:rsidR="002D362B" w:rsidRPr="007A18B0" w:rsidRDefault="00ED766B" w:rsidP="00ED766B">
      <w:pPr>
        <w:tabs>
          <w:tab w:val="left" w:pos="360"/>
        </w:tabs>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c) e</w:t>
      </w:r>
      <w:r w:rsidR="002D362B" w:rsidRPr="007A18B0">
        <w:rPr>
          <w:rFonts w:ascii="Times New Roman" w:hAnsi="Times New Roman"/>
          <w:bCs/>
          <w:sz w:val="24"/>
          <w:szCs w:val="24"/>
          <w:lang w:val="ro-RO"/>
        </w:rPr>
        <w:t>laborarea unei diagrame de flux cu identificarea pericolelor, scheme specifice ale sistemului de aprovizionare, care să indice procesele implicate în fiecare etapă de tratare şi distribuţie</w:t>
      </w:r>
      <w:r w:rsidR="000772C6" w:rsidRPr="007A18B0">
        <w:rPr>
          <w:rFonts w:ascii="Times New Roman" w:hAnsi="Times New Roman"/>
          <w:bCs/>
          <w:sz w:val="24"/>
          <w:szCs w:val="24"/>
          <w:lang w:val="ro-RO"/>
        </w:rPr>
        <w:t>;</w:t>
      </w:r>
    </w:p>
    <w:p w:rsidR="002D362B" w:rsidRPr="007A18B0" w:rsidRDefault="00ED766B" w:rsidP="00ED766B">
      <w:pPr>
        <w:tabs>
          <w:tab w:val="left" w:pos="360"/>
        </w:tabs>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d) e</w:t>
      </w:r>
      <w:r w:rsidR="002D362B" w:rsidRPr="007A18B0">
        <w:rPr>
          <w:rFonts w:ascii="Times New Roman" w:hAnsi="Times New Roman"/>
          <w:bCs/>
          <w:sz w:val="24"/>
          <w:szCs w:val="24"/>
          <w:lang w:val="ro-RO"/>
        </w:rPr>
        <w:t xml:space="preserve">laborarea </w:t>
      </w:r>
      <w:r w:rsidR="00F63FA0" w:rsidRPr="007A18B0">
        <w:rPr>
          <w:rFonts w:ascii="Times New Roman" w:hAnsi="Times New Roman"/>
          <w:bCs/>
          <w:sz w:val="24"/>
          <w:szCs w:val="24"/>
          <w:lang w:val="ro-RO"/>
        </w:rPr>
        <w:t xml:space="preserve"> PSA</w:t>
      </w:r>
      <w:r w:rsidR="000772C6" w:rsidRPr="007A18B0">
        <w:rPr>
          <w:rFonts w:ascii="Times New Roman" w:hAnsi="Times New Roman"/>
          <w:bCs/>
          <w:sz w:val="24"/>
          <w:szCs w:val="24"/>
          <w:lang w:val="ro-RO"/>
        </w:rPr>
        <w:t>;</w:t>
      </w:r>
    </w:p>
    <w:p w:rsidR="002D362B" w:rsidRPr="007A18B0" w:rsidRDefault="00ED766B" w:rsidP="00ED766B">
      <w:pPr>
        <w:tabs>
          <w:tab w:val="left" w:pos="360"/>
        </w:tabs>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e) e</w:t>
      </w:r>
      <w:r w:rsidR="00F63FA0" w:rsidRPr="007A18B0">
        <w:rPr>
          <w:rFonts w:ascii="Times New Roman" w:hAnsi="Times New Roman"/>
          <w:bCs/>
          <w:sz w:val="24"/>
          <w:szCs w:val="24"/>
          <w:lang w:val="ro-RO"/>
        </w:rPr>
        <w:t xml:space="preserve">laborarea și implementarea </w:t>
      </w:r>
      <w:r w:rsidR="002D362B" w:rsidRPr="007A18B0">
        <w:rPr>
          <w:rFonts w:ascii="Times New Roman" w:hAnsi="Times New Roman"/>
          <w:bCs/>
          <w:sz w:val="24"/>
          <w:szCs w:val="24"/>
          <w:lang w:val="ro-RO"/>
        </w:rPr>
        <w:t>sistemelor de management şi monitorizare, inclusiv documentarea lor</w:t>
      </w:r>
      <w:r w:rsidR="00A17CFB" w:rsidRPr="007A18B0">
        <w:rPr>
          <w:rFonts w:ascii="Times New Roman" w:hAnsi="Times New Roman"/>
          <w:bCs/>
          <w:sz w:val="24"/>
          <w:szCs w:val="24"/>
          <w:lang w:val="ro-RO"/>
        </w:rPr>
        <w:t>, conform art. 13</w:t>
      </w:r>
      <w:r w:rsidR="002D362B" w:rsidRPr="007A18B0">
        <w:rPr>
          <w:rFonts w:ascii="Times New Roman" w:hAnsi="Times New Roman"/>
          <w:bCs/>
          <w:sz w:val="24"/>
          <w:szCs w:val="24"/>
          <w:lang w:val="ro-RO"/>
        </w:rPr>
        <w:t xml:space="preserve">. </w:t>
      </w:r>
    </w:p>
    <w:p w:rsidR="002D362B" w:rsidRPr="007A18B0" w:rsidRDefault="00ED766B" w:rsidP="00ED766B">
      <w:pPr>
        <w:tabs>
          <w:tab w:val="left" w:pos="360"/>
        </w:tabs>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f) o</w:t>
      </w:r>
      <w:r w:rsidR="002D362B" w:rsidRPr="007A18B0">
        <w:rPr>
          <w:rFonts w:ascii="Times New Roman" w:hAnsi="Times New Roman"/>
          <w:bCs/>
          <w:sz w:val="24"/>
          <w:szCs w:val="24"/>
          <w:lang w:val="ro-RO"/>
        </w:rPr>
        <w:t>perarea în condiții sigure a sistemului de aprovizionare cu apă.</w:t>
      </w:r>
    </w:p>
    <w:p w:rsidR="002D362B" w:rsidRPr="007A18B0" w:rsidRDefault="002D362B" w:rsidP="002D362B">
      <w:pPr>
        <w:tabs>
          <w:tab w:val="left" w:pos="360"/>
        </w:tabs>
        <w:spacing w:after="0" w:line="240" w:lineRule="auto"/>
        <w:jc w:val="both"/>
        <w:rPr>
          <w:rFonts w:ascii="Times New Roman" w:hAnsi="Times New Roman"/>
          <w:bCs/>
          <w:sz w:val="24"/>
          <w:szCs w:val="24"/>
          <w:lang w:val="ro-RO"/>
        </w:rPr>
      </w:pPr>
    </w:p>
    <w:p w:rsidR="00317C3A" w:rsidRPr="007A18B0" w:rsidRDefault="002D362B" w:rsidP="000508E9">
      <w:pPr>
        <w:tabs>
          <w:tab w:val="left" w:pos="360"/>
        </w:tabs>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ART. 1</w:t>
      </w:r>
      <w:r w:rsidR="008F5351" w:rsidRPr="007A18B0">
        <w:rPr>
          <w:rFonts w:ascii="Times New Roman" w:hAnsi="Times New Roman"/>
          <w:bCs/>
          <w:sz w:val="24"/>
          <w:szCs w:val="24"/>
          <w:lang w:val="ro-RO"/>
        </w:rPr>
        <w:t>6</w:t>
      </w:r>
    </w:p>
    <w:p w:rsidR="002D362B" w:rsidRPr="007A18B0" w:rsidRDefault="007B42C9" w:rsidP="000508E9">
      <w:pPr>
        <w:tabs>
          <w:tab w:val="left" w:pos="360"/>
        </w:tabs>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w:t>
      </w:r>
      <w:r w:rsidR="000961E5" w:rsidRPr="007A18B0">
        <w:rPr>
          <w:rFonts w:ascii="Times New Roman" w:hAnsi="Times New Roman"/>
          <w:bCs/>
          <w:sz w:val="24"/>
          <w:szCs w:val="24"/>
          <w:lang w:val="ro-RO"/>
        </w:rPr>
        <w:t>1</w:t>
      </w:r>
      <w:r w:rsidRPr="007A18B0">
        <w:rPr>
          <w:rFonts w:ascii="Times New Roman" w:hAnsi="Times New Roman"/>
          <w:bCs/>
          <w:sz w:val="24"/>
          <w:szCs w:val="24"/>
          <w:lang w:val="ro-RO"/>
        </w:rPr>
        <w:t>)</w:t>
      </w:r>
      <w:r w:rsidR="000961E5" w:rsidRPr="007A18B0">
        <w:rPr>
          <w:rFonts w:ascii="Times New Roman" w:hAnsi="Times New Roman"/>
          <w:bCs/>
          <w:sz w:val="24"/>
          <w:szCs w:val="24"/>
          <w:lang w:val="ro-RO"/>
        </w:rPr>
        <w:t xml:space="preserve"> </w:t>
      </w:r>
      <w:r w:rsidR="002D362B" w:rsidRPr="007A18B0">
        <w:rPr>
          <w:rFonts w:ascii="Times New Roman" w:hAnsi="Times New Roman"/>
          <w:bCs/>
          <w:sz w:val="24"/>
          <w:szCs w:val="24"/>
          <w:lang w:val="ro-RO"/>
        </w:rPr>
        <w:t>După revizuirea și implementarea PSA, este necesa</w:t>
      </w:r>
      <w:r w:rsidR="000961E5" w:rsidRPr="007A18B0">
        <w:rPr>
          <w:rFonts w:ascii="Times New Roman" w:hAnsi="Times New Roman"/>
          <w:bCs/>
          <w:sz w:val="24"/>
          <w:szCs w:val="24"/>
          <w:lang w:val="ro-RO"/>
        </w:rPr>
        <w:t xml:space="preserve">r un audit periodic </w:t>
      </w:r>
      <w:r w:rsidR="001E0933" w:rsidRPr="007A18B0">
        <w:rPr>
          <w:rFonts w:ascii="Times New Roman" w:hAnsi="Times New Roman"/>
          <w:bCs/>
          <w:sz w:val="24"/>
          <w:szCs w:val="24"/>
          <w:lang w:val="ro-RO"/>
        </w:rPr>
        <w:t xml:space="preserve">intern </w:t>
      </w:r>
      <w:r w:rsidR="000961E5" w:rsidRPr="007A18B0">
        <w:rPr>
          <w:rFonts w:ascii="Times New Roman" w:hAnsi="Times New Roman"/>
          <w:bCs/>
          <w:sz w:val="24"/>
          <w:szCs w:val="24"/>
          <w:lang w:val="ro-RO"/>
        </w:rPr>
        <w:t>al planului,</w:t>
      </w:r>
      <w:r w:rsidR="002F1170" w:rsidRPr="007A18B0">
        <w:rPr>
          <w:rFonts w:ascii="Times New Roman" w:hAnsi="Times New Roman"/>
          <w:bCs/>
          <w:sz w:val="24"/>
          <w:szCs w:val="24"/>
          <w:lang w:val="ro-RO"/>
        </w:rPr>
        <w:t xml:space="preserve"> </w:t>
      </w:r>
      <w:r w:rsidR="000961E5" w:rsidRPr="007A18B0">
        <w:rPr>
          <w:rFonts w:ascii="Times New Roman" w:hAnsi="Times New Roman"/>
          <w:bCs/>
          <w:sz w:val="24"/>
          <w:szCs w:val="24"/>
          <w:lang w:val="ro-RO"/>
        </w:rPr>
        <w:t>frecvența și calendarul procedurii de audit putând varia, dar fiind obligatoriu în următoarele cazuri:</w:t>
      </w:r>
    </w:p>
    <w:p w:rsidR="000508E9" w:rsidRPr="007A18B0" w:rsidRDefault="00ED766B" w:rsidP="00ED766B">
      <w:pPr>
        <w:tabs>
          <w:tab w:val="left" w:pos="142"/>
        </w:tabs>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a)</w:t>
      </w:r>
      <w:r w:rsidR="000961E5" w:rsidRPr="007A18B0">
        <w:rPr>
          <w:rFonts w:ascii="Times New Roman" w:hAnsi="Times New Roman"/>
          <w:sz w:val="24"/>
          <w:szCs w:val="24"/>
          <w:lang w:val="ro-RO"/>
        </w:rPr>
        <w:t xml:space="preserve"> la </w:t>
      </w:r>
      <w:r w:rsidR="00774662" w:rsidRPr="007A18B0">
        <w:rPr>
          <w:rFonts w:ascii="Times New Roman" w:hAnsi="Times New Roman"/>
          <w:sz w:val="24"/>
          <w:szCs w:val="24"/>
          <w:lang w:val="ro-RO"/>
        </w:rPr>
        <w:t xml:space="preserve">anumite intervale de </w:t>
      </w:r>
      <w:r w:rsidR="000961E5" w:rsidRPr="007A18B0">
        <w:rPr>
          <w:rFonts w:ascii="Times New Roman" w:hAnsi="Times New Roman"/>
          <w:sz w:val="24"/>
          <w:szCs w:val="24"/>
          <w:lang w:val="ro-RO"/>
        </w:rPr>
        <w:t>timp</w:t>
      </w:r>
      <w:r w:rsidR="00A17CFB" w:rsidRPr="007A18B0">
        <w:rPr>
          <w:rFonts w:ascii="Times New Roman" w:hAnsi="Times New Roman"/>
          <w:sz w:val="24"/>
          <w:szCs w:val="24"/>
          <w:lang w:val="ro-RO"/>
        </w:rPr>
        <w:t xml:space="preserve">, variind între 2 și 6 ani; </w:t>
      </w:r>
      <w:r w:rsidR="000961E5" w:rsidRPr="007A18B0">
        <w:rPr>
          <w:rFonts w:ascii="Times New Roman" w:hAnsi="Times New Roman"/>
          <w:sz w:val="24"/>
          <w:szCs w:val="24"/>
          <w:lang w:val="ro-RO"/>
        </w:rPr>
        <w:t xml:space="preserve">frecvența auditurilor de rutină </w:t>
      </w:r>
      <w:r w:rsidR="00774662" w:rsidRPr="007A18B0">
        <w:rPr>
          <w:rFonts w:ascii="Times New Roman" w:hAnsi="Times New Roman"/>
          <w:sz w:val="24"/>
          <w:szCs w:val="24"/>
          <w:lang w:val="ro-RO"/>
        </w:rPr>
        <w:t>se stabilește</w:t>
      </w:r>
      <w:r w:rsidR="00953B3C" w:rsidRPr="007A18B0">
        <w:rPr>
          <w:rFonts w:ascii="Times New Roman" w:hAnsi="Times New Roman"/>
          <w:sz w:val="24"/>
          <w:szCs w:val="24"/>
          <w:lang w:val="ro-RO"/>
        </w:rPr>
        <w:t xml:space="preserve"> de către producătorul</w:t>
      </w:r>
      <w:r w:rsidR="0031669E" w:rsidRPr="007A18B0">
        <w:rPr>
          <w:rFonts w:ascii="Times New Roman" w:hAnsi="Times New Roman"/>
          <w:sz w:val="24"/>
          <w:szCs w:val="24"/>
          <w:lang w:val="ro-RO"/>
        </w:rPr>
        <w:t xml:space="preserve"> de apă </w:t>
      </w:r>
      <w:r w:rsidR="00840C8B" w:rsidRPr="007A18B0">
        <w:rPr>
          <w:rFonts w:ascii="Times New Roman" w:hAnsi="Times New Roman"/>
          <w:sz w:val="24"/>
          <w:szCs w:val="24"/>
          <w:lang w:val="ro-RO"/>
        </w:rPr>
        <w:t xml:space="preserve">în </w:t>
      </w:r>
      <w:r w:rsidR="0031669E" w:rsidRPr="007A18B0">
        <w:rPr>
          <w:rFonts w:ascii="Times New Roman" w:hAnsi="Times New Roman"/>
          <w:sz w:val="24"/>
          <w:szCs w:val="24"/>
          <w:lang w:val="ro-RO"/>
        </w:rPr>
        <w:t xml:space="preserve">colaborare cu </w:t>
      </w:r>
      <w:r w:rsidR="00953B3C" w:rsidRPr="007A18B0">
        <w:rPr>
          <w:rFonts w:ascii="Times New Roman" w:hAnsi="Times New Roman"/>
          <w:sz w:val="24"/>
          <w:szCs w:val="24"/>
          <w:lang w:val="ro-RO"/>
        </w:rPr>
        <w:t>distribuitorul de apă</w:t>
      </w:r>
      <w:r w:rsidR="0031669E" w:rsidRPr="007A18B0">
        <w:rPr>
          <w:rFonts w:ascii="Times New Roman" w:hAnsi="Times New Roman"/>
          <w:sz w:val="24"/>
          <w:szCs w:val="24"/>
          <w:lang w:val="ro-RO"/>
        </w:rPr>
        <w:t xml:space="preserve">, </w:t>
      </w:r>
      <w:r w:rsidR="00840C8B" w:rsidRPr="007A18B0">
        <w:rPr>
          <w:rFonts w:ascii="Times New Roman" w:hAnsi="Times New Roman"/>
          <w:sz w:val="24"/>
          <w:szCs w:val="24"/>
          <w:lang w:val="ro-RO"/>
        </w:rPr>
        <w:t xml:space="preserve">după </w:t>
      </w:r>
      <w:r w:rsidR="0031669E" w:rsidRPr="007A18B0">
        <w:rPr>
          <w:rFonts w:ascii="Times New Roman" w:hAnsi="Times New Roman"/>
          <w:sz w:val="24"/>
          <w:szCs w:val="24"/>
          <w:lang w:val="ro-RO"/>
        </w:rPr>
        <w:t xml:space="preserve">caz, </w:t>
      </w:r>
      <w:r w:rsidR="00774662" w:rsidRPr="007A18B0">
        <w:rPr>
          <w:rFonts w:ascii="Times New Roman" w:hAnsi="Times New Roman"/>
          <w:sz w:val="24"/>
          <w:szCs w:val="24"/>
          <w:lang w:val="ro-RO"/>
        </w:rPr>
        <w:t xml:space="preserve"> în funcție </w:t>
      </w:r>
      <w:r w:rsidR="000961E5" w:rsidRPr="007A18B0">
        <w:rPr>
          <w:rFonts w:ascii="Times New Roman" w:hAnsi="Times New Roman"/>
          <w:sz w:val="24"/>
          <w:szCs w:val="24"/>
          <w:lang w:val="ro-RO"/>
        </w:rPr>
        <w:t>de factori precum dimensiunea populației deservite și calitatea sursei de apă</w:t>
      </w:r>
      <w:r w:rsidR="00AB7D8B" w:rsidRPr="007A18B0">
        <w:rPr>
          <w:rFonts w:ascii="Times New Roman" w:hAnsi="Times New Roman"/>
          <w:sz w:val="24"/>
          <w:szCs w:val="24"/>
          <w:lang w:val="ro-RO"/>
        </w:rPr>
        <w:t xml:space="preserve">, capacitatea și complexitatea </w:t>
      </w:r>
      <w:r w:rsidR="000961E5" w:rsidRPr="007A18B0">
        <w:rPr>
          <w:rFonts w:ascii="Times New Roman" w:hAnsi="Times New Roman"/>
          <w:sz w:val="24"/>
          <w:szCs w:val="24"/>
          <w:lang w:val="ro-RO"/>
        </w:rPr>
        <w:t>instalații</w:t>
      </w:r>
      <w:r w:rsidR="00AB7D8B" w:rsidRPr="007A18B0">
        <w:rPr>
          <w:rFonts w:ascii="Times New Roman" w:hAnsi="Times New Roman"/>
          <w:sz w:val="24"/>
          <w:szCs w:val="24"/>
          <w:lang w:val="ro-RO"/>
        </w:rPr>
        <w:t>lor</w:t>
      </w:r>
      <w:r w:rsidR="000961E5" w:rsidRPr="007A18B0">
        <w:rPr>
          <w:rFonts w:ascii="Times New Roman" w:hAnsi="Times New Roman"/>
          <w:sz w:val="24"/>
          <w:szCs w:val="24"/>
          <w:lang w:val="ro-RO"/>
        </w:rPr>
        <w:t xml:space="preserve"> de tratare</w:t>
      </w:r>
      <w:r w:rsidR="002F1170" w:rsidRPr="007A18B0">
        <w:rPr>
          <w:rFonts w:ascii="Times New Roman" w:hAnsi="Times New Roman"/>
          <w:sz w:val="24"/>
          <w:szCs w:val="24"/>
          <w:lang w:val="ro-RO"/>
        </w:rPr>
        <w:t xml:space="preserve"> </w:t>
      </w:r>
      <w:r w:rsidR="003A4237" w:rsidRPr="007A18B0">
        <w:rPr>
          <w:rFonts w:ascii="Times New Roman" w:hAnsi="Times New Roman"/>
          <w:sz w:val="24"/>
          <w:szCs w:val="24"/>
          <w:lang w:val="ro-RO"/>
        </w:rPr>
        <w:t>și distribuție</w:t>
      </w:r>
      <w:r w:rsidR="00953B3C" w:rsidRPr="007A18B0">
        <w:rPr>
          <w:rFonts w:ascii="Times New Roman" w:hAnsi="Times New Roman"/>
          <w:sz w:val="24"/>
          <w:szCs w:val="24"/>
          <w:lang w:val="ro-RO"/>
        </w:rPr>
        <w:t>, etc</w:t>
      </w:r>
      <w:r w:rsidR="000961E5" w:rsidRPr="007A18B0">
        <w:rPr>
          <w:rFonts w:ascii="Times New Roman" w:hAnsi="Times New Roman"/>
          <w:sz w:val="24"/>
          <w:szCs w:val="24"/>
          <w:lang w:val="ro-RO"/>
        </w:rPr>
        <w:t>;</w:t>
      </w:r>
    </w:p>
    <w:p w:rsidR="000961E5" w:rsidRPr="007A18B0" w:rsidRDefault="00ED766B" w:rsidP="00ED766B">
      <w:pPr>
        <w:tabs>
          <w:tab w:val="left" w:pos="360"/>
        </w:tabs>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xml:space="preserve">b) </w:t>
      </w:r>
      <w:r w:rsidR="000961E5" w:rsidRPr="007A18B0">
        <w:rPr>
          <w:rFonts w:ascii="Times New Roman" w:hAnsi="Times New Roman"/>
          <w:sz w:val="24"/>
          <w:szCs w:val="24"/>
          <w:lang w:val="ro-RO"/>
        </w:rPr>
        <w:t xml:space="preserve">în cazul </w:t>
      </w:r>
      <w:r w:rsidR="00774662" w:rsidRPr="007A18B0">
        <w:rPr>
          <w:rFonts w:ascii="Times New Roman" w:hAnsi="Times New Roman"/>
          <w:sz w:val="24"/>
          <w:szCs w:val="24"/>
          <w:lang w:val="ro-RO"/>
        </w:rPr>
        <w:t>unor modificări</w:t>
      </w:r>
      <w:r w:rsidR="000961E5" w:rsidRPr="007A18B0">
        <w:rPr>
          <w:rFonts w:ascii="Times New Roman" w:hAnsi="Times New Roman"/>
          <w:sz w:val="24"/>
          <w:szCs w:val="24"/>
          <w:lang w:val="ro-RO"/>
        </w:rPr>
        <w:t xml:space="preserve"> importante apărute la nivelul sursei, sistemului de distribuție sau  </w:t>
      </w:r>
      <w:r w:rsidR="00AB7D8B" w:rsidRPr="007A18B0">
        <w:rPr>
          <w:rFonts w:ascii="Times New Roman" w:hAnsi="Times New Roman"/>
          <w:sz w:val="24"/>
          <w:szCs w:val="24"/>
          <w:lang w:val="ro-RO"/>
        </w:rPr>
        <w:t xml:space="preserve">a </w:t>
      </w:r>
      <w:r w:rsidR="000961E5" w:rsidRPr="007A18B0">
        <w:rPr>
          <w:rFonts w:ascii="Times New Roman" w:hAnsi="Times New Roman"/>
          <w:sz w:val="24"/>
          <w:szCs w:val="24"/>
          <w:lang w:val="ro-RO"/>
        </w:rPr>
        <w:t xml:space="preserve">rezervorului de înmagazinare </w:t>
      </w:r>
      <w:r w:rsidR="00774662" w:rsidRPr="007A18B0">
        <w:rPr>
          <w:rFonts w:ascii="Times New Roman" w:hAnsi="Times New Roman"/>
          <w:sz w:val="24"/>
          <w:szCs w:val="24"/>
          <w:lang w:val="ro-RO"/>
        </w:rPr>
        <w:t>ori</w:t>
      </w:r>
      <w:r w:rsidR="000961E5" w:rsidRPr="007A18B0">
        <w:rPr>
          <w:rFonts w:ascii="Times New Roman" w:hAnsi="Times New Roman"/>
          <w:sz w:val="24"/>
          <w:szCs w:val="24"/>
          <w:lang w:val="ro-RO"/>
        </w:rPr>
        <w:t xml:space="preserve"> </w:t>
      </w:r>
      <w:r w:rsidR="007B42C9" w:rsidRPr="007A18B0">
        <w:rPr>
          <w:rFonts w:ascii="Times New Roman" w:hAnsi="Times New Roman"/>
          <w:sz w:val="24"/>
          <w:szCs w:val="24"/>
          <w:lang w:val="ro-RO"/>
        </w:rPr>
        <w:t xml:space="preserve">a </w:t>
      </w:r>
      <w:r w:rsidR="000961E5" w:rsidRPr="007A18B0">
        <w:rPr>
          <w:rFonts w:ascii="Times New Roman" w:hAnsi="Times New Roman"/>
          <w:sz w:val="24"/>
          <w:szCs w:val="24"/>
          <w:lang w:val="ro-RO"/>
        </w:rPr>
        <w:t>procesului de tratare;</w:t>
      </w:r>
    </w:p>
    <w:p w:rsidR="000961E5" w:rsidRPr="007A18B0" w:rsidRDefault="00ED766B" w:rsidP="00ED766B">
      <w:pPr>
        <w:tabs>
          <w:tab w:val="left" w:pos="142"/>
        </w:tabs>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xml:space="preserve">c) </w:t>
      </w:r>
      <w:r w:rsidR="000961E5" w:rsidRPr="007A18B0">
        <w:rPr>
          <w:rFonts w:ascii="Times New Roman" w:hAnsi="Times New Roman"/>
          <w:sz w:val="24"/>
          <w:szCs w:val="24"/>
          <w:lang w:val="ro-RO"/>
        </w:rPr>
        <w:t>după incidente semnificative.</w:t>
      </w:r>
    </w:p>
    <w:p w:rsidR="000961E5" w:rsidRPr="007A18B0" w:rsidRDefault="00E94317" w:rsidP="000508E9">
      <w:pPr>
        <w:tabs>
          <w:tab w:val="left" w:pos="360"/>
        </w:tabs>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w:t>
      </w:r>
      <w:r w:rsidR="000961E5" w:rsidRPr="007A18B0">
        <w:rPr>
          <w:rFonts w:ascii="Times New Roman" w:hAnsi="Times New Roman"/>
          <w:bCs/>
          <w:sz w:val="24"/>
          <w:szCs w:val="24"/>
          <w:lang w:val="ro-RO"/>
        </w:rPr>
        <w:t>2</w:t>
      </w:r>
      <w:r w:rsidRPr="007A18B0">
        <w:rPr>
          <w:rFonts w:ascii="Times New Roman" w:hAnsi="Times New Roman"/>
          <w:bCs/>
          <w:sz w:val="24"/>
          <w:szCs w:val="24"/>
          <w:lang w:val="ro-RO"/>
        </w:rPr>
        <w:t>)</w:t>
      </w:r>
      <w:r w:rsidR="000961E5" w:rsidRPr="007A18B0">
        <w:rPr>
          <w:rFonts w:ascii="Times New Roman" w:hAnsi="Times New Roman"/>
          <w:bCs/>
          <w:sz w:val="24"/>
          <w:szCs w:val="24"/>
          <w:lang w:val="ro-RO"/>
        </w:rPr>
        <w:t xml:space="preserve"> Auditul periodic </w:t>
      </w:r>
      <w:r w:rsidR="00953B3C" w:rsidRPr="007A18B0">
        <w:rPr>
          <w:rFonts w:ascii="Times New Roman" w:hAnsi="Times New Roman"/>
          <w:bCs/>
          <w:sz w:val="24"/>
          <w:szCs w:val="24"/>
          <w:lang w:val="ro-RO"/>
        </w:rPr>
        <w:t xml:space="preserve">stabilit conform alin. </w:t>
      </w:r>
      <w:r w:rsidR="0031669E" w:rsidRPr="007A18B0">
        <w:rPr>
          <w:rFonts w:ascii="Times New Roman" w:hAnsi="Times New Roman"/>
          <w:bCs/>
          <w:sz w:val="24"/>
          <w:szCs w:val="24"/>
          <w:lang w:val="ro-RO"/>
        </w:rPr>
        <w:t>(</w:t>
      </w:r>
      <w:r w:rsidR="00953B3C" w:rsidRPr="007A18B0">
        <w:rPr>
          <w:rFonts w:ascii="Times New Roman" w:hAnsi="Times New Roman"/>
          <w:bCs/>
          <w:sz w:val="24"/>
          <w:szCs w:val="24"/>
          <w:lang w:val="ro-RO"/>
        </w:rPr>
        <w:t>1</w:t>
      </w:r>
      <w:r w:rsidR="0031669E" w:rsidRPr="007A18B0">
        <w:rPr>
          <w:rFonts w:ascii="Times New Roman" w:hAnsi="Times New Roman"/>
          <w:bCs/>
          <w:sz w:val="24"/>
          <w:szCs w:val="24"/>
          <w:lang w:val="ro-RO"/>
        </w:rPr>
        <w:t>)</w:t>
      </w:r>
      <w:r w:rsidR="00953B3C" w:rsidRPr="007A18B0">
        <w:rPr>
          <w:rFonts w:ascii="Times New Roman" w:hAnsi="Times New Roman"/>
          <w:bCs/>
          <w:sz w:val="24"/>
          <w:szCs w:val="24"/>
          <w:lang w:val="ro-RO"/>
        </w:rPr>
        <w:t xml:space="preserve"> lit. a) </w:t>
      </w:r>
      <w:r w:rsidR="000961E5" w:rsidRPr="007A18B0">
        <w:rPr>
          <w:rFonts w:ascii="Times New Roman" w:hAnsi="Times New Roman"/>
          <w:bCs/>
          <w:sz w:val="24"/>
          <w:szCs w:val="24"/>
          <w:lang w:val="ro-RO"/>
        </w:rPr>
        <w:t>trebui</w:t>
      </w:r>
      <w:r w:rsidR="007B42C9" w:rsidRPr="007A18B0">
        <w:rPr>
          <w:rFonts w:ascii="Times New Roman" w:hAnsi="Times New Roman"/>
          <w:bCs/>
          <w:sz w:val="24"/>
          <w:szCs w:val="24"/>
          <w:lang w:val="ro-RO"/>
        </w:rPr>
        <w:t>e</w:t>
      </w:r>
      <w:r w:rsidR="000961E5" w:rsidRPr="007A18B0">
        <w:rPr>
          <w:rFonts w:ascii="Times New Roman" w:hAnsi="Times New Roman"/>
          <w:bCs/>
          <w:sz w:val="24"/>
          <w:szCs w:val="24"/>
          <w:lang w:val="ro-RO"/>
        </w:rPr>
        <w:t xml:space="preserve"> să </w:t>
      </w:r>
      <w:r w:rsidR="000508E9" w:rsidRPr="007A18B0">
        <w:rPr>
          <w:rFonts w:ascii="Times New Roman" w:hAnsi="Times New Roman"/>
          <w:bCs/>
          <w:sz w:val="24"/>
          <w:szCs w:val="24"/>
          <w:lang w:val="ro-RO"/>
        </w:rPr>
        <w:t>cuprindă</w:t>
      </w:r>
      <w:r w:rsidR="000961E5" w:rsidRPr="007A18B0">
        <w:rPr>
          <w:rFonts w:ascii="Times New Roman" w:hAnsi="Times New Roman"/>
          <w:bCs/>
          <w:sz w:val="24"/>
          <w:szCs w:val="24"/>
          <w:lang w:val="ro-RO"/>
        </w:rPr>
        <w:t>, în afară de revizuirea Planului de Siguranță a Apei:</w:t>
      </w:r>
    </w:p>
    <w:p w:rsidR="000961E5" w:rsidRPr="007A18B0" w:rsidRDefault="00774662" w:rsidP="00FB56C7">
      <w:pPr>
        <w:pStyle w:val="ListParagraph"/>
        <w:numPr>
          <w:ilvl w:val="0"/>
          <w:numId w:val="9"/>
        </w:numPr>
        <w:tabs>
          <w:tab w:val="left" w:pos="270"/>
          <w:tab w:val="left" w:pos="360"/>
          <w:tab w:val="left" w:pos="450"/>
          <w:tab w:val="left" w:pos="540"/>
        </w:tabs>
        <w:spacing w:after="0" w:line="240" w:lineRule="auto"/>
        <w:ind w:left="180" w:hanging="90"/>
        <w:jc w:val="both"/>
        <w:rPr>
          <w:rFonts w:ascii="Times New Roman" w:hAnsi="Times New Roman"/>
          <w:bCs/>
          <w:sz w:val="24"/>
          <w:szCs w:val="24"/>
          <w:lang w:val="ro-RO"/>
        </w:rPr>
      </w:pPr>
      <w:r w:rsidRPr="007A18B0">
        <w:rPr>
          <w:rFonts w:ascii="Times New Roman" w:hAnsi="Times New Roman"/>
          <w:bCs/>
          <w:sz w:val="24"/>
          <w:szCs w:val="24"/>
          <w:lang w:val="ro-RO"/>
        </w:rPr>
        <w:t xml:space="preserve"> </w:t>
      </w:r>
      <w:r w:rsidR="000961E5" w:rsidRPr="007A18B0">
        <w:rPr>
          <w:rFonts w:ascii="Times New Roman" w:hAnsi="Times New Roman"/>
          <w:bCs/>
          <w:sz w:val="24"/>
          <w:szCs w:val="24"/>
          <w:lang w:val="ro-RO"/>
        </w:rPr>
        <w:t xml:space="preserve">examinarea înregistrărilor </w:t>
      </w:r>
      <w:r w:rsidR="007B42C9" w:rsidRPr="007A18B0">
        <w:rPr>
          <w:rFonts w:ascii="Times New Roman" w:hAnsi="Times New Roman"/>
          <w:bCs/>
          <w:sz w:val="24"/>
          <w:szCs w:val="24"/>
          <w:lang w:val="ro-RO"/>
        </w:rPr>
        <w:t xml:space="preserve">prevăzute la art. 14 </w:t>
      </w:r>
      <w:r w:rsidR="000961E5" w:rsidRPr="007A18B0">
        <w:rPr>
          <w:rFonts w:ascii="Times New Roman" w:hAnsi="Times New Roman"/>
          <w:bCs/>
          <w:sz w:val="24"/>
          <w:szCs w:val="24"/>
          <w:lang w:val="ro-RO"/>
        </w:rPr>
        <w:t xml:space="preserve">pentru a se asigura că gestionarea sistemului se efectuează conform </w:t>
      </w:r>
      <w:r w:rsidR="003A4237" w:rsidRPr="007A18B0">
        <w:rPr>
          <w:rFonts w:ascii="Times New Roman" w:hAnsi="Times New Roman"/>
          <w:bCs/>
          <w:sz w:val="24"/>
          <w:szCs w:val="24"/>
          <w:lang w:val="ro-RO"/>
        </w:rPr>
        <w:t xml:space="preserve">cu </w:t>
      </w:r>
      <w:r w:rsidR="007B42C9" w:rsidRPr="007A18B0">
        <w:rPr>
          <w:rFonts w:ascii="Times New Roman" w:hAnsi="Times New Roman"/>
          <w:bCs/>
          <w:sz w:val="24"/>
          <w:szCs w:val="24"/>
          <w:lang w:val="ro-RO"/>
        </w:rPr>
        <w:t>PSA</w:t>
      </w:r>
      <w:r w:rsidR="000961E5" w:rsidRPr="007A18B0">
        <w:rPr>
          <w:rFonts w:ascii="Times New Roman" w:hAnsi="Times New Roman"/>
          <w:bCs/>
          <w:sz w:val="24"/>
          <w:szCs w:val="24"/>
          <w:lang w:val="ro-RO"/>
        </w:rPr>
        <w:t>;</w:t>
      </w:r>
    </w:p>
    <w:p w:rsidR="000961E5" w:rsidRPr="007A18B0" w:rsidRDefault="001E0933" w:rsidP="00FB56C7">
      <w:pPr>
        <w:pStyle w:val="ListParagraph"/>
        <w:numPr>
          <w:ilvl w:val="0"/>
          <w:numId w:val="9"/>
        </w:numPr>
        <w:tabs>
          <w:tab w:val="left" w:pos="270"/>
          <w:tab w:val="left" w:pos="360"/>
          <w:tab w:val="left" w:pos="450"/>
          <w:tab w:val="left" w:pos="540"/>
        </w:tabs>
        <w:spacing w:after="0" w:line="240" w:lineRule="auto"/>
        <w:ind w:left="180" w:hanging="90"/>
        <w:jc w:val="both"/>
        <w:rPr>
          <w:rFonts w:ascii="Times New Roman" w:hAnsi="Times New Roman"/>
          <w:bCs/>
          <w:sz w:val="24"/>
          <w:szCs w:val="24"/>
          <w:lang w:val="ro-RO"/>
        </w:rPr>
      </w:pPr>
      <w:r w:rsidRPr="007A18B0">
        <w:rPr>
          <w:rFonts w:ascii="Times New Roman" w:hAnsi="Times New Roman"/>
          <w:bCs/>
          <w:sz w:val="24"/>
          <w:szCs w:val="24"/>
          <w:lang w:val="ro-RO"/>
        </w:rPr>
        <w:t xml:space="preserve">Verificarea respectării monitorizării </w:t>
      </w:r>
      <w:r w:rsidR="000961E5" w:rsidRPr="007A18B0">
        <w:rPr>
          <w:rFonts w:ascii="Times New Roman" w:hAnsi="Times New Roman"/>
          <w:bCs/>
          <w:sz w:val="24"/>
          <w:szCs w:val="24"/>
          <w:lang w:val="ro-RO"/>
        </w:rPr>
        <w:t xml:space="preserve">parametrilor operaționali specificați în procedurile standard de operare; </w:t>
      </w:r>
    </w:p>
    <w:p w:rsidR="000961E5" w:rsidRPr="007A18B0" w:rsidRDefault="00774662" w:rsidP="00FB56C7">
      <w:pPr>
        <w:pStyle w:val="ListParagraph"/>
        <w:numPr>
          <w:ilvl w:val="0"/>
          <w:numId w:val="9"/>
        </w:numPr>
        <w:tabs>
          <w:tab w:val="left" w:pos="270"/>
          <w:tab w:val="left" w:pos="360"/>
          <w:tab w:val="left" w:pos="450"/>
          <w:tab w:val="left" w:pos="540"/>
        </w:tabs>
        <w:spacing w:after="0" w:line="240" w:lineRule="auto"/>
        <w:ind w:left="180" w:hanging="90"/>
        <w:jc w:val="both"/>
        <w:rPr>
          <w:rFonts w:ascii="Times New Roman" w:hAnsi="Times New Roman"/>
          <w:bCs/>
          <w:sz w:val="24"/>
          <w:szCs w:val="24"/>
          <w:lang w:val="ro-RO"/>
        </w:rPr>
      </w:pPr>
      <w:r w:rsidRPr="007A18B0">
        <w:rPr>
          <w:rFonts w:ascii="Times New Roman" w:hAnsi="Times New Roman"/>
          <w:bCs/>
          <w:sz w:val="24"/>
          <w:szCs w:val="24"/>
          <w:lang w:val="ro-RO"/>
        </w:rPr>
        <w:t xml:space="preserve"> </w:t>
      </w:r>
      <w:r w:rsidR="000961E5" w:rsidRPr="007A18B0">
        <w:rPr>
          <w:rFonts w:ascii="Times New Roman" w:hAnsi="Times New Roman"/>
          <w:bCs/>
          <w:sz w:val="24"/>
          <w:szCs w:val="24"/>
          <w:lang w:val="ro-RO"/>
        </w:rPr>
        <w:t xml:space="preserve">asigurarea faptului că programele de </w:t>
      </w:r>
      <w:r w:rsidR="001E0933" w:rsidRPr="007A18B0">
        <w:rPr>
          <w:rFonts w:ascii="Times New Roman" w:hAnsi="Times New Roman"/>
          <w:bCs/>
          <w:sz w:val="24"/>
          <w:szCs w:val="24"/>
          <w:lang w:val="ro-RO"/>
        </w:rPr>
        <w:t>monitorizare operațională și de audit</w:t>
      </w:r>
      <w:r w:rsidR="000961E5" w:rsidRPr="007A18B0">
        <w:rPr>
          <w:rFonts w:ascii="Times New Roman" w:hAnsi="Times New Roman"/>
          <w:bCs/>
          <w:sz w:val="24"/>
          <w:szCs w:val="24"/>
          <w:lang w:val="ro-RO"/>
        </w:rPr>
        <w:t xml:space="preserve"> sunt gestionate de producătorul de apă</w:t>
      </w:r>
      <w:r w:rsidR="007B42C9" w:rsidRPr="007A18B0">
        <w:rPr>
          <w:rFonts w:ascii="Times New Roman" w:hAnsi="Times New Roman"/>
          <w:bCs/>
          <w:sz w:val="24"/>
          <w:szCs w:val="24"/>
          <w:lang w:val="ro-RO"/>
        </w:rPr>
        <w:t xml:space="preserve">, </w:t>
      </w:r>
      <w:r w:rsidR="000961E5" w:rsidRPr="007A18B0">
        <w:rPr>
          <w:rFonts w:ascii="Times New Roman" w:hAnsi="Times New Roman"/>
          <w:bCs/>
          <w:sz w:val="24"/>
          <w:szCs w:val="24"/>
          <w:lang w:val="ro-RO"/>
        </w:rPr>
        <w:t>fie prin expertiză internă, fie prin subcontractare;</w:t>
      </w:r>
    </w:p>
    <w:p w:rsidR="000961E5" w:rsidRPr="007A18B0" w:rsidRDefault="000961E5" w:rsidP="00FB56C7">
      <w:pPr>
        <w:pStyle w:val="ListParagraph"/>
        <w:numPr>
          <w:ilvl w:val="0"/>
          <w:numId w:val="9"/>
        </w:numPr>
        <w:tabs>
          <w:tab w:val="left" w:pos="270"/>
          <w:tab w:val="left" w:pos="360"/>
          <w:tab w:val="left" w:pos="450"/>
          <w:tab w:val="left" w:pos="540"/>
        </w:tabs>
        <w:spacing w:after="0" w:line="240" w:lineRule="auto"/>
        <w:ind w:left="180" w:hanging="90"/>
        <w:jc w:val="both"/>
        <w:rPr>
          <w:rFonts w:ascii="Times New Roman" w:hAnsi="Times New Roman"/>
          <w:bCs/>
          <w:sz w:val="24"/>
          <w:szCs w:val="24"/>
          <w:lang w:val="ro-RO"/>
        </w:rPr>
      </w:pPr>
      <w:r w:rsidRPr="007A18B0">
        <w:rPr>
          <w:rFonts w:ascii="Times New Roman" w:hAnsi="Times New Roman"/>
          <w:bCs/>
          <w:sz w:val="24"/>
          <w:szCs w:val="24"/>
          <w:lang w:val="ro-RO"/>
        </w:rPr>
        <w:t xml:space="preserve">evaluarea programelor de implementare și elaborarea strategiilor de îmbunătățire și actualizare a </w:t>
      </w:r>
      <w:r w:rsidR="003A4237" w:rsidRPr="007A18B0">
        <w:rPr>
          <w:rFonts w:ascii="Times New Roman" w:hAnsi="Times New Roman"/>
          <w:bCs/>
          <w:sz w:val="24"/>
          <w:szCs w:val="24"/>
          <w:lang w:val="ro-RO"/>
        </w:rPr>
        <w:t>P</w:t>
      </w:r>
      <w:r w:rsidRPr="007A18B0">
        <w:rPr>
          <w:rFonts w:ascii="Times New Roman" w:hAnsi="Times New Roman"/>
          <w:bCs/>
          <w:sz w:val="24"/>
          <w:szCs w:val="24"/>
          <w:lang w:val="ro-RO"/>
        </w:rPr>
        <w:t xml:space="preserve">lanului de </w:t>
      </w:r>
      <w:r w:rsidR="003A4237" w:rsidRPr="007A18B0">
        <w:rPr>
          <w:rFonts w:ascii="Times New Roman" w:hAnsi="Times New Roman"/>
          <w:bCs/>
          <w:sz w:val="24"/>
          <w:szCs w:val="24"/>
          <w:lang w:val="ro-RO"/>
        </w:rPr>
        <w:t>S</w:t>
      </w:r>
      <w:r w:rsidRPr="007A18B0">
        <w:rPr>
          <w:rFonts w:ascii="Times New Roman" w:hAnsi="Times New Roman"/>
          <w:bCs/>
          <w:sz w:val="24"/>
          <w:szCs w:val="24"/>
          <w:lang w:val="ro-RO"/>
        </w:rPr>
        <w:t xml:space="preserve">iguranță a </w:t>
      </w:r>
      <w:r w:rsidR="003A4237" w:rsidRPr="007A18B0">
        <w:rPr>
          <w:rFonts w:ascii="Times New Roman" w:hAnsi="Times New Roman"/>
          <w:bCs/>
          <w:sz w:val="24"/>
          <w:szCs w:val="24"/>
          <w:lang w:val="ro-RO"/>
        </w:rPr>
        <w:t>A</w:t>
      </w:r>
      <w:r w:rsidRPr="007A18B0">
        <w:rPr>
          <w:rFonts w:ascii="Times New Roman" w:hAnsi="Times New Roman"/>
          <w:bCs/>
          <w:sz w:val="24"/>
          <w:szCs w:val="24"/>
          <w:lang w:val="ro-RO"/>
        </w:rPr>
        <w:t>pei;</w:t>
      </w:r>
    </w:p>
    <w:p w:rsidR="000961E5" w:rsidRPr="007A18B0" w:rsidRDefault="00EE0852" w:rsidP="00FB56C7">
      <w:pPr>
        <w:pStyle w:val="ListParagraph"/>
        <w:numPr>
          <w:ilvl w:val="0"/>
          <w:numId w:val="9"/>
        </w:numPr>
        <w:tabs>
          <w:tab w:val="left" w:pos="270"/>
          <w:tab w:val="left" w:pos="360"/>
          <w:tab w:val="left" w:pos="450"/>
          <w:tab w:val="left" w:pos="540"/>
        </w:tabs>
        <w:spacing w:after="0" w:line="240" w:lineRule="auto"/>
        <w:ind w:left="180" w:hanging="90"/>
        <w:jc w:val="both"/>
        <w:rPr>
          <w:rFonts w:ascii="Times New Roman" w:hAnsi="Times New Roman"/>
          <w:bCs/>
          <w:sz w:val="24"/>
          <w:szCs w:val="24"/>
          <w:lang w:val="ro-RO"/>
        </w:rPr>
      </w:pPr>
      <w:r w:rsidRPr="007A18B0">
        <w:rPr>
          <w:rFonts w:ascii="Times New Roman" w:hAnsi="Times New Roman"/>
          <w:bCs/>
          <w:sz w:val="24"/>
          <w:szCs w:val="24"/>
          <w:lang w:val="ro-RO"/>
        </w:rPr>
        <w:t xml:space="preserve"> </w:t>
      </w:r>
      <w:r w:rsidR="000961E5" w:rsidRPr="007A18B0">
        <w:rPr>
          <w:rFonts w:ascii="Times New Roman" w:hAnsi="Times New Roman"/>
          <w:bCs/>
          <w:sz w:val="24"/>
          <w:szCs w:val="24"/>
          <w:lang w:val="ro-RO"/>
        </w:rPr>
        <w:t xml:space="preserve">în </w:t>
      </w:r>
      <w:r w:rsidR="00953B3C" w:rsidRPr="007A18B0">
        <w:rPr>
          <w:rFonts w:ascii="Times New Roman" w:hAnsi="Times New Roman"/>
          <w:bCs/>
          <w:sz w:val="24"/>
          <w:szCs w:val="24"/>
          <w:lang w:val="ro-RO"/>
        </w:rPr>
        <w:t>situații</w:t>
      </w:r>
      <w:r w:rsidR="003E2DEE" w:rsidRPr="007A18B0">
        <w:rPr>
          <w:rFonts w:ascii="Times New Roman" w:hAnsi="Times New Roman"/>
          <w:bCs/>
          <w:sz w:val="24"/>
          <w:szCs w:val="24"/>
          <w:lang w:val="ro-RO"/>
        </w:rPr>
        <w:t xml:space="preserve"> precum calamitățile naturale</w:t>
      </w:r>
      <w:r w:rsidR="00272566" w:rsidRPr="007A18B0">
        <w:rPr>
          <w:rFonts w:ascii="Times New Roman" w:hAnsi="Times New Roman"/>
          <w:bCs/>
          <w:sz w:val="24"/>
          <w:szCs w:val="24"/>
          <w:lang w:val="ro-RO"/>
        </w:rPr>
        <w:t>, fenomenele meteo extreme</w:t>
      </w:r>
      <w:r w:rsidR="003E2DEE" w:rsidRPr="007A18B0">
        <w:rPr>
          <w:rFonts w:ascii="Times New Roman" w:hAnsi="Times New Roman"/>
          <w:bCs/>
          <w:sz w:val="24"/>
          <w:szCs w:val="24"/>
          <w:lang w:val="ro-RO"/>
        </w:rPr>
        <w:t xml:space="preserve"> </w:t>
      </w:r>
      <w:r w:rsidR="00272566" w:rsidRPr="007A18B0">
        <w:rPr>
          <w:rFonts w:ascii="Times New Roman" w:hAnsi="Times New Roman"/>
          <w:bCs/>
          <w:sz w:val="24"/>
          <w:szCs w:val="24"/>
          <w:lang w:val="ro-RO"/>
        </w:rPr>
        <w:t xml:space="preserve">etc. </w:t>
      </w:r>
      <w:r w:rsidR="003E2DEE" w:rsidRPr="007A18B0">
        <w:rPr>
          <w:rFonts w:ascii="Times New Roman" w:hAnsi="Times New Roman"/>
          <w:bCs/>
          <w:sz w:val="24"/>
          <w:szCs w:val="24"/>
          <w:lang w:val="ro-RO"/>
        </w:rPr>
        <w:t>care ar putea determina deteriorarea calității surselor sau diferitelor componente,</w:t>
      </w:r>
      <w:r w:rsidR="000961E5" w:rsidRPr="007A18B0">
        <w:rPr>
          <w:rFonts w:ascii="Times New Roman" w:hAnsi="Times New Roman"/>
          <w:bCs/>
          <w:sz w:val="24"/>
          <w:szCs w:val="24"/>
          <w:lang w:val="ro-RO"/>
        </w:rPr>
        <w:t xml:space="preserve"> inspec</w:t>
      </w:r>
      <w:r w:rsidR="008D2F39" w:rsidRPr="007A18B0">
        <w:rPr>
          <w:rFonts w:ascii="Times New Roman" w:hAnsi="Times New Roman"/>
          <w:bCs/>
          <w:sz w:val="24"/>
          <w:szCs w:val="24"/>
          <w:lang w:val="ro-RO"/>
        </w:rPr>
        <w:t xml:space="preserve">tarea </w:t>
      </w:r>
      <w:r w:rsidR="000961E5" w:rsidRPr="007A18B0">
        <w:rPr>
          <w:rFonts w:ascii="Times New Roman" w:hAnsi="Times New Roman"/>
          <w:bCs/>
          <w:sz w:val="24"/>
          <w:szCs w:val="24"/>
          <w:lang w:val="ro-RO"/>
        </w:rPr>
        <w:t>întregul</w:t>
      </w:r>
      <w:r w:rsidR="008D2F39" w:rsidRPr="007A18B0">
        <w:rPr>
          <w:rFonts w:ascii="Times New Roman" w:hAnsi="Times New Roman"/>
          <w:bCs/>
          <w:sz w:val="24"/>
          <w:szCs w:val="24"/>
          <w:lang w:val="ro-RO"/>
        </w:rPr>
        <w:t>ui</w:t>
      </w:r>
      <w:r w:rsidR="000961E5" w:rsidRPr="007A18B0">
        <w:rPr>
          <w:rFonts w:ascii="Times New Roman" w:hAnsi="Times New Roman"/>
          <w:bCs/>
          <w:sz w:val="24"/>
          <w:szCs w:val="24"/>
          <w:lang w:val="ro-RO"/>
        </w:rPr>
        <w:t xml:space="preserve"> sistem de aprovizionare cu apă, inclusiv sursele, infrastructura de transport, stațiile de tratare, rezervoarele de înmagazinare și sistemele de distribuție.</w:t>
      </w:r>
    </w:p>
    <w:p w:rsidR="000961E5" w:rsidRPr="007A18B0" w:rsidRDefault="00E94317" w:rsidP="000961E5">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w:t>
      </w:r>
      <w:r w:rsidR="000961E5" w:rsidRPr="007A18B0">
        <w:rPr>
          <w:rFonts w:ascii="Times New Roman" w:hAnsi="Times New Roman"/>
          <w:sz w:val="24"/>
          <w:szCs w:val="24"/>
          <w:lang w:val="ro-RO"/>
        </w:rPr>
        <w:t>3</w:t>
      </w:r>
      <w:r w:rsidRPr="007A18B0">
        <w:rPr>
          <w:rFonts w:ascii="Times New Roman" w:hAnsi="Times New Roman"/>
          <w:sz w:val="24"/>
          <w:szCs w:val="24"/>
          <w:lang w:val="ro-RO"/>
        </w:rPr>
        <w:t>)</w:t>
      </w:r>
      <w:r w:rsidR="000961E5" w:rsidRPr="007A18B0">
        <w:rPr>
          <w:rFonts w:ascii="Times New Roman" w:hAnsi="Times New Roman"/>
          <w:sz w:val="24"/>
          <w:szCs w:val="24"/>
          <w:lang w:val="ro-RO"/>
        </w:rPr>
        <w:t xml:space="preserve"> În situaţiile în care se </w:t>
      </w:r>
      <w:r w:rsidR="00B524F2" w:rsidRPr="007A18B0">
        <w:rPr>
          <w:rFonts w:ascii="Times New Roman" w:hAnsi="Times New Roman"/>
          <w:sz w:val="24"/>
          <w:szCs w:val="24"/>
          <w:lang w:val="ro-RO"/>
        </w:rPr>
        <w:t xml:space="preserve">realizează </w:t>
      </w:r>
      <w:r w:rsidR="000961E5" w:rsidRPr="007A18B0">
        <w:rPr>
          <w:rFonts w:ascii="Times New Roman" w:hAnsi="Times New Roman"/>
          <w:sz w:val="24"/>
          <w:szCs w:val="24"/>
          <w:lang w:val="ro-RO"/>
        </w:rPr>
        <w:t xml:space="preserve">o raportare cu privire la un incident </w:t>
      </w:r>
      <w:r w:rsidR="009673EF" w:rsidRPr="007A18B0">
        <w:rPr>
          <w:rFonts w:ascii="Times New Roman" w:hAnsi="Times New Roman"/>
          <w:sz w:val="24"/>
          <w:szCs w:val="24"/>
          <w:lang w:val="ro-RO"/>
        </w:rPr>
        <w:t>care se încadrează la un scor de minim 6 pe scala de risc,</w:t>
      </w:r>
      <w:r w:rsidR="000961E5" w:rsidRPr="007A18B0">
        <w:rPr>
          <w:rFonts w:ascii="Times New Roman" w:hAnsi="Times New Roman"/>
          <w:sz w:val="24"/>
          <w:szCs w:val="24"/>
          <w:lang w:val="ro-RO"/>
        </w:rPr>
        <w:t xml:space="preserve"> este necesar să se asigure că:</w:t>
      </w:r>
    </w:p>
    <w:p w:rsidR="000961E5" w:rsidRPr="007A18B0" w:rsidRDefault="000961E5" w:rsidP="00FB56C7">
      <w:pPr>
        <w:pStyle w:val="ListParagraph"/>
        <w:numPr>
          <w:ilvl w:val="0"/>
          <w:numId w:val="10"/>
        </w:num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lastRenderedPageBreak/>
        <w:t>evenimentul respectiv este investigat prompt şi adecvat;</w:t>
      </w:r>
    </w:p>
    <w:p w:rsidR="000961E5" w:rsidRPr="007A18B0" w:rsidRDefault="000961E5" w:rsidP="00FB56C7">
      <w:pPr>
        <w:pStyle w:val="ListParagraph"/>
        <w:numPr>
          <w:ilvl w:val="0"/>
          <w:numId w:val="10"/>
        </w:num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xml:space="preserve">cauza </w:t>
      </w:r>
      <w:r w:rsidR="003A4237" w:rsidRPr="007A18B0">
        <w:rPr>
          <w:rFonts w:ascii="Times New Roman" w:hAnsi="Times New Roman"/>
          <w:sz w:val="24"/>
          <w:szCs w:val="24"/>
          <w:lang w:val="ro-RO"/>
        </w:rPr>
        <w:t xml:space="preserve">este </w:t>
      </w:r>
      <w:r w:rsidRPr="007A18B0">
        <w:rPr>
          <w:rFonts w:ascii="Times New Roman" w:hAnsi="Times New Roman"/>
          <w:sz w:val="24"/>
          <w:szCs w:val="24"/>
          <w:lang w:val="ro-RO"/>
        </w:rPr>
        <w:t xml:space="preserve">determinată și </w:t>
      </w:r>
      <w:r w:rsidR="00F80E47" w:rsidRPr="007A18B0">
        <w:rPr>
          <w:rFonts w:ascii="Times New Roman" w:hAnsi="Times New Roman"/>
          <w:sz w:val="24"/>
          <w:szCs w:val="24"/>
          <w:lang w:val="ro-RO"/>
        </w:rPr>
        <w:t>remediată</w:t>
      </w:r>
      <w:r w:rsidRPr="007A18B0">
        <w:rPr>
          <w:rFonts w:ascii="Times New Roman" w:hAnsi="Times New Roman"/>
          <w:sz w:val="24"/>
          <w:szCs w:val="24"/>
          <w:lang w:val="ro-RO"/>
        </w:rPr>
        <w:t>;</w:t>
      </w:r>
    </w:p>
    <w:p w:rsidR="000961E5" w:rsidRPr="007A18B0" w:rsidRDefault="000961E5" w:rsidP="00FB56C7">
      <w:pPr>
        <w:pStyle w:val="ListParagraph"/>
        <w:numPr>
          <w:ilvl w:val="0"/>
          <w:numId w:val="10"/>
        </w:num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incidentul și acțiunile de remediere sunt documentate și raportate autorităților competente;</w:t>
      </w:r>
    </w:p>
    <w:p w:rsidR="00B10FE8" w:rsidRPr="007A18B0" w:rsidRDefault="003A4237" w:rsidP="00FB56C7">
      <w:pPr>
        <w:pStyle w:val="ListParagraph"/>
        <w:numPr>
          <w:ilvl w:val="0"/>
          <w:numId w:val="10"/>
        </w:num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P</w:t>
      </w:r>
      <w:r w:rsidR="000961E5" w:rsidRPr="007A18B0">
        <w:rPr>
          <w:rFonts w:ascii="Times New Roman" w:hAnsi="Times New Roman"/>
          <w:sz w:val="24"/>
          <w:szCs w:val="24"/>
          <w:lang w:val="ro-RO"/>
        </w:rPr>
        <w:t xml:space="preserve">lanul de </w:t>
      </w:r>
      <w:r w:rsidRPr="007A18B0">
        <w:rPr>
          <w:rFonts w:ascii="Times New Roman" w:hAnsi="Times New Roman"/>
          <w:sz w:val="24"/>
          <w:szCs w:val="24"/>
          <w:lang w:val="ro-RO"/>
        </w:rPr>
        <w:t>S</w:t>
      </w:r>
      <w:r w:rsidR="000961E5" w:rsidRPr="007A18B0">
        <w:rPr>
          <w:rFonts w:ascii="Times New Roman" w:hAnsi="Times New Roman"/>
          <w:sz w:val="24"/>
          <w:szCs w:val="24"/>
          <w:lang w:val="ro-RO"/>
        </w:rPr>
        <w:t xml:space="preserve">iguranță a </w:t>
      </w:r>
      <w:r w:rsidRPr="007A18B0">
        <w:rPr>
          <w:rFonts w:ascii="Times New Roman" w:hAnsi="Times New Roman"/>
          <w:sz w:val="24"/>
          <w:szCs w:val="24"/>
          <w:lang w:val="ro-RO"/>
        </w:rPr>
        <w:t>A</w:t>
      </w:r>
      <w:r w:rsidR="000961E5" w:rsidRPr="007A18B0">
        <w:rPr>
          <w:rFonts w:ascii="Times New Roman" w:hAnsi="Times New Roman"/>
          <w:sz w:val="24"/>
          <w:szCs w:val="24"/>
          <w:lang w:val="ro-RO"/>
        </w:rPr>
        <w:t xml:space="preserve">pei este reevaluat </w:t>
      </w:r>
      <w:r w:rsidRPr="007A18B0">
        <w:rPr>
          <w:rFonts w:ascii="Times New Roman" w:hAnsi="Times New Roman"/>
          <w:sz w:val="24"/>
          <w:szCs w:val="24"/>
          <w:lang w:val="ro-RO"/>
        </w:rPr>
        <w:t>și modificat</w:t>
      </w:r>
      <w:r w:rsidR="00A67130" w:rsidRPr="007A18B0">
        <w:rPr>
          <w:rFonts w:ascii="Times New Roman" w:hAnsi="Times New Roman"/>
          <w:sz w:val="24"/>
          <w:szCs w:val="24"/>
          <w:lang w:val="ro-RO"/>
        </w:rPr>
        <w:t xml:space="preserve"> </w:t>
      </w:r>
      <w:r w:rsidR="000961E5" w:rsidRPr="007A18B0">
        <w:rPr>
          <w:rFonts w:ascii="Times New Roman" w:hAnsi="Times New Roman"/>
          <w:sz w:val="24"/>
          <w:szCs w:val="24"/>
          <w:lang w:val="ro-RO"/>
        </w:rPr>
        <w:t>pentru a evita repetarea unei situații similare.</w:t>
      </w:r>
    </w:p>
    <w:p w:rsidR="00B10FE8" w:rsidRPr="007A18B0" w:rsidRDefault="00511619" w:rsidP="00E62A45">
      <w:p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w:t>
      </w:r>
      <w:r w:rsidR="000961E5" w:rsidRPr="007A18B0">
        <w:rPr>
          <w:rFonts w:ascii="Times New Roman" w:hAnsi="Times New Roman"/>
          <w:bCs/>
          <w:sz w:val="24"/>
          <w:szCs w:val="24"/>
          <w:lang w:val="ro-RO"/>
        </w:rPr>
        <w:t>4</w:t>
      </w:r>
      <w:r w:rsidRPr="007A18B0">
        <w:rPr>
          <w:rFonts w:ascii="Times New Roman" w:hAnsi="Times New Roman"/>
          <w:bCs/>
          <w:sz w:val="24"/>
          <w:szCs w:val="24"/>
          <w:lang w:val="ro-RO"/>
        </w:rPr>
        <w:t>)</w:t>
      </w:r>
      <w:r w:rsidR="000961E5" w:rsidRPr="007A18B0">
        <w:rPr>
          <w:rFonts w:ascii="Times New Roman" w:hAnsi="Times New Roman"/>
          <w:bCs/>
          <w:sz w:val="24"/>
          <w:szCs w:val="24"/>
          <w:lang w:val="ro-RO"/>
        </w:rPr>
        <w:t xml:space="preserve"> Auditorii </w:t>
      </w:r>
      <w:r w:rsidRPr="007A18B0">
        <w:rPr>
          <w:rFonts w:ascii="Times New Roman" w:hAnsi="Times New Roman"/>
          <w:bCs/>
          <w:sz w:val="24"/>
          <w:szCs w:val="24"/>
          <w:lang w:val="ro-RO"/>
        </w:rPr>
        <w:t xml:space="preserve">efectuează </w:t>
      </w:r>
      <w:r w:rsidR="000961E5" w:rsidRPr="007A18B0">
        <w:rPr>
          <w:rFonts w:ascii="Times New Roman" w:hAnsi="Times New Roman"/>
          <w:bCs/>
          <w:sz w:val="24"/>
          <w:szCs w:val="24"/>
          <w:lang w:val="ro-RO"/>
        </w:rPr>
        <w:t xml:space="preserve">vizite anunţate și neanunţate la furnizorii de apă pentru a </w:t>
      </w:r>
      <w:r w:rsidR="00DA6C37" w:rsidRPr="007A18B0">
        <w:rPr>
          <w:rFonts w:ascii="Times New Roman" w:hAnsi="Times New Roman"/>
          <w:bCs/>
          <w:sz w:val="24"/>
          <w:szCs w:val="24"/>
          <w:lang w:val="ro-RO"/>
        </w:rPr>
        <w:t>verifica</w:t>
      </w:r>
      <w:r w:rsidR="000961E5" w:rsidRPr="007A18B0">
        <w:rPr>
          <w:rFonts w:ascii="Times New Roman" w:hAnsi="Times New Roman"/>
          <w:bCs/>
          <w:sz w:val="24"/>
          <w:szCs w:val="24"/>
          <w:lang w:val="ro-RO"/>
        </w:rPr>
        <w:t xml:space="preserve"> documentaţia şi înregistrările practici</w:t>
      </w:r>
      <w:r w:rsidR="00E94317" w:rsidRPr="007A18B0">
        <w:rPr>
          <w:rFonts w:ascii="Times New Roman" w:hAnsi="Times New Roman"/>
          <w:bCs/>
          <w:sz w:val="24"/>
          <w:szCs w:val="24"/>
          <w:lang w:val="ro-RO"/>
        </w:rPr>
        <w:t>lor</w:t>
      </w:r>
      <w:r w:rsidR="000961E5" w:rsidRPr="007A18B0">
        <w:rPr>
          <w:rFonts w:ascii="Times New Roman" w:hAnsi="Times New Roman"/>
          <w:bCs/>
          <w:sz w:val="24"/>
          <w:szCs w:val="24"/>
          <w:lang w:val="ro-RO"/>
        </w:rPr>
        <w:t xml:space="preserve"> operaţionale </w:t>
      </w:r>
      <w:r w:rsidR="00E94317" w:rsidRPr="007A18B0">
        <w:rPr>
          <w:rFonts w:ascii="Times New Roman" w:hAnsi="Times New Roman"/>
          <w:bCs/>
          <w:sz w:val="24"/>
          <w:szCs w:val="24"/>
          <w:lang w:val="ro-RO"/>
        </w:rPr>
        <w:t xml:space="preserve">cu scopul de </w:t>
      </w:r>
      <w:r w:rsidR="00F80E47" w:rsidRPr="007A18B0">
        <w:rPr>
          <w:rFonts w:ascii="Times New Roman" w:hAnsi="Times New Roman"/>
          <w:bCs/>
          <w:sz w:val="24"/>
          <w:szCs w:val="24"/>
          <w:lang w:val="ro-RO"/>
        </w:rPr>
        <w:t xml:space="preserve">a </w:t>
      </w:r>
      <w:r w:rsidR="000961E5" w:rsidRPr="007A18B0">
        <w:rPr>
          <w:rFonts w:ascii="Times New Roman" w:hAnsi="Times New Roman"/>
          <w:bCs/>
          <w:sz w:val="24"/>
          <w:szCs w:val="24"/>
          <w:lang w:val="ro-RO"/>
        </w:rPr>
        <w:t>se asigura că datele furnizate sunt corecte.</w:t>
      </w:r>
    </w:p>
    <w:p w:rsidR="000961E5" w:rsidRPr="007A18B0" w:rsidRDefault="00511619" w:rsidP="00E62A45">
      <w:pPr>
        <w:spacing w:after="0" w:line="240" w:lineRule="auto"/>
        <w:rPr>
          <w:rFonts w:ascii="Times New Roman" w:hAnsi="Times New Roman"/>
          <w:b/>
          <w:bCs/>
          <w:sz w:val="24"/>
          <w:szCs w:val="24"/>
          <w:lang w:val="ro-RO"/>
        </w:rPr>
      </w:pPr>
      <w:r w:rsidRPr="007A18B0">
        <w:rPr>
          <w:rFonts w:ascii="Times New Roman" w:hAnsi="Times New Roman"/>
          <w:sz w:val="24"/>
          <w:szCs w:val="24"/>
          <w:lang w:val="ro-RO"/>
        </w:rPr>
        <w:t>(</w:t>
      </w:r>
      <w:r w:rsidR="000961E5" w:rsidRPr="007A18B0">
        <w:rPr>
          <w:rFonts w:ascii="Times New Roman" w:hAnsi="Times New Roman"/>
          <w:sz w:val="24"/>
          <w:szCs w:val="24"/>
          <w:lang w:val="ro-RO"/>
        </w:rPr>
        <w:t>5</w:t>
      </w:r>
      <w:r w:rsidRPr="007A18B0">
        <w:rPr>
          <w:rFonts w:ascii="Times New Roman" w:hAnsi="Times New Roman"/>
          <w:sz w:val="24"/>
          <w:szCs w:val="24"/>
          <w:lang w:val="ro-RO"/>
        </w:rPr>
        <w:t>)</w:t>
      </w:r>
      <w:r w:rsidR="000961E5" w:rsidRPr="007A18B0">
        <w:rPr>
          <w:rFonts w:ascii="Times New Roman" w:hAnsi="Times New Roman"/>
          <w:sz w:val="24"/>
          <w:szCs w:val="24"/>
          <w:lang w:val="ro-RO"/>
        </w:rPr>
        <w:t xml:space="preserve"> </w:t>
      </w:r>
      <w:r w:rsidR="00E62A45" w:rsidRPr="007A18B0">
        <w:rPr>
          <w:rFonts w:ascii="Times New Roman" w:hAnsi="Times New Roman"/>
          <w:sz w:val="24"/>
          <w:szCs w:val="24"/>
          <w:lang w:val="ro-RO"/>
        </w:rPr>
        <w:t>Autoritatea de supraveghere</w:t>
      </w:r>
      <w:r w:rsidR="001E0933" w:rsidRPr="007A18B0">
        <w:rPr>
          <w:rFonts w:ascii="Times New Roman" w:hAnsi="Times New Roman"/>
          <w:sz w:val="24"/>
          <w:szCs w:val="24"/>
          <w:lang w:val="ro-RO"/>
        </w:rPr>
        <w:t xml:space="preserve">, respectiv </w:t>
      </w:r>
      <w:r w:rsidR="00E94317" w:rsidRPr="007A18B0">
        <w:rPr>
          <w:rFonts w:ascii="Times New Roman" w:hAnsi="Times New Roman"/>
          <w:sz w:val="24"/>
          <w:szCs w:val="24"/>
          <w:lang w:val="ro-RO"/>
        </w:rPr>
        <w:t xml:space="preserve">direcția de sănătate publică județeană și a municipiului București </w:t>
      </w:r>
      <w:r w:rsidR="00E62A45" w:rsidRPr="007A18B0">
        <w:rPr>
          <w:rFonts w:ascii="Times New Roman" w:hAnsi="Times New Roman"/>
          <w:sz w:val="24"/>
          <w:szCs w:val="24"/>
          <w:lang w:val="ro-RO"/>
        </w:rPr>
        <w:t xml:space="preserve">îşi rezervă drepul de a efectua unele analize </w:t>
      </w:r>
      <w:r w:rsidR="00A57007" w:rsidRPr="007A18B0">
        <w:rPr>
          <w:rFonts w:ascii="Times New Roman" w:hAnsi="Times New Roman"/>
          <w:sz w:val="24"/>
          <w:szCs w:val="24"/>
          <w:lang w:val="ro-RO"/>
        </w:rPr>
        <w:t xml:space="preserve">suplimentare </w:t>
      </w:r>
      <w:r w:rsidR="00E62A45" w:rsidRPr="007A18B0">
        <w:rPr>
          <w:rFonts w:ascii="Times New Roman" w:hAnsi="Times New Roman"/>
          <w:sz w:val="24"/>
          <w:szCs w:val="24"/>
          <w:lang w:val="ro-RO"/>
        </w:rPr>
        <w:t>privind calitatea apei potabile</w:t>
      </w:r>
      <w:r w:rsidR="00A57007" w:rsidRPr="007A18B0">
        <w:rPr>
          <w:rFonts w:ascii="Times New Roman" w:hAnsi="Times New Roman"/>
          <w:sz w:val="24"/>
          <w:szCs w:val="24"/>
          <w:lang w:val="ro-RO"/>
        </w:rPr>
        <w:t>.</w:t>
      </w:r>
      <w:r w:rsidR="00E62A45" w:rsidRPr="007A18B0">
        <w:rPr>
          <w:rFonts w:ascii="Times New Roman" w:hAnsi="Times New Roman"/>
          <w:sz w:val="24"/>
          <w:szCs w:val="24"/>
          <w:lang w:val="ro-RO"/>
        </w:rPr>
        <w:t xml:space="preserve"> </w:t>
      </w:r>
    </w:p>
    <w:p w:rsidR="00F057CA" w:rsidRPr="007A18B0" w:rsidRDefault="00F057CA" w:rsidP="000961E5">
      <w:pPr>
        <w:spacing w:after="0" w:line="240" w:lineRule="auto"/>
        <w:jc w:val="both"/>
        <w:rPr>
          <w:rFonts w:ascii="Times New Roman" w:hAnsi="Times New Roman"/>
          <w:bCs/>
          <w:sz w:val="24"/>
          <w:szCs w:val="24"/>
          <w:lang w:val="ro-RO"/>
        </w:rPr>
      </w:pPr>
    </w:p>
    <w:p w:rsidR="00E62A45" w:rsidRPr="007A18B0" w:rsidRDefault="00E62A45" w:rsidP="000961E5">
      <w:p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ART. 1</w:t>
      </w:r>
      <w:r w:rsidR="008F5351" w:rsidRPr="007A18B0">
        <w:rPr>
          <w:rFonts w:ascii="Times New Roman" w:hAnsi="Times New Roman"/>
          <w:bCs/>
          <w:sz w:val="24"/>
          <w:szCs w:val="24"/>
          <w:lang w:val="ro-RO"/>
        </w:rPr>
        <w:t>7</w:t>
      </w:r>
    </w:p>
    <w:p w:rsidR="00317C3A" w:rsidRPr="007A18B0" w:rsidRDefault="00317C3A" w:rsidP="000961E5">
      <w:pPr>
        <w:spacing w:after="0" w:line="240" w:lineRule="auto"/>
        <w:jc w:val="both"/>
        <w:rPr>
          <w:rFonts w:ascii="Times New Roman" w:hAnsi="Times New Roman"/>
          <w:bCs/>
          <w:sz w:val="24"/>
          <w:szCs w:val="24"/>
          <w:lang w:val="ro-RO"/>
        </w:rPr>
      </w:pPr>
    </w:p>
    <w:p w:rsidR="00E62A45" w:rsidRPr="007A18B0" w:rsidRDefault="00ED766B" w:rsidP="00ED766B">
      <w:p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 xml:space="preserve">(1) </w:t>
      </w:r>
      <w:r w:rsidR="00E62A45" w:rsidRPr="007A18B0">
        <w:rPr>
          <w:rFonts w:ascii="Times New Roman" w:hAnsi="Times New Roman"/>
          <w:bCs/>
          <w:sz w:val="24"/>
          <w:szCs w:val="24"/>
          <w:lang w:val="ro-RO"/>
        </w:rPr>
        <w:t xml:space="preserve">Producătorii / distribuitorii de apă potabilă, autoritățile </w:t>
      </w:r>
      <w:r w:rsidR="00122236" w:rsidRPr="007A18B0">
        <w:rPr>
          <w:rFonts w:ascii="Times New Roman" w:hAnsi="Times New Roman"/>
          <w:bCs/>
          <w:sz w:val="24"/>
          <w:szCs w:val="24"/>
          <w:lang w:val="ro-RO"/>
        </w:rPr>
        <w:t xml:space="preserve">publice </w:t>
      </w:r>
      <w:r w:rsidR="00E62A45" w:rsidRPr="007A18B0">
        <w:rPr>
          <w:rFonts w:ascii="Times New Roman" w:hAnsi="Times New Roman"/>
          <w:bCs/>
          <w:sz w:val="24"/>
          <w:szCs w:val="24"/>
          <w:lang w:val="ro-RO"/>
        </w:rPr>
        <w:t xml:space="preserve">locale sau operatorii </w:t>
      </w:r>
      <w:r w:rsidR="004C6436" w:rsidRPr="007A18B0">
        <w:rPr>
          <w:rFonts w:ascii="Times New Roman" w:hAnsi="Times New Roman"/>
          <w:bCs/>
          <w:sz w:val="24"/>
          <w:szCs w:val="24"/>
          <w:lang w:val="ro-RO"/>
        </w:rPr>
        <w:t>care gestionează</w:t>
      </w:r>
      <w:r w:rsidR="00E62A45" w:rsidRPr="007A18B0">
        <w:rPr>
          <w:rFonts w:ascii="Times New Roman" w:hAnsi="Times New Roman"/>
          <w:bCs/>
          <w:sz w:val="24"/>
          <w:szCs w:val="24"/>
          <w:lang w:val="ro-RO"/>
        </w:rPr>
        <w:t xml:space="preserve"> sistemel</w:t>
      </w:r>
      <w:r w:rsidR="004C6436" w:rsidRPr="007A18B0">
        <w:rPr>
          <w:rFonts w:ascii="Times New Roman" w:hAnsi="Times New Roman"/>
          <w:bCs/>
          <w:sz w:val="24"/>
          <w:szCs w:val="24"/>
          <w:lang w:val="ro-RO"/>
        </w:rPr>
        <w:t>e</w:t>
      </w:r>
      <w:r w:rsidR="00E62A45" w:rsidRPr="007A18B0">
        <w:rPr>
          <w:rFonts w:ascii="Times New Roman" w:hAnsi="Times New Roman"/>
          <w:bCs/>
          <w:sz w:val="24"/>
          <w:szCs w:val="24"/>
          <w:lang w:val="ro-RO"/>
        </w:rPr>
        <w:t xml:space="preserve"> mici</w:t>
      </w:r>
      <w:r w:rsidR="00031CA7" w:rsidRPr="007A18B0">
        <w:rPr>
          <w:rFonts w:ascii="Times New Roman" w:hAnsi="Times New Roman"/>
          <w:bCs/>
          <w:sz w:val="24"/>
          <w:szCs w:val="24"/>
          <w:lang w:val="ro-RO"/>
        </w:rPr>
        <w:t>, potrivit responsabilit</w:t>
      </w:r>
      <w:r w:rsidR="004C6436" w:rsidRPr="007A18B0">
        <w:rPr>
          <w:rFonts w:ascii="Times New Roman" w:hAnsi="Times New Roman"/>
          <w:bCs/>
          <w:sz w:val="24"/>
          <w:szCs w:val="24"/>
          <w:lang w:val="ro-RO"/>
        </w:rPr>
        <w:t>ăț</w:t>
      </w:r>
      <w:r w:rsidR="00031CA7" w:rsidRPr="007A18B0">
        <w:rPr>
          <w:rFonts w:ascii="Times New Roman" w:hAnsi="Times New Roman"/>
          <w:bCs/>
          <w:sz w:val="24"/>
          <w:szCs w:val="24"/>
          <w:lang w:val="ro-RO"/>
        </w:rPr>
        <w:t>ilor</w:t>
      </w:r>
      <w:r w:rsidR="00511619" w:rsidRPr="007A18B0">
        <w:rPr>
          <w:rFonts w:ascii="Times New Roman" w:hAnsi="Times New Roman"/>
          <w:bCs/>
          <w:sz w:val="24"/>
          <w:szCs w:val="24"/>
          <w:lang w:val="ro-RO"/>
        </w:rPr>
        <w:t>, au următoarele atribuții</w:t>
      </w:r>
      <w:r w:rsidR="00C329FD" w:rsidRPr="007A18B0">
        <w:rPr>
          <w:rFonts w:ascii="Times New Roman" w:hAnsi="Times New Roman"/>
          <w:bCs/>
          <w:sz w:val="24"/>
          <w:szCs w:val="24"/>
          <w:lang w:val="ro-RO"/>
        </w:rPr>
        <w:t>:</w:t>
      </w:r>
    </w:p>
    <w:p w:rsidR="00C329FD" w:rsidRPr="007A18B0" w:rsidRDefault="00F510C7" w:rsidP="00FB56C7">
      <w:pPr>
        <w:pStyle w:val="ListParagraph"/>
        <w:numPr>
          <w:ilvl w:val="0"/>
          <w:numId w:val="15"/>
        </w:numPr>
        <w:tabs>
          <w:tab w:val="left" w:pos="270"/>
          <w:tab w:val="left" w:pos="360"/>
        </w:tabs>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ab/>
        <w:t>identific</w:t>
      </w:r>
      <w:r w:rsidR="003A4237" w:rsidRPr="007A18B0">
        <w:rPr>
          <w:rFonts w:ascii="Times New Roman" w:hAnsi="Times New Roman"/>
          <w:bCs/>
          <w:sz w:val="24"/>
          <w:szCs w:val="24"/>
          <w:lang w:val="ro-RO"/>
        </w:rPr>
        <w:t>ă</w:t>
      </w:r>
      <w:r w:rsidR="00A67130" w:rsidRPr="007A18B0">
        <w:rPr>
          <w:rFonts w:ascii="Times New Roman" w:hAnsi="Times New Roman"/>
          <w:bCs/>
          <w:sz w:val="24"/>
          <w:szCs w:val="24"/>
          <w:lang w:val="ro-RO"/>
        </w:rPr>
        <w:t xml:space="preserve"> </w:t>
      </w:r>
      <w:r w:rsidR="003A4237" w:rsidRPr="007A18B0">
        <w:rPr>
          <w:rFonts w:ascii="Times New Roman" w:hAnsi="Times New Roman"/>
          <w:bCs/>
          <w:sz w:val="24"/>
          <w:szCs w:val="24"/>
          <w:lang w:val="ro-RO"/>
        </w:rPr>
        <w:t xml:space="preserve">pericolele </w:t>
      </w:r>
      <w:r w:rsidR="004C6436" w:rsidRPr="007A18B0">
        <w:rPr>
          <w:rFonts w:ascii="Times New Roman" w:hAnsi="Times New Roman"/>
          <w:bCs/>
          <w:sz w:val="24"/>
          <w:szCs w:val="24"/>
          <w:lang w:val="ro-RO"/>
        </w:rPr>
        <w:t xml:space="preserve">existente în zona de </w:t>
      </w:r>
      <w:r w:rsidR="00A128E6" w:rsidRPr="007A18B0">
        <w:rPr>
          <w:rFonts w:ascii="Times New Roman" w:hAnsi="Times New Roman"/>
          <w:bCs/>
          <w:sz w:val="24"/>
          <w:szCs w:val="24"/>
          <w:lang w:val="ro-RO"/>
        </w:rPr>
        <w:t>aprovizionare cu apă, cuprinzând captarea, tratarea și distribuția</w:t>
      </w:r>
      <w:r w:rsidR="004C6436" w:rsidRPr="007A18B0">
        <w:rPr>
          <w:rFonts w:ascii="Times New Roman" w:hAnsi="Times New Roman"/>
          <w:bCs/>
          <w:sz w:val="24"/>
          <w:szCs w:val="24"/>
          <w:lang w:val="ro-RO"/>
        </w:rPr>
        <w:t>;</w:t>
      </w:r>
    </w:p>
    <w:p w:rsidR="00CA79C2" w:rsidRPr="007A18B0" w:rsidRDefault="00CA79C2" w:rsidP="00FB56C7">
      <w:pPr>
        <w:pStyle w:val="ListParagraph"/>
        <w:numPr>
          <w:ilvl w:val="0"/>
          <w:numId w:val="15"/>
        </w:numPr>
        <w:tabs>
          <w:tab w:val="left" w:pos="270"/>
          <w:tab w:val="left" w:pos="360"/>
        </w:tabs>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evaluează riscurile în sistemul de aprovizionare cu apă</w:t>
      </w:r>
      <w:r w:rsidR="004C6436" w:rsidRPr="007A18B0">
        <w:rPr>
          <w:rFonts w:ascii="Times New Roman" w:hAnsi="Times New Roman"/>
          <w:bCs/>
          <w:sz w:val="24"/>
          <w:szCs w:val="24"/>
          <w:lang w:val="ro-RO"/>
        </w:rPr>
        <w:t>;</w:t>
      </w:r>
    </w:p>
    <w:p w:rsidR="00C329FD" w:rsidRPr="007A18B0" w:rsidRDefault="00F510C7" w:rsidP="00FB56C7">
      <w:pPr>
        <w:pStyle w:val="ListParagraph"/>
        <w:numPr>
          <w:ilvl w:val="0"/>
          <w:numId w:val="15"/>
        </w:numPr>
        <w:tabs>
          <w:tab w:val="left" w:pos="270"/>
          <w:tab w:val="left" w:pos="360"/>
        </w:tabs>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ab/>
        <w:t>elaborează</w:t>
      </w:r>
      <w:r w:rsidR="00C329FD" w:rsidRPr="007A18B0">
        <w:rPr>
          <w:rFonts w:ascii="Times New Roman" w:hAnsi="Times New Roman"/>
          <w:bCs/>
          <w:sz w:val="24"/>
          <w:szCs w:val="24"/>
          <w:lang w:val="ro-RO"/>
        </w:rPr>
        <w:t xml:space="preserve"> diagrame şi hărţi care descriu sistemul de aprovizionare cu apă</w:t>
      </w:r>
      <w:r w:rsidR="004C6436" w:rsidRPr="007A18B0">
        <w:rPr>
          <w:rFonts w:ascii="Times New Roman" w:hAnsi="Times New Roman"/>
          <w:bCs/>
          <w:sz w:val="24"/>
          <w:szCs w:val="24"/>
          <w:lang w:val="ro-RO"/>
        </w:rPr>
        <w:t>;</w:t>
      </w:r>
      <w:r w:rsidR="00C329FD" w:rsidRPr="007A18B0">
        <w:rPr>
          <w:rFonts w:ascii="Times New Roman" w:hAnsi="Times New Roman"/>
          <w:bCs/>
          <w:sz w:val="24"/>
          <w:szCs w:val="24"/>
          <w:lang w:val="ro-RO"/>
        </w:rPr>
        <w:t xml:space="preserve"> </w:t>
      </w:r>
    </w:p>
    <w:p w:rsidR="00C329FD" w:rsidRPr="007A18B0" w:rsidRDefault="00F510C7" w:rsidP="00FB56C7">
      <w:pPr>
        <w:pStyle w:val="ListParagraph"/>
        <w:numPr>
          <w:ilvl w:val="0"/>
          <w:numId w:val="15"/>
        </w:numPr>
        <w:tabs>
          <w:tab w:val="left" w:pos="270"/>
          <w:tab w:val="left" w:pos="360"/>
        </w:tabs>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elaborează</w:t>
      </w:r>
      <w:r w:rsidR="00BF266F" w:rsidRPr="007A18B0">
        <w:rPr>
          <w:rFonts w:ascii="Times New Roman" w:hAnsi="Times New Roman"/>
          <w:bCs/>
          <w:sz w:val="24"/>
          <w:szCs w:val="24"/>
          <w:lang w:val="ro-RO"/>
        </w:rPr>
        <w:t xml:space="preserve"> </w:t>
      </w:r>
      <w:r w:rsidRPr="007A18B0">
        <w:rPr>
          <w:rFonts w:ascii="Times New Roman" w:hAnsi="Times New Roman"/>
          <w:bCs/>
          <w:sz w:val="24"/>
          <w:szCs w:val="24"/>
          <w:lang w:val="ro-RO"/>
        </w:rPr>
        <w:t>diagrama</w:t>
      </w:r>
      <w:r w:rsidR="00C329FD" w:rsidRPr="007A18B0">
        <w:rPr>
          <w:rFonts w:ascii="Times New Roman" w:hAnsi="Times New Roman"/>
          <w:bCs/>
          <w:sz w:val="24"/>
          <w:szCs w:val="24"/>
          <w:lang w:val="ro-RO"/>
        </w:rPr>
        <w:t xml:space="preserve"> de flux cu i</w:t>
      </w:r>
      <w:r w:rsidRPr="007A18B0">
        <w:rPr>
          <w:rFonts w:ascii="Times New Roman" w:hAnsi="Times New Roman"/>
          <w:bCs/>
          <w:sz w:val="24"/>
          <w:szCs w:val="24"/>
          <w:lang w:val="ro-RO"/>
        </w:rPr>
        <w:t>dentificarea pericolelor, schema</w:t>
      </w:r>
      <w:r w:rsidR="00C329FD" w:rsidRPr="007A18B0">
        <w:rPr>
          <w:rFonts w:ascii="Times New Roman" w:hAnsi="Times New Roman"/>
          <w:bCs/>
          <w:sz w:val="24"/>
          <w:szCs w:val="24"/>
          <w:lang w:val="ro-RO"/>
        </w:rPr>
        <w:t xml:space="preserve"> spec</w:t>
      </w:r>
      <w:r w:rsidRPr="007A18B0">
        <w:rPr>
          <w:rFonts w:ascii="Times New Roman" w:hAnsi="Times New Roman"/>
          <w:bCs/>
          <w:sz w:val="24"/>
          <w:szCs w:val="24"/>
          <w:lang w:val="ro-RO"/>
        </w:rPr>
        <w:t>ifică</w:t>
      </w:r>
      <w:r w:rsidR="00C329FD" w:rsidRPr="007A18B0">
        <w:rPr>
          <w:rFonts w:ascii="Times New Roman" w:hAnsi="Times New Roman"/>
          <w:bCs/>
          <w:sz w:val="24"/>
          <w:szCs w:val="24"/>
          <w:lang w:val="ro-RO"/>
        </w:rPr>
        <w:t xml:space="preserve"> a sistemului de aprovizionare, care să indice procesele implicate în fiecare etapă de tratare şi distribuţie</w:t>
      </w:r>
      <w:r w:rsidR="004C6436" w:rsidRPr="007A18B0">
        <w:rPr>
          <w:rFonts w:ascii="Times New Roman" w:hAnsi="Times New Roman"/>
          <w:bCs/>
          <w:sz w:val="24"/>
          <w:szCs w:val="24"/>
          <w:lang w:val="ro-RO"/>
        </w:rPr>
        <w:t>;</w:t>
      </w:r>
    </w:p>
    <w:p w:rsidR="00C329FD" w:rsidRPr="007A18B0" w:rsidRDefault="00C329FD" w:rsidP="00FB56C7">
      <w:pPr>
        <w:pStyle w:val="ListParagraph"/>
        <w:numPr>
          <w:ilvl w:val="0"/>
          <w:numId w:val="15"/>
        </w:numPr>
        <w:tabs>
          <w:tab w:val="left" w:pos="270"/>
          <w:tab w:val="left" w:pos="360"/>
        </w:tabs>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ab/>
      </w:r>
      <w:r w:rsidR="00F510C7" w:rsidRPr="007A18B0">
        <w:rPr>
          <w:rFonts w:ascii="Times New Roman" w:hAnsi="Times New Roman"/>
          <w:bCs/>
          <w:sz w:val="24"/>
          <w:szCs w:val="24"/>
          <w:lang w:val="ro-RO"/>
        </w:rPr>
        <w:t>elaborează</w:t>
      </w:r>
      <w:r w:rsidR="00BF266F" w:rsidRPr="007A18B0">
        <w:rPr>
          <w:rFonts w:ascii="Times New Roman" w:hAnsi="Times New Roman"/>
          <w:bCs/>
          <w:sz w:val="24"/>
          <w:szCs w:val="24"/>
          <w:lang w:val="ro-RO"/>
        </w:rPr>
        <w:t xml:space="preserve"> </w:t>
      </w:r>
      <w:r w:rsidR="00A128E6" w:rsidRPr="007A18B0">
        <w:rPr>
          <w:rFonts w:ascii="Times New Roman" w:hAnsi="Times New Roman"/>
          <w:bCs/>
          <w:sz w:val="24"/>
          <w:szCs w:val="24"/>
          <w:lang w:val="ro-RO"/>
        </w:rPr>
        <w:t>PSA</w:t>
      </w:r>
      <w:r w:rsidRPr="007A18B0">
        <w:rPr>
          <w:rFonts w:ascii="Times New Roman" w:hAnsi="Times New Roman"/>
          <w:bCs/>
          <w:sz w:val="24"/>
          <w:szCs w:val="24"/>
          <w:lang w:val="ro-RO"/>
        </w:rPr>
        <w:t xml:space="preserve"> care </w:t>
      </w:r>
      <w:r w:rsidR="00A128E6" w:rsidRPr="007A18B0">
        <w:rPr>
          <w:rFonts w:ascii="Times New Roman" w:hAnsi="Times New Roman"/>
          <w:bCs/>
          <w:sz w:val="24"/>
          <w:szCs w:val="24"/>
          <w:lang w:val="ro-RO"/>
        </w:rPr>
        <w:t xml:space="preserve">identifică </w:t>
      </w:r>
      <w:r w:rsidRPr="007A18B0">
        <w:rPr>
          <w:rFonts w:ascii="Times New Roman" w:hAnsi="Times New Roman"/>
          <w:bCs/>
          <w:sz w:val="24"/>
          <w:szCs w:val="24"/>
          <w:lang w:val="ro-RO"/>
        </w:rPr>
        <w:t xml:space="preserve">şi </w:t>
      </w:r>
      <w:r w:rsidR="00A128E6" w:rsidRPr="007A18B0">
        <w:rPr>
          <w:rFonts w:ascii="Times New Roman" w:hAnsi="Times New Roman"/>
          <w:bCs/>
          <w:sz w:val="24"/>
          <w:szCs w:val="24"/>
          <w:lang w:val="ro-RO"/>
        </w:rPr>
        <w:t xml:space="preserve">gestionează </w:t>
      </w:r>
      <w:r w:rsidRPr="007A18B0">
        <w:rPr>
          <w:rFonts w:ascii="Times New Roman" w:hAnsi="Times New Roman"/>
          <w:bCs/>
          <w:sz w:val="24"/>
          <w:szCs w:val="24"/>
          <w:lang w:val="ro-RO"/>
        </w:rPr>
        <w:t xml:space="preserve">riscurile de la </w:t>
      </w:r>
      <w:r w:rsidR="003A4237" w:rsidRPr="007A18B0">
        <w:rPr>
          <w:rFonts w:ascii="Times New Roman" w:hAnsi="Times New Roman"/>
          <w:bCs/>
          <w:sz w:val="24"/>
          <w:szCs w:val="24"/>
          <w:lang w:val="ro-RO"/>
        </w:rPr>
        <w:t xml:space="preserve">captare </w:t>
      </w:r>
      <w:r w:rsidRPr="007A18B0">
        <w:rPr>
          <w:rFonts w:ascii="Times New Roman" w:hAnsi="Times New Roman"/>
          <w:bCs/>
          <w:sz w:val="24"/>
          <w:szCs w:val="24"/>
          <w:lang w:val="ro-RO"/>
        </w:rPr>
        <w:t>pâ</w:t>
      </w:r>
      <w:r w:rsidR="004C6436" w:rsidRPr="007A18B0">
        <w:rPr>
          <w:rFonts w:ascii="Times New Roman" w:hAnsi="Times New Roman"/>
          <w:bCs/>
          <w:sz w:val="24"/>
          <w:szCs w:val="24"/>
          <w:lang w:val="ro-RO"/>
        </w:rPr>
        <w:t xml:space="preserve">nă la </w:t>
      </w:r>
      <w:r w:rsidR="00511619" w:rsidRPr="007A18B0">
        <w:rPr>
          <w:rFonts w:ascii="Times New Roman" w:hAnsi="Times New Roman"/>
          <w:bCs/>
          <w:sz w:val="24"/>
          <w:szCs w:val="24"/>
          <w:lang w:val="ro-RO"/>
        </w:rPr>
        <w:t xml:space="preserve">punctele de </w:t>
      </w:r>
      <w:r w:rsidR="009C14BA" w:rsidRPr="007A18B0">
        <w:rPr>
          <w:rFonts w:ascii="Times New Roman" w:hAnsi="Times New Roman"/>
          <w:bCs/>
          <w:sz w:val="24"/>
          <w:szCs w:val="24"/>
          <w:lang w:val="ro-RO"/>
        </w:rPr>
        <w:t>prelevare a probelor</w:t>
      </w:r>
      <w:r w:rsidR="004C6436" w:rsidRPr="007A18B0">
        <w:rPr>
          <w:rFonts w:ascii="Times New Roman" w:hAnsi="Times New Roman"/>
          <w:bCs/>
          <w:sz w:val="24"/>
          <w:szCs w:val="24"/>
          <w:lang w:val="ro-RO"/>
        </w:rPr>
        <w:t>;</w:t>
      </w:r>
    </w:p>
    <w:p w:rsidR="00FA2B11" w:rsidRPr="007A18B0" w:rsidRDefault="00FA2B11" w:rsidP="00FB56C7">
      <w:pPr>
        <w:pStyle w:val="ListParagraph"/>
        <w:numPr>
          <w:ilvl w:val="0"/>
          <w:numId w:val="15"/>
        </w:numPr>
        <w:tabs>
          <w:tab w:val="left" w:pos="270"/>
          <w:tab w:val="left" w:pos="360"/>
        </w:tabs>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 xml:space="preserve">depun PSA la Direcția de Sănătate Publică </w:t>
      </w:r>
      <w:r w:rsidR="00A128E6" w:rsidRPr="007A18B0">
        <w:rPr>
          <w:rFonts w:ascii="Times New Roman" w:hAnsi="Times New Roman"/>
          <w:bCs/>
          <w:sz w:val="24"/>
          <w:szCs w:val="24"/>
          <w:lang w:val="ro-RO"/>
        </w:rPr>
        <w:t>județeană sau a municipiului București de pe raza administrativ-teritorială în care se află sistemul de aprovizionare cu apă,  în vederea avizării</w:t>
      </w:r>
      <w:r w:rsidRPr="007A18B0">
        <w:rPr>
          <w:rFonts w:ascii="Times New Roman" w:hAnsi="Times New Roman"/>
          <w:bCs/>
          <w:sz w:val="24"/>
          <w:szCs w:val="24"/>
          <w:lang w:val="ro-RO"/>
        </w:rPr>
        <w:t>.</w:t>
      </w:r>
    </w:p>
    <w:p w:rsidR="00C329FD" w:rsidRPr="007A18B0" w:rsidRDefault="00F510C7" w:rsidP="00FB56C7">
      <w:pPr>
        <w:pStyle w:val="ListParagraph"/>
        <w:numPr>
          <w:ilvl w:val="0"/>
          <w:numId w:val="15"/>
        </w:numPr>
        <w:tabs>
          <w:tab w:val="left" w:pos="270"/>
          <w:tab w:val="left" w:pos="360"/>
        </w:tabs>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asigură sistemul</w:t>
      </w:r>
      <w:r w:rsidR="00C329FD" w:rsidRPr="007A18B0">
        <w:rPr>
          <w:rFonts w:ascii="Times New Roman" w:hAnsi="Times New Roman"/>
          <w:bCs/>
          <w:sz w:val="24"/>
          <w:szCs w:val="24"/>
          <w:lang w:val="ro-RO"/>
        </w:rPr>
        <w:t xml:space="preserve"> de management şi monitorizare, inclusiv documentarea lor. </w:t>
      </w:r>
    </w:p>
    <w:p w:rsidR="00C329FD" w:rsidRPr="007A18B0" w:rsidRDefault="00F510C7" w:rsidP="00FB56C7">
      <w:pPr>
        <w:pStyle w:val="ListParagraph"/>
        <w:numPr>
          <w:ilvl w:val="0"/>
          <w:numId w:val="15"/>
        </w:numPr>
        <w:tabs>
          <w:tab w:val="left" w:pos="270"/>
          <w:tab w:val="left" w:pos="360"/>
        </w:tabs>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o</w:t>
      </w:r>
      <w:r w:rsidR="00C329FD" w:rsidRPr="007A18B0">
        <w:rPr>
          <w:rFonts w:ascii="Times New Roman" w:hAnsi="Times New Roman"/>
          <w:bCs/>
          <w:sz w:val="24"/>
          <w:szCs w:val="24"/>
          <w:lang w:val="ro-RO"/>
        </w:rPr>
        <w:t>per</w:t>
      </w:r>
      <w:r w:rsidRPr="007A18B0">
        <w:rPr>
          <w:rFonts w:ascii="Times New Roman" w:hAnsi="Times New Roman"/>
          <w:bCs/>
          <w:sz w:val="24"/>
          <w:szCs w:val="24"/>
          <w:lang w:val="ro-RO"/>
        </w:rPr>
        <w:t>ează în condiții sigure sistemul</w:t>
      </w:r>
      <w:r w:rsidR="00C329FD" w:rsidRPr="007A18B0">
        <w:rPr>
          <w:rFonts w:ascii="Times New Roman" w:hAnsi="Times New Roman"/>
          <w:bCs/>
          <w:sz w:val="24"/>
          <w:szCs w:val="24"/>
          <w:lang w:val="ro-RO"/>
        </w:rPr>
        <w:t xml:space="preserve"> de aprovizionare cu apă.</w:t>
      </w:r>
    </w:p>
    <w:p w:rsidR="00F510C7" w:rsidRPr="007A18B0" w:rsidRDefault="00F510C7" w:rsidP="00FB56C7">
      <w:pPr>
        <w:pStyle w:val="ListParagraph"/>
        <w:numPr>
          <w:ilvl w:val="0"/>
          <w:numId w:val="15"/>
        </w:numPr>
        <w:tabs>
          <w:tab w:val="left" w:pos="270"/>
          <w:tab w:val="left" w:pos="360"/>
        </w:tabs>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asigură protecția sursei în zona de captare prin instituirea zonelor de protecție sanitară cu regim sever, de restricție și hidrogeologică</w:t>
      </w:r>
      <w:r w:rsidR="00761141" w:rsidRPr="007A18B0">
        <w:rPr>
          <w:rFonts w:ascii="Times New Roman" w:hAnsi="Times New Roman"/>
          <w:bCs/>
          <w:sz w:val="24"/>
          <w:szCs w:val="24"/>
          <w:lang w:val="ro-RO"/>
        </w:rPr>
        <w:t xml:space="preserve">, </w:t>
      </w:r>
      <w:r w:rsidR="00175A8E" w:rsidRPr="007A18B0">
        <w:rPr>
          <w:rFonts w:ascii="Times New Roman" w:hAnsi="Times New Roman"/>
          <w:bCs/>
          <w:sz w:val="24"/>
          <w:szCs w:val="24"/>
          <w:lang w:val="ro-RO"/>
        </w:rPr>
        <w:t>potrivit dispozițiilor HG nr. 930/2005 cu modificările și completările ulterioare</w:t>
      </w:r>
    </w:p>
    <w:p w:rsidR="00AD7B1E" w:rsidRPr="007A18B0" w:rsidRDefault="00AD7B1E" w:rsidP="00AD7B1E">
      <w:pPr>
        <w:pStyle w:val="ListParagraph"/>
        <w:tabs>
          <w:tab w:val="left" w:pos="270"/>
          <w:tab w:val="left" w:pos="360"/>
        </w:tabs>
        <w:spacing w:after="0" w:line="240" w:lineRule="auto"/>
        <w:ind w:left="360"/>
        <w:jc w:val="both"/>
        <w:rPr>
          <w:rFonts w:ascii="Times New Roman" w:hAnsi="Times New Roman"/>
          <w:bCs/>
          <w:sz w:val="24"/>
          <w:szCs w:val="24"/>
          <w:lang w:val="ro-RO"/>
        </w:rPr>
      </w:pPr>
    </w:p>
    <w:p w:rsidR="00E62A45" w:rsidRPr="007A18B0" w:rsidRDefault="00953B3C" w:rsidP="00C329FD">
      <w:p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w:t>
      </w:r>
      <w:r w:rsidR="00C329FD" w:rsidRPr="007A18B0">
        <w:rPr>
          <w:rFonts w:ascii="Times New Roman" w:hAnsi="Times New Roman"/>
          <w:bCs/>
          <w:sz w:val="24"/>
          <w:szCs w:val="24"/>
          <w:lang w:val="ro-RO"/>
        </w:rPr>
        <w:t>2</w:t>
      </w:r>
      <w:r w:rsidRPr="007A18B0">
        <w:rPr>
          <w:rFonts w:ascii="Times New Roman" w:hAnsi="Times New Roman"/>
          <w:bCs/>
          <w:sz w:val="24"/>
          <w:szCs w:val="24"/>
          <w:lang w:val="ro-RO"/>
        </w:rPr>
        <w:t>)</w:t>
      </w:r>
      <w:r w:rsidR="00C329FD" w:rsidRPr="007A18B0">
        <w:rPr>
          <w:rFonts w:ascii="Times New Roman" w:hAnsi="Times New Roman"/>
          <w:bCs/>
          <w:sz w:val="24"/>
          <w:szCs w:val="24"/>
          <w:lang w:val="ro-RO"/>
        </w:rPr>
        <w:t xml:space="preserve"> Direcțiile de Sănătate Publică Județene și a Municipiului București:</w:t>
      </w:r>
    </w:p>
    <w:p w:rsidR="00E62A45" w:rsidRPr="007A18B0" w:rsidRDefault="00F510C7" w:rsidP="00FB56C7">
      <w:pPr>
        <w:pStyle w:val="ListParagraph"/>
        <w:numPr>
          <w:ilvl w:val="0"/>
          <w:numId w:val="18"/>
        </w:num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 xml:space="preserve">cooperează </w:t>
      </w:r>
      <w:r w:rsidR="00E62A45" w:rsidRPr="007A18B0">
        <w:rPr>
          <w:rFonts w:ascii="Times New Roman" w:hAnsi="Times New Roman"/>
          <w:bCs/>
          <w:sz w:val="24"/>
          <w:szCs w:val="24"/>
          <w:lang w:val="ro-RO"/>
        </w:rPr>
        <w:t xml:space="preserve">cu producătorul de apă pentru identificarea riscurilor asupra sănătăţii. </w:t>
      </w:r>
    </w:p>
    <w:p w:rsidR="00E62A45" w:rsidRPr="007A18B0" w:rsidRDefault="00F510C7" w:rsidP="00FB56C7">
      <w:pPr>
        <w:pStyle w:val="ListParagraph"/>
        <w:numPr>
          <w:ilvl w:val="0"/>
          <w:numId w:val="18"/>
        </w:num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auditează</w:t>
      </w:r>
      <w:r w:rsidR="00E62A45" w:rsidRPr="007A18B0">
        <w:rPr>
          <w:rFonts w:ascii="Times New Roman" w:hAnsi="Times New Roman"/>
          <w:bCs/>
          <w:sz w:val="24"/>
          <w:szCs w:val="24"/>
          <w:lang w:val="ro-RO"/>
        </w:rPr>
        <w:t xml:space="preserve"> sistemul de aprovizionare cu apă </w:t>
      </w:r>
      <w:r w:rsidR="00204979" w:rsidRPr="007A18B0">
        <w:rPr>
          <w:rFonts w:ascii="Times New Roman" w:hAnsi="Times New Roman"/>
          <w:bCs/>
          <w:sz w:val="24"/>
          <w:szCs w:val="24"/>
          <w:lang w:val="ro-RO"/>
        </w:rPr>
        <w:t xml:space="preserve">prin </w:t>
      </w:r>
      <w:r w:rsidR="00E62A45" w:rsidRPr="007A18B0">
        <w:rPr>
          <w:rFonts w:ascii="Times New Roman" w:hAnsi="Times New Roman"/>
          <w:bCs/>
          <w:sz w:val="24"/>
          <w:szCs w:val="24"/>
          <w:lang w:val="ro-RO"/>
        </w:rPr>
        <w:t>monitorizare</w:t>
      </w:r>
      <w:r w:rsidR="00204979" w:rsidRPr="007A18B0">
        <w:rPr>
          <w:rFonts w:ascii="Times New Roman" w:hAnsi="Times New Roman"/>
          <w:bCs/>
          <w:sz w:val="24"/>
          <w:szCs w:val="24"/>
          <w:lang w:val="ro-RO"/>
        </w:rPr>
        <w:t xml:space="preserve">a de audit, supravegherea și controlul monitorizării operaționale </w:t>
      </w:r>
      <w:r w:rsidR="00E62A45" w:rsidRPr="007A18B0">
        <w:rPr>
          <w:rFonts w:ascii="Times New Roman" w:hAnsi="Times New Roman"/>
          <w:bCs/>
          <w:sz w:val="24"/>
          <w:szCs w:val="24"/>
          <w:lang w:val="ro-RO"/>
        </w:rPr>
        <w:t>şi inspecţie sanitară</w:t>
      </w:r>
      <w:r w:rsidR="00BF3A21" w:rsidRPr="007A18B0">
        <w:rPr>
          <w:rFonts w:ascii="Times New Roman" w:hAnsi="Times New Roman"/>
          <w:bCs/>
          <w:sz w:val="24"/>
          <w:szCs w:val="24"/>
          <w:lang w:val="ro-RO"/>
        </w:rPr>
        <w:t>, conform legii</w:t>
      </w:r>
      <w:r w:rsidR="00E62A45" w:rsidRPr="007A18B0">
        <w:rPr>
          <w:rFonts w:ascii="Times New Roman" w:hAnsi="Times New Roman"/>
          <w:bCs/>
          <w:sz w:val="24"/>
          <w:szCs w:val="24"/>
          <w:lang w:val="ro-RO"/>
        </w:rPr>
        <w:t xml:space="preserve">. </w:t>
      </w:r>
    </w:p>
    <w:p w:rsidR="00E62A45" w:rsidRPr="007A18B0" w:rsidRDefault="00F510C7" w:rsidP="00FB56C7">
      <w:pPr>
        <w:pStyle w:val="ListParagraph"/>
        <w:numPr>
          <w:ilvl w:val="0"/>
          <w:numId w:val="18"/>
        </w:num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investighează</w:t>
      </w:r>
      <w:r w:rsidR="00E62A45" w:rsidRPr="007A18B0">
        <w:rPr>
          <w:rFonts w:ascii="Times New Roman" w:hAnsi="Times New Roman"/>
          <w:bCs/>
          <w:sz w:val="24"/>
          <w:szCs w:val="24"/>
          <w:lang w:val="ro-RO"/>
        </w:rPr>
        <w:t xml:space="preserve"> bolile posibil asociate apei şi episoadele epidemice. </w:t>
      </w:r>
    </w:p>
    <w:p w:rsidR="00E62A45" w:rsidRPr="007A18B0" w:rsidRDefault="00CE3D26" w:rsidP="00FB56C7">
      <w:pPr>
        <w:pStyle w:val="ListParagraph"/>
        <w:numPr>
          <w:ilvl w:val="0"/>
          <w:numId w:val="18"/>
        </w:num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 xml:space="preserve">informează </w:t>
      </w:r>
      <w:r w:rsidR="00E62A45" w:rsidRPr="007A18B0">
        <w:rPr>
          <w:rFonts w:ascii="Times New Roman" w:hAnsi="Times New Roman"/>
          <w:bCs/>
          <w:sz w:val="24"/>
          <w:szCs w:val="24"/>
          <w:lang w:val="ro-RO"/>
        </w:rPr>
        <w:t xml:space="preserve">populaţia </w:t>
      </w:r>
      <w:r w:rsidRPr="007A18B0">
        <w:rPr>
          <w:rFonts w:ascii="Times New Roman" w:hAnsi="Times New Roman"/>
          <w:bCs/>
          <w:sz w:val="24"/>
          <w:szCs w:val="24"/>
          <w:lang w:val="ro-RO"/>
        </w:rPr>
        <w:t xml:space="preserve">cu privire la </w:t>
      </w:r>
      <w:r w:rsidR="00E62A45" w:rsidRPr="007A18B0">
        <w:rPr>
          <w:rFonts w:ascii="Times New Roman" w:hAnsi="Times New Roman"/>
          <w:bCs/>
          <w:sz w:val="24"/>
          <w:szCs w:val="24"/>
          <w:lang w:val="ro-RO"/>
        </w:rPr>
        <w:t xml:space="preserve">menţinerea siguranţei privind furnizarea apei în locuinţe şi clădiri publice. </w:t>
      </w:r>
    </w:p>
    <w:p w:rsidR="00E62A45" w:rsidRPr="007A18B0" w:rsidRDefault="00F510C7" w:rsidP="00FB56C7">
      <w:pPr>
        <w:pStyle w:val="ListParagraph"/>
        <w:numPr>
          <w:ilvl w:val="0"/>
          <w:numId w:val="18"/>
        </w:num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supraveghează</w:t>
      </w:r>
      <w:r w:rsidR="000A0E79" w:rsidRPr="007A18B0">
        <w:rPr>
          <w:rFonts w:ascii="Times New Roman" w:hAnsi="Times New Roman"/>
          <w:bCs/>
          <w:sz w:val="24"/>
          <w:szCs w:val="24"/>
          <w:lang w:val="ro-RO"/>
        </w:rPr>
        <w:t xml:space="preserve"> </w:t>
      </w:r>
      <w:r w:rsidR="009E4A5B" w:rsidRPr="007A18B0">
        <w:rPr>
          <w:rFonts w:ascii="Times New Roman" w:hAnsi="Times New Roman"/>
          <w:bCs/>
          <w:sz w:val="24"/>
          <w:szCs w:val="24"/>
          <w:lang w:val="ro-RO"/>
        </w:rPr>
        <w:t>ș</w:t>
      </w:r>
      <w:r w:rsidR="000A0E79" w:rsidRPr="007A18B0">
        <w:rPr>
          <w:rFonts w:ascii="Times New Roman" w:hAnsi="Times New Roman"/>
          <w:bCs/>
          <w:sz w:val="24"/>
          <w:szCs w:val="24"/>
          <w:lang w:val="ro-RO"/>
        </w:rPr>
        <w:t>i monitorizează calitatea apei potabile distribuite în sistem centralizat în zonele de aprovizionare</w:t>
      </w:r>
      <w:r w:rsidR="00CE3D26" w:rsidRPr="007A18B0">
        <w:rPr>
          <w:rFonts w:ascii="Times New Roman" w:hAnsi="Times New Roman"/>
          <w:bCs/>
          <w:sz w:val="24"/>
          <w:szCs w:val="24"/>
          <w:lang w:val="ro-RO"/>
        </w:rPr>
        <w:t xml:space="preserve"> cu apă</w:t>
      </w:r>
      <w:r w:rsidR="000A0E79" w:rsidRPr="007A18B0">
        <w:rPr>
          <w:rFonts w:ascii="Times New Roman" w:hAnsi="Times New Roman"/>
          <w:bCs/>
          <w:sz w:val="24"/>
          <w:szCs w:val="24"/>
          <w:lang w:val="ro-RO"/>
        </w:rPr>
        <w:t>, în conformitate cu prevederile legale.</w:t>
      </w:r>
      <w:r w:rsidR="00E62A45" w:rsidRPr="007A18B0">
        <w:rPr>
          <w:rFonts w:ascii="Times New Roman" w:hAnsi="Times New Roman"/>
          <w:bCs/>
          <w:sz w:val="24"/>
          <w:szCs w:val="24"/>
          <w:lang w:val="ro-RO"/>
        </w:rPr>
        <w:t xml:space="preserve"> </w:t>
      </w:r>
    </w:p>
    <w:p w:rsidR="00ED766B" w:rsidRPr="007A18B0" w:rsidRDefault="004A38D3" w:rsidP="00FB56C7">
      <w:pPr>
        <w:pStyle w:val="ListParagraph"/>
        <w:numPr>
          <w:ilvl w:val="0"/>
          <w:numId w:val="18"/>
        </w:numPr>
        <w:spacing w:after="0" w:line="240" w:lineRule="auto"/>
        <w:rPr>
          <w:rFonts w:ascii="Times New Roman" w:hAnsi="Times New Roman"/>
          <w:bCs/>
          <w:sz w:val="24"/>
          <w:szCs w:val="24"/>
          <w:lang w:val="ro-RO"/>
        </w:rPr>
      </w:pPr>
      <w:r w:rsidRPr="007A18B0">
        <w:rPr>
          <w:rFonts w:ascii="Times New Roman" w:hAnsi="Times New Roman"/>
          <w:sz w:val="24"/>
          <w:szCs w:val="24"/>
        </w:rPr>
        <w:t xml:space="preserve">analizează </w:t>
      </w:r>
      <w:r w:rsidR="00170F3C" w:rsidRPr="007A18B0">
        <w:rPr>
          <w:rFonts w:ascii="Times New Roman" w:hAnsi="Times New Roman"/>
          <w:sz w:val="24"/>
          <w:szCs w:val="24"/>
        </w:rPr>
        <w:t xml:space="preserve"> și avizează </w:t>
      </w:r>
      <w:r w:rsidRPr="007A18B0">
        <w:rPr>
          <w:rFonts w:ascii="Times New Roman" w:hAnsi="Times New Roman"/>
          <w:sz w:val="24"/>
          <w:szCs w:val="24"/>
        </w:rPr>
        <w:t>planurile de siguranţă a apei</w:t>
      </w:r>
      <w:r w:rsidR="00CE3D26" w:rsidRPr="007A18B0">
        <w:rPr>
          <w:rFonts w:ascii="Times New Roman" w:hAnsi="Times New Roman"/>
          <w:sz w:val="24"/>
          <w:szCs w:val="24"/>
        </w:rPr>
        <w:t>,</w:t>
      </w:r>
      <w:r w:rsidRPr="007A18B0">
        <w:rPr>
          <w:rFonts w:ascii="Times New Roman" w:hAnsi="Times New Roman"/>
          <w:sz w:val="24"/>
          <w:szCs w:val="24"/>
        </w:rPr>
        <w:t xml:space="preserve"> </w:t>
      </w:r>
      <w:r w:rsidR="005F3A72" w:rsidRPr="007A18B0">
        <w:rPr>
          <w:rFonts w:ascii="Times New Roman" w:hAnsi="Times New Roman"/>
          <w:sz w:val="24"/>
          <w:szCs w:val="24"/>
        </w:rPr>
        <w:t>din perspectiva</w:t>
      </w:r>
      <w:r w:rsidRPr="007A18B0">
        <w:rPr>
          <w:rFonts w:ascii="Times New Roman" w:hAnsi="Times New Roman"/>
          <w:sz w:val="24"/>
          <w:szCs w:val="24"/>
        </w:rPr>
        <w:t xml:space="preserve"> </w:t>
      </w:r>
      <w:r w:rsidR="00254C08" w:rsidRPr="007A18B0">
        <w:rPr>
          <w:rFonts w:ascii="Times New Roman" w:hAnsi="Times New Roman"/>
          <w:sz w:val="24"/>
          <w:szCs w:val="24"/>
        </w:rPr>
        <w:t xml:space="preserve">evaluărilor </w:t>
      </w:r>
      <w:r w:rsidRPr="007A18B0">
        <w:rPr>
          <w:rFonts w:ascii="Times New Roman" w:hAnsi="Times New Roman"/>
          <w:sz w:val="24"/>
          <w:szCs w:val="24"/>
        </w:rPr>
        <w:t>riscurilor</w:t>
      </w:r>
      <w:r w:rsidR="00170F3C" w:rsidRPr="007A18B0">
        <w:rPr>
          <w:rFonts w:ascii="Times New Roman" w:hAnsi="Times New Roman"/>
          <w:sz w:val="24"/>
          <w:szCs w:val="24"/>
        </w:rPr>
        <w:t>, potrivit capitolului III din Anexa 2 la Legea nr. 458/2002</w:t>
      </w:r>
      <w:r w:rsidR="00ED766B" w:rsidRPr="007A18B0">
        <w:rPr>
          <w:rFonts w:ascii="Times New Roman" w:hAnsi="Times New Roman"/>
          <w:sz w:val="24"/>
          <w:szCs w:val="24"/>
        </w:rPr>
        <w:t>;</w:t>
      </w:r>
    </w:p>
    <w:p w:rsidR="00ED766B" w:rsidRPr="007A18B0" w:rsidRDefault="004A38D3" w:rsidP="00FB56C7">
      <w:pPr>
        <w:pStyle w:val="ListParagraph"/>
        <w:numPr>
          <w:ilvl w:val="0"/>
          <w:numId w:val="18"/>
        </w:numPr>
        <w:spacing w:after="0" w:line="240" w:lineRule="auto"/>
        <w:rPr>
          <w:rFonts w:ascii="Times New Roman" w:hAnsi="Times New Roman"/>
          <w:bCs/>
          <w:sz w:val="24"/>
          <w:szCs w:val="24"/>
          <w:lang w:val="ro-RO"/>
        </w:rPr>
      </w:pPr>
      <w:r w:rsidRPr="007A18B0">
        <w:rPr>
          <w:rFonts w:ascii="Times New Roman" w:hAnsi="Times New Roman"/>
          <w:sz w:val="24"/>
          <w:szCs w:val="24"/>
        </w:rPr>
        <w:t xml:space="preserve"> postează pe site-ul propriu lista planurilor de siguranţă a apei aprobate şi un scurt rezumat al </w:t>
      </w:r>
      <w:r w:rsidR="00622D32" w:rsidRPr="007A18B0">
        <w:rPr>
          <w:rFonts w:ascii="Times New Roman" w:hAnsi="Times New Roman"/>
          <w:sz w:val="24"/>
          <w:szCs w:val="24"/>
        </w:rPr>
        <w:t>r</w:t>
      </w:r>
      <w:r w:rsidRPr="007A18B0">
        <w:rPr>
          <w:rFonts w:ascii="Times New Roman" w:hAnsi="Times New Roman"/>
          <w:sz w:val="24"/>
          <w:szCs w:val="24"/>
        </w:rPr>
        <w:t>ezultatelor evaluărilor riscurilor real</w:t>
      </w:r>
      <w:r w:rsidR="00ED766B" w:rsidRPr="007A18B0">
        <w:rPr>
          <w:rFonts w:ascii="Times New Roman" w:hAnsi="Times New Roman"/>
          <w:sz w:val="24"/>
          <w:szCs w:val="24"/>
        </w:rPr>
        <w:t>izate de operatorul de apă;</w:t>
      </w:r>
    </w:p>
    <w:p w:rsidR="00E62A45" w:rsidRPr="007A18B0" w:rsidRDefault="004A38D3" w:rsidP="00FB56C7">
      <w:pPr>
        <w:pStyle w:val="ListParagraph"/>
        <w:numPr>
          <w:ilvl w:val="0"/>
          <w:numId w:val="18"/>
        </w:numPr>
        <w:spacing w:after="0" w:line="240" w:lineRule="auto"/>
        <w:rPr>
          <w:rFonts w:ascii="Times New Roman" w:hAnsi="Times New Roman"/>
          <w:bCs/>
          <w:sz w:val="24"/>
          <w:szCs w:val="24"/>
          <w:lang w:val="ro-RO"/>
        </w:rPr>
      </w:pPr>
      <w:r w:rsidRPr="007A18B0">
        <w:rPr>
          <w:rFonts w:ascii="Times New Roman" w:hAnsi="Times New Roman"/>
          <w:sz w:val="24"/>
          <w:szCs w:val="24"/>
        </w:rPr>
        <w:t xml:space="preserve">raportează </w:t>
      </w:r>
      <w:r w:rsidR="009D358C" w:rsidRPr="007A18B0">
        <w:rPr>
          <w:rFonts w:ascii="Times New Roman" w:hAnsi="Times New Roman"/>
          <w:sz w:val="24"/>
          <w:szCs w:val="24"/>
        </w:rPr>
        <w:t xml:space="preserve">lunar </w:t>
      </w:r>
      <w:r w:rsidRPr="007A18B0">
        <w:rPr>
          <w:rFonts w:ascii="Times New Roman" w:hAnsi="Times New Roman"/>
          <w:sz w:val="24"/>
          <w:szCs w:val="24"/>
        </w:rPr>
        <w:t xml:space="preserve">Ministerului Sănătăţii situaţia </w:t>
      </w:r>
      <w:r w:rsidR="00170F3C" w:rsidRPr="007A18B0">
        <w:rPr>
          <w:rFonts w:ascii="Times New Roman" w:hAnsi="Times New Roman"/>
          <w:sz w:val="24"/>
          <w:szCs w:val="24"/>
        </w:rPr>
        <w:t xml:space="preserve"> PSA avizate</w:t>
      </w:r>
      <w:r w:rsidRPr="007A18B0">
        <w:rPr>
          <w:rFonts w:ascii="Times New Roman" w:hAnsi="Times New Roman"/>
          <w:sz w:val="24"/>
          <w:szCs w:val="24"/>
        </w:rPr>
        <w:t>;</w:t>
      </w:r>
    </w:p>
    <w:p w:rsidR="00AD7B1E" w:rsidRPr="007A18B0" w:rsidRDefault="00AD7B1E" w:rsidP="00E62A45">
      <w:pPr>
        <w:spacing w:after="0" w:line="240" w:lineRule="auto"/>
        <w:jc w:val="both"/>
        <w:rPr>
          <w:rFonts w:ascii="Times New Roman" w:hAnsi="Times New Roman"/>
          <w:bCs/>
          <w:sz w:val="24"/>
          <w:szCs w:val="24"/>
          <w:lang w:val="ro-RO"/>
        </w:rPr>
      </w:pPr>
    </w:p>
    <w:p w:rsidR="000A0E79" w:rsidRPr="007A18B0" w:rsidRDefault="008037C8" w:rsidP="00A306F8">
      <w:p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w:t>
      </w:r>
      <w:r w:rsidR="002A3A8C" w:rsidRPr="007A18B0">
        <w:rPr>
          <w:rFonts w:ascii="Times New Roman" w:hAnsi="Times New Roman"/>
          <w:bCs/>
          <w:sz w:val="24"/>
          <w:szCs w:val="24"/>
          <w:lang w:val="ro-RO"/>
        </w:rPr>
        <w:t>3</w:t>
      </w:r>
      <w:r w:rsidRPr="007A18B0">
        <w:rPr>
          <w:rFonts w:ascii="Times New Roman" w:hAnsi="Times New Roman"/>
          <w:bCs/>
          <w:sz w:val="24"/>
          <w:szCs w:val="24"/>
          <w:lang w:val="ro-RO"/>
        </w:rPr>
        <w:t>)</w:t>
      </w:r>
      <w:r w:rsidR="00C329FD" w:rsidRPr="007A18B0">
        <w:rPr>
          <w:rFonts w:ascii="Times New Roman" w:hAnsi="Times New Roman"/>
          <w:bCs/>
          <w:sz w:val="24"/>
          <w:szCs w:val="24"/>
          <w:lang w:val="ro-RO"/>
        </w:rPr>
        <w:t xml:space="preserve"> </w:t>
      </w:r>
      <w:r w:rsidR="00E62A45" w:rsidRPr="007A18B0">
        <w:rPr>
          <w:rFonts w:ascii="Times New Roman" w:hAnsi="Times New Roman"/>
          <w:bCs/>
          <w:sz w:val="24"/>
          <w:szCs w:val="24"/>
          <w:lang w:val="ro-RO"/>
        </w:rPr>
        <w:t>Administrația Națională Apele Române</w:t>
      </w:r>
      <w:r w:rsidR="00317C3A" w:rsidRPr="007A18B0">
        <w:rPr>
          <w:rFonts w:ascii="Times New Roman" w:hAnsi="Times New Roman"/>
          <w:bCs/>
          <w:sz w:val="24"/>
          <w:szCs w:val="24"/>
          <w:lang w:val="ro-RO"/>
        </w:rPr>
        <w:t xml:space="preserve"> (ANAR):</w:t>
      </w:r>
    </w:p>
    <w:p w:rsidR="00C329FD" w:rsidRPr="007A18B0" w:rsidRDefault="00E62A45" w:rsidP="00FB56C7">
      <w:pPr>
        <w:pStyle w:val="ListParagraph"/>
        <w:numPr>
          <w:ilvl w:val="0"/>
          <w:numId w:val="19"/>
        </w:num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 xml:space="preserve">gestionează </w:t>
      </w:r>
      <w:r w:rsidR="00644D61" w:rsidRPr="007A18B0">
        <w:rPr>
          <w:rFonts w:ascii="Times New Roman" w:hAnsi="Times New Roman"/>
          <w:bCs/>
          <w:sz w:val="24"/>
          <w:szCs w:val="24"/>
          <w:lang w:val="ro-RO"/>
        </w:rPr>
        <w:t>resursele de apă</w:t>
      </w:r>
      <w:r w:rsidR="009D358C" w:rsidRPr="007A18B0">
        <w:rPr>
          <w:rFonts w:ascii="Times New Roman" w:hAnsi="Times New Roman"/>
          <w:bCs/>
          <w:sz w:val="24"/>
          <w:szCs w:val="24"/>
          <w:lang w:val="ro-RO"/>
        </w:rPr>
        <w:t>;</w:t>
      </w:r>
    </w:p>
    <w:p w:rsidR="00F510C7" w:rsidRPr="007A18B0" w:rsidRDefault="00E62A45" w:rsidP="00FB56C7">
      <w:pPr>
        <w:pStyle w:val="ListParagraph"/>
        <w:numPr>
          <w:ilvl w:val="0"/>
          <w:numId w:val="19"/>
        </w:num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mo</w:t>
      </w:r>
      <w:r w:rsidR="00644D61" w:rsidRPr="007A18B0">
        <w:rPr>
          <w:rFonts w:ascii="Times New Roman" w:hAnsi="Times New Roman"/>
          <w:bCs/>
          <w:sz w:val="24"/>
          <w:szCs w:val="24"/>
          <w:lang w:val="ro-RO"/>
        </w:rPr>
        <w:t xml:space="preserve">nitorizează calitatea </w:t>
      </w:r>
      <w:r w:rsidR="00F510C7" w:rsidRPr="007A18B0">
        <w:rPr>
          <w:rFonts w:ascii="Times New Roman" w:hAnsi="Times New Roman"/>
          <w:bCs/>
          <w:sz w:val="24"/>
          <w:szCs w:val="24"/>
          <w:lang w:val="ro-RO"/>
        </w:rPr>
        <w:t xml:space="preserve">apelor de suprafața și </w:t>
      </w:r>
      <w:r w:rsidRPr="007A18B0">
        <w:rPr>
          <w:rFonts w:ascii="Times New Roman" w:hAnsi="Times New Roman"/>
          <w:bCs/>
          <w:sz w:val="24"/>
          <w:szCs w:val="24"/>
          <w:lang w:val="ro-RO"/>
        </w:rPr>
        <w:t>subteran</w:t>
      </w:r>
      <w:r w:rsidR="00F510C7" w:rsidRPr="007A18B0">
        <w:rPr>
          <w:rFonts w:ascii="Times New Roman" w:hAnsi="Times New Roman"/>
          <w:bCs/>
          <w:sz w:val="24"/>
          <w:szCs w:val="24"/>
          <w:lang w:val="ro-RO"/>
        </w:rPr>
        <w:t>e</w:t>
      </w:r>
      <w:r w:rsidR="005B76E4" w:rsidRPr="007A18B0">
        <w:rPr>
          <w:rFonts w:ascii="Times New Roman" w:hAnsi="Times New Roman"/>
          <w:bCs/>
          <w:sz w:val="24"/>
          <w:szCs w:val="24"/>
          <w:lang w:val="ro-RO"/>
        </w:rPr>
        <w:t>, conform legislației specifice din domeniul apelor;</w:t>
      </w:r>
    </w:p>
    <w:p w:rsidR="00B21701" w:rsidRPr="007A18B0" w:rsidRDefault="00B21701" w:rsidP="00FB56C7">
      <w:pPr>
        <w:pStyle w:val="ListParagraph"/>
        <w:numPr>
          <w:ilvl w:val="0"/>
          <w:numId w:val="19"/>
        </w:num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lastRenderedPageBreak/>
        <w:t xml:space="preserve">comunică către operatorul de apă și către </w:t>
      </w:r>
      <w:r w:rsidR="00170F3C" w:rsidRPr="007A18B0">
        <w:rPr>
          <w:rFonts w:ascii="Times New Roman" w:hAnsi="Times New Roman"/>
          <w:bCs/>
          <w:sz w:val="24"/>
          <w:szCs w:val="24"/>
          <w:lang w:val="ro-RO"/>
        </w:rPr>
        <w:t xml:space="preserve">direcția </w:t>
      </w:r>
      <w:r w:rsidRPr="007A18B0">
        <w:rPr>
          <w:rFonts w:ascii="Times New Roman" w:hAnsi="Times New Roman"/>
          <w:bCs/>
          <w:sz w:val="24"/>
          <w:szCs w:val="24"/>
          <w:lang w:val="ro-RO"/>
        </w:rPr>
        <w:t xml:space="preserve">de sănătate publică datele privind calitatea apei la sursă </w:t>
      </w:r>
      <w:r w:rsidR="009D358C" w:rsidRPr="007A18B0">
        <w:rPr>
          <w:rFonts w:ascii="Times New Roman" w:hAnsi="Times New Roman"/>
          <w:bCs/>
          <w:sz w:val="24"/>
          <w:szCs w:val="24"/>
          <w:lang w:val="ro-RO"/>
        </w:rPr>
        <w:t>ș</w:t>
      </w:r>
      <w:r w:rsidRPr="007A18B0">
        <w:rPr>
          <w:rFonts w:ascii="Times New Roman" w:hAnsi="Times New Roman"/>
          <w:bCs/>
          <w:sz w:val="24"/>
          <w:szCs w:val="24"/>
          <w:lang w:val="ro-RO"/>
        </w:rPr>
        <w:t>i măsurile pentru protejarea acesteia</w:t>
      </w:r>
      <w:r w:rsidR="005B76E4" w:rsidRPr="007A18B0">
        <w:rPr>
          <w:rFonts w:ascii="Times New Roman" w:hAnsi="Times New Roman"/>
          <w:bCs/>
          <w:sz w:val="24"/>
          <w:szCs w:val="24"/>
          <w:lang w:val="ro-RO"/>
        </w:rPr>
        <w:t>, la solicitarea acestora</w:t>
      </w:r>
      <w:r w:rsidR="007B5BA0" w:rsidRPr="007A18B0">
        <w:rPr>
          <w:rFonts w:ascii="Times New Roman" w:hAnsi="Times New Roman"/>
          <w:bCs/>
          <w:sz w:val="24"/>
          <w:szCs w:val="24"/>
          <w:lang w:val="ro-RO"/>
        </w:rPr>
        <w:t>.</w:t>
      </w:r>
    </w:p>
    <w:p w:rsidR="00146436" w:rsidRPr="007A18B0" w:rsidRDefault="00146436" w:rsidP="00FB56C7">
      <w:pPr>
        <w:pStyle w:val="ListParagraph"/>
        <w:numPr>
          <w:ilvl w:val="0"/>
          <w:numId w:val="19"/>
        </w:num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cooperează cu producătorul</w:t>
      </w:r>
      <w:r w:rsidR="00C331C1" w:rsidRPr="007A18B0">
        <w:rPr>
          <w:rFonts w:ascii="Times New Roman" w:hAnsi="Times New Roman"/>
          <w:bCs/>
          <w:sz w:val="24"/>
          <w:szCs w:val="24"/>
          <w:lang w:val="ro-RO"/>
        </w:rPr>
        <w:t xml:space="preserve"> </w:t>
      </w:r>
      <w:r w:rsidRPr="007A18B0">
        <w:rPr>
          <w:rFonts w:ascii="Times New Roman" w:hAnsi="Times New Roman"/>
          <w:bCs/>
          <w:sz w:val="24"/>
          <w:szCs w:val="24"/>
          <w:lang w:val="ro-RO"/>
        </w:rPr>
        <w:t xml:space="preserve">de apă pentru identificarea </w:t>
      </w:r>
      <w:r w:rsidR="0091233C" w:rsidRPr="007A18B0">
        <w:rPr>
          <w:rFonts w:ascii="Times New Roman" w:hAnsi="Times New Roman"/>
          <w:bCs/>
          <w:sz w:val="24"/>
          <w:szCs w:val="24"/>
          <w:lang w:val="ro-RO"/>
        </w:rPr>
        <w:t>pericolelor</w:t>
      </w:r>
      <w:r w:rsidRPr="007A18B0">
        <w:rPr>
          <w:rFonts w:ascii="Times New Roman" w:hAnsi="Times New Roman"/>
          <w:bCs/>
          <w:sz w:val="24"/>
          <w:szCs w:val="24"/>
          <w:lang w:val="ro-RO"/>
        </w:rPr>
        <w:t xml:space="preserve"> din zona de captare</w:t>
      </w:r>
      <w:r w:rsidR="0091233C" w:rsidRPr="007A18B0">
        <w:rPr>
          <w:rFonts w:ascii="Times New Roman" w:hAnsi="Times New Roman"/>
          <w:bCs/>
          <w:sz w:val="24"/>
          <w:szCs w:val="24"/>
          <w:lang w:val="ro-RO"/>
        </w:rPr>
        <w:t>.</w:t>
      </w:r>
    </w:p>
    <w:p w:rsidR="00AD7B1E" w:rsidRDefault="00AD7B1E" w:rsidP="00B21701">
      <w:pPr>
        <w:spacing w:after="0" w:line="240" w:lineRule="auto"/>
        <w:jc w:val="both"/>
        <w:rPr>
          <w:rFonts w:ascii="Times New Roman" w:hAnsi="Times New Roman"/>
          <w:bCs/>
          <w:sz w:val="24"/>
          <w:szCs w:val="24"/>
          <w:lang w:val="ro-RO"/>
        </w:rPr>
      </w:pPr>
    </w:p>
    <w:p w:rsidR="007704C0" w:rsidRDefault="007704C0" w:rsidP="00B21701">
      <w:pPr>
        <w:spacing w:after="0" w:line="240" w:lineRule="auto"/>
        <w:jc w:val="both"/>
        <w:rPr>
          <w:rFonts w:ascii="Times New Roman" w:hAnsi="Times New Roman"/>
          <w:bCs/>
          <w:sz w:val="24"/>
          <w:szCs w:val="24"/>
          <w:lang w:val="ro-RO"/>
        </w:rPr>
      </w:pPr>
    </w:p>
    <w:p w:rsidR="007704C0" w:rsidRDefault="007704C0" w:rsidP="00B21701">
      <w:pPr>
        <w:spacing w:after="0" w:line="240" w:lineRule="auto"/>
        <w:jc w:val="both"/>
        <w:rPr>
          <w:rFonts w:ascii="Times New Roman" w:hAnsi="Times New Roman"/>
          <w:bCs/>
          <w:sz w:val="24"/>
          <w:szCs w:val="24"/>
          <w:lang w:val="ro-RO"/>
        </w:rPr>
      </w:pPr>
    </w:p>
    <w:p w:rsidR="007704C0" w:rsidRPr="007A18B0" w:rsidRDefault="007704C0" w:rsidP="00B21701">
      <w:pPr>
        <w:spacing w:after="0" w:line="240" w:lineRule="auto"/>
        <w:jc w:val="both"/>
        <w:rPr>
          <w:rFonts w:ascii="Times New Roman" w:hAnsi="Times New Roman"/>
          <w:bCs/>
          <w:sz w:val="24"/>
          <w:szCs w:val="24"/>
          <w:lang w:val="ro-RO"/>
        </w:rPr>
      </w:pPr>
    </w:p>
    <w:p w:rsidR="008B4270" w:rsidRPr="007A18B0" w:rsidRDefault="008037C8" w:rsidP="00B21701">
      <w:pPr>
        <w:spacing w:after="0" w:line="240" w:lineRule="auto"/>
        <w:jc w:val="both"/>
        <w:rPr>
          <w:rFonts w:ascii="Times New Roman" w:hAnsi="Times New Roman"/>
          <w:bCs/>
          <w:sz w:val="24"/>
          <w:szCs w:val="24"/>
          <w:lang w:val="ro-RO"/>
        </w:rPr>
      </w:pPr>
      <w:r w:rsidRPr="007A18B0">
        <w:rPr>
          <w:rFonts w:ascii="Times New Roman" w:hAnsi="Times New Roman"/>
          <w:bCs/>
          <w:sz w:val="24"/>
          <w:szCs w:val="24"/>
          <w:lang w:val="ro-RO"/>
        </w:rPr>
        <w:t>(</w:t>
      </w:r>
      <w:r w:rsidR="008B4270" w:rsidRPr="007A18B0">
        <w:rPr>
          <w:rFonts w:ascii="Times New Roman" w:hAnsi="Times New Roman"/>
          <w:bCs/>
          <w:sz w:val="24"/>
          <w:szCs w:val="24"/>
          <w:lang w:val="ro-RO"/>
        </w:rPr>
        <w:t>4</w:t>
      </w:r>
      <w:r w:rsidRPr="007A18B0">
        <w:rPr>
          <w:rFonts w:ascii="Times New Roman" w:hAnsi="Times New Roman"/>
          <w:bCs/>
          <w:sz w:val="24"/>
          <w:szCs w:val="24"/>
          <w:lang w:val="ro-RO"/>
        </w:rPr>
        <w:t>)</w:t>
      </w:r>
      <w:r w:rsidR="008B4270" w:rsidRPr="007A18B0">
        <w:rPr>
          <w:rFonts w:ascii="Times New Roman" w:hAnsi="Times New Roman"/>
          <w:bCs/>
          <w:sz w:val="24"/>
          <w:szCs w:val="24"/>
          <w:lang w:val="ro-RO"/>
        </w:rPr>
        <w:t xml:space="preserve"> Agen</w:t>
      </w:r>
      <w:r w:rsidR="009D358C" w:rsidRPr="007A18B0">
        <w:rPr>
          <w:rFonts w:ascii="Times New Roman" w:hAnsi="Times New Roman"/>
          <w:bCs/>
          <w:sz w:val="24"/>
          <w:szCs w:val="24"/>
          <w:lang w:val="ro-RO"/>
        </w:rPr>
        <w:t>ț</w:t>
      </w:r>
      <w:r w:rsidR="008B4270" w:rsidRPr="007A18B0">
        <w:rPr>
          <w:rFonts w:ascii="Times New Roman" w:hAnsi="Times New Roman"/>
          <w:bCs/>
          <w:sz w:val="24"/>
          <w:szCs w:val="24"/>
          <w:lang w:val="ro-RO"/>
        </w:rPr>
        <w:t xml:space="preserve">ia </w:t>
      </w:r>
      <w:r w:rsidR="00170F3C" w:rsidRPr="007A18B0">
        <w:rPr>
          <w:rFonts w:ascii="Times New Roman" w:hAnsi="Times New Roman"/>
          <w:bCs/>
          <w:sz w:val="24"/>
          <w:szCs w:val="24"/>
          <w:lang w:val="ro-RO"/>
        </w:rPr>
        <w:t xml:space="preserve">pentru </w:t>
      </w:r>
      <w:r w:rsidR="008B4270" w:rsidRPr="007A18B0">
        <w:rPr>
          <w:rFonts w:ascii="Times New Roman" w:hAnsi="Times New Roman"/>
          <w:bCs/>
          <w:sz w:val="24"/>
          <w:szCs w:val="24"/>
          <w:lang w:val="ro-RO"/>
        </w:rPr>
        <w:t>Protec</w:t>
      </w:r>
      <w:r w:rsidR="00231038" w:rsidRPr="007A18B0">
        <w:rPr>
          <w:rFonts w:ascii="Times New Roman" w:hAnsi="Times New Roman"/>
          <w:bCs/>
          <w:sz w:val="24"/>
          <w:szCs w:val="24"/>
          <w:lang w:val="ro-RO"/>
        </w:rPr>
        <w:t>ț</w:t>
      </w:r>
      <w:r w:rsidR="008B4270" w:rsidRPr="007A18B0">
        <w:rPr>
          <w:rFonts w:ascii="Times New Roman" w:hAnsi="Times New Roman"/>
          <w:bCs/>
          <w:sz w:val="24"/>
          <w:szCs w:val="24"/>
          <w:lang w:val="ro-RO"/>
        </w:rPr>
        <w:t>ia Mediului</w:t>
      </w:r>
      <w:r w:rsidR="00AD7B1E" w:rsidRPr="007A18B0">
        <w:rPr>
          <w:rFonts w:ascii="Times New Roman" w:hAnsi="Times New Roman"/>
          <w:bCs/>
          <w:sz w:val="24"/>
          <w:szCs w:val="24"/>
          <w:lang w:val="ro-RO"/>
        </w:rPr>
        <w:t xml:space="preserve"> </w:t>
      </w:r>
      <w:r w:rsidR="00317C3A" w:rsidRPr="007A18B0">
        <w:rPr>
          <w:rFonts w:ascii="Times New Roman" w:hAnsi="Times New Roman"/>
          <w:bCs/>
          <w:sz w:val="24"/>
          <w:szCs w:val="24"/>
          <w:lang w:val="ro-RO"/>
        </w:rPr>
        <w:t xml:space="preserve"> (APM):</w:t>
      </w:r>
    </w:p>
    <w:p w:rsidR="009B6132" w:rsidRPr="007704C0" w:rsidRDefault="004946BE" w:rsidP="00FB56C7">
      <w:pPr>
        <w:pStyle w:val="ListParagraph"/>
        <w:numPr>
          <w:ilvl w:val="1"/>
          <w:numId w:val="20"/>
        </w:numPr>
        <w:spacing w:line="240" w:lineRule="auto"/>
        <w:jc w:val="both"/>
        <w:rPr>
          <w:rFonts w:ascii="Times New Roman(W1)" w:hAnsi="Times New Roman(W1)"/>
          <w:sz w:val="24"/>
          <w:szCs w:val="24"/>
          <w:lang w:val="it-IT"/>
        </w:rPr>
      </w:pPr>
      <w:r w:rsidRPr="007A18B0">
        <w:rPr>
          <w:rFonts w:ascii="Times New Roman(W1)" w:eastAsia="+mn-ea" w:hAnsi="Times New Roman(W1)"/>
          <w:sz w:val="24"/>
          <w:szCs w:val="24"/>
          <w:lang w:val="it-IT"/>
        </w:rPr>
        <w:t>s</w:t>
      </w:r>
      <w:r w:rsidR="00317C3A" w:rsidRPr="007A18B0">
        <w:rPr>
          <w:rFonts w:ascii="Times New Roman(W1)" w:eastAsia="+mn-ea" w:hAnsi="Times New Roman(W1)"/>
          <w:sz w:val="24"/>
          <w:szCs w:val="24"/>
          <w:lang w:val="it-IT"/>
        </w:rPr>
        <w:t>usţine</w:t>
      </w:r>
      <w:r w:rsidR="009B6132" w:rsidRPr="007A18B0">
        <w:rPr>
          <w:rFonts w:ascii="Times New Roman(W1)" w:eastAsia="+mn-ea" w:hAnsi="Times New Roman(W1)"/>
          <w:sz w:val="24"/>
          <w:szCs w:val="24"/>
          <w:lang w:val="it-IT"/>
        </w:rPr>
        <w:t xml:space="preserve"> </w:t>
      </w:r>
      <w:r w:rsidR="009D358C" w:rsidRPr="007A18B0">
        <w:rPr>
          <w:rFonts w:ascii="Times New Roman(W1)" w:eastAsia="+mn-ea" w:hAnsi="Times New Roman(W1)"/>
          <w:sz w:val="24"/>
          <w:szCs w:val="24"/>
          <w:lang w:val="it-IT"/>
        </w:rPr>
        <w:t>demersurile de implementare a PSA;</w:t>
      </w:r>
    </w:p>
    <w:p w:rsidR="007858D5" w:rsidRPr="007858D5" w:rsidRDefault="009B6132" w:rsidP="007858D5">
      <w:pPr>
        <w:pStyle w:val="ListParagraph"/>
        <w:numPr>
          <w:ilvl w:val="1"/>
          <w:numId w:val="20"/>
        </w:numPr>
        <w:spacing w:line="240" w:lineRule="auto"/>
        <w:jc w:val="both"/>
        <w:rPr>
          <w:rFonts w:ascii="Times New Roman(W1)" w:hAnsi="Times New Roman(W1)"/>
          <w:sz w:val="24"/>
          <w:szCs w:val="24"/>
          <w:lang w:val="it-IT"/>
        </w:rPr>
      </w:pPr>
      <w:r w:rsidRPr="007858D5">
        <w:rPr>
          <w:rFonts w:ascii="Times New Roman(W1)" w:eastAsia="+mn-ea" w:hAnsi="Times New Roman(W1)"/>
          <w:sz w:val="24"/>
          <w:szCs w:val="24"/>
          <w:lang w:val="it-IT"/>
        </w:rPr>
        <w:t>identific</w:t>
      </w:r>
      <w:r w:rsidR="00317C3A" w:rsidRPr="007858D5">
        <w:rPr>
          <w:rFonts w:ascii="Times New Roman" w:hAnsi="Times New Roman"/>
          <w:bCs/>
          <w:sz w:val="24"/>
          <w:szCs w:val="24"/>
          <w:lang w:val="ro-RO"/>
        </w:rPr>
        <w:t>ă</w:t>
      </w:r>
      <w:r w:rsidRPr="007858D5">
        <w:rPr>
          <w:rFonts w:ascii="Times New Roman(W1)" w:eastAsia="+mn-ea" w:hAnsi="Times New Roman(W1)"/>
          <w:sz w:val="24"/>
          <w:szCs w:val="24"/>
          <w:lang w:val="it-IT"/>
        </w:rPr>
        <w:t xml:space="preserve"> </w:t>
      </w:r>
      <w:r w:rsidR="00731E18" w:rsidRPr="007858D5">
        <w:rPr>
          <w:rFonts w:ascii="Times New Roman(W1)" w:eastAsia="+mn-ea" w:hAnsi="Times New Roman(W1)"/>
          <w:sz w:val="24"/>
          <w:szCs w:val="24"/>
          <w:lang w:val="it-IT"/>
        </w:rPr>
        <w:t xml:space="preserve">potențialii poluatori și </w:t>
      </w:r>
      <w:r w:rsidRPr="007858D5">
        <w:rPr>
          <w:rFonts w:ascii="Times New Roman(W1)" w:eastAsia="+mn-ea" w:hAnsi="Times New Roman(W1)"/>
          <w:sz w:val="24"/>
          <w:szCs w:val="24"/>
          <w:lang w:val="it-IT"/>
        </w:rPr>
        <w:t>riscuril</w:t>
      </w:r>
      <w:r w:rsidR="00317C3A" w:rsidRPr="007858D5">
        <w:rPr>
          <w:rFonts w:ascii="Times New Roman(W1)" w:eastAsia="+mn-ea" w:hAnsi="Times New Roman(W1)"/>
          <w:sz w:val="24"/>
          <w:szCs w:val="24"/>
          <w:lang w:val="it-IT"/>
        </w:rPr>
        <w:t>e</w:t>
      </w:r>
      <w:r w:rsidRPr="007858D5">
        <w:rPr>
          <w:rFonts w:ascii="Times New Roman(W1)" w:eastAsia="+mn-ea" w:hAnsi="Times New Roman(W1)"/>
          <w:sz w:val="24"/>
          <w:szCs w:val="24"/>
          <w:lang w:val="it-IT"/>
        </w:rPr>
        <w:t xml:space="preserve"> </w:t>
      </w:r>
      <w:r w:rsidR="009D358C" w:rsidRPr="007858D5">
        <w:rPr>
          <w:rFonts w:ascii="Times New Roman(W1)" w:eastAsia="+mn-ea" w:hAnsi="Times New Roman(W1)"/>
          <w:sz w:val="24"/>
          <w:szCs w:val="24"/>
          <w:lang w:val="it-IT"/>
        </w:rPr>
        <w:t xml:space="preserve">de mediu </w:t>
      </w:r>
      <w:r w:rsidRPr="007858D5">
        <w:rPr>
          <w:rFonts w:ascii="Times New Roman(W1)" w:eastAsia="+mn-ea" w:hAnsi="Times New Roman(W1)"/>
          <w:sz w:val="24"/>
          <w:szCs w:val="24"/>
          <w:lang w:val="it-IT"/>
        </w:rPr>
        <w:t>din zona de captare</w:t>
      </w:r>
      <w:r w:rsidR="009D358C" w:rsidRPr="007858D5">
        <w:rPr>
          <w:rFonts w:ascii="Times New Roman(W1)" w:eastAsia="+mn-ea" w:hAnsi="Times New Roman(W1)"/>
          <w:sz w:val="24"/>
          <w:szCs w:val="24"/>
          <w:lang w:val="it-IT"/>
        </w:rPr>
        <w:t xml:space="preserve"> și din aval în cazul surselor de suprafață;</w:t>
      </w:r>
    </w:p>
    <w:p w:rsidR="000C7F23" w:rsidRPr="007858D5" w:rsidRDefault="000C7F23" w:rsidP="007858D5">
      <w:pPr>
        <w:pStyle w:val="ListParagraph"/>
        <w:numPr>
          <w:ilvl w:val="1"/>
          <w:numId w:val="20"/>
        </w:numPr>
        <w:spacing w:line="240" w:lineRule="auto"/>
        <w:jc w:val="both"/>
        <w:rPr>
          <w:rFonts w:ascii="Times New Roman(W1)" w:hAnsi="Times New Roman(W1)"/>
          <w:sz w:val="24"/>
          <w:szCs w:val="24"/>
          <w:lang w:val="it-IT"/>
        </w:rPr>
      </w:pPr>
      <w:r w:rsidRPr="007858D5">
        <w:rPr>
          <w:rFonts w:ascii="Times New Roman(W1)" w:eastAsia="+mn-ea" w:hAnsi="Times New Roman(W1)"/>
          <w:sz w:val="24"/>
          <w:szCs w:val="24"/>
          <w:lang w:val="it-IT"/>
        </w:rPr>
        <w:t>comunică date și informații de mediu relevante ca posibile surse de poluare</w:t>
      </w:r>
      <w:r w:rsidR="00926D60" w:rsidRPr="007858D5">
        <w:rPr>
          <w:rFonts w:ascii="Times New Roman(W1)" w:eastAsia="+mn-ea" w:hAnsi="Times New Roman(W1)"/>
          <w:sz w:val="24"/>
          <w:szCs w:val="24"/>
          <w:lang w:val="it-IT"/>
        </w:rPr>
        <w:t>/</w:t>
      </w:r>
      <w:r w:rsidR="00926D60" w:rsidRPr="007858D5">
        <w:rPr>
          <w:rFonts w:ascii="Times New Roman" w:eastAsia="+mn-ea" w:hAnsi="Times New Roman"/>
          <w:sz w:val="24"/>
          <w:szCs w:val="24"/>
          <w:lang w:val="it-IT"/>
        </w:rPr>
        <w:t>pol</w:t>
      </w:r>
      <w:r w:rsidR="00926D60" w:rsidRPr="007858D5">
        <w:rPr>
          <w:rFonts w:ascii="Times New Roman" w:eastAsia="+mn-ea" w:hAnsi="Times New Roman"/>
          <w:sz w:val="24"/>
          <w:szCs w:val="24"/>
          <w:lang w:val="ro-RO"/>
        </w:rPr>
        <w:t>uanți</w:t>
      </w:r>
      <w:r w:rsidRPr="007858D5">
        <w:rPr>
          <w:rFonts w:ascii="Times New Roman(W1)" w:eastAsia="+mn-ea" w:hAnsi="Times New Roman(W1)"/>
          <w:sz w:val="24"/>
          <w:szCs w:val="24"/>
          <w:lang w:val="it-IT"/>
        </w:rPr>
        <w:t xml:space="preserve"> </w:t>
      </w:r>
      <w:r w:rsidR="005748F1" w:rsidRPr="007858D5">
        <w:rPr>
          <w:rFonts w:ascii="Times New Roman(W1)" w:eastAsia="+mn-ea" w:hAnsi="Times New Roman(W1)"/>
          <w:sz w:val="24"/>
          <w:szCs w:val="24"/>
          <w:lang w:val="it-IT"/>
        </w:rPr>
        <w:t xml:space="preserve">emiși </w:t>
      </w:r>
      <w:r w:rsidRPr="007858D5">
        <w:rPr>
          <w:rFonts w:ascii="Times New Roman(W1)" w:eastAsia="+mn-ea" w:hAnsi="Times New Roman(W1)"/>
          <w:sz w:val="24"/>
          <w:szCs w:val="24"/>
          <w:lang w:val="it-IT"/>
        </w:rPr>
        <w:t>în arealul bazinului hidrografic</w:t>
      </w:r>
      <w:r w:rsidR="00387513" w:rsidRPr="007858D5">
        <w:rPr>
          <w:rFonts w:ascii="Times New Roman(W1)" w:eastAsia="+mn-ea" w:hAnsi="Times New Roman(W1)"/>
          <w:sz w:val="24"/>
          <w:szCs w:val="24"/>
          <w:lang w:val="it-IT"/>
        </w:rPr>
        <w:t xml:space="preserve"> pentru obiective în </w:t>
      </w:r>
      <w:r w:rsidR="0019312B" w:rsidRPr="007858D5">
        <w:rPr>
          <w:rFonts w:ascii="Times New Roman(W1)" w:eastAsia="+mn-ea" w:hAnsi="Times New Roman(W1)"/>
          <w:sz w:val="24"/>
          <w:szCs w:val="24"/>
          <w:lang w:val="it-IT"/>
        </w:rPr>
        <w:t>stadiu de funcționare sau în stadiu de proiect</w:t>
      </w:r>
      <w:r w:rsidRPr="007858D5">
        <w:rPr>
          <w:rFonts w:ascii="Times New Roman(W1)" w:eastAsia="+mn-ea" w:hAnsi="Times New Roman(W1)"/>
          <w:sz w:val="24"/>
          <w:szCs w:val="24"/>
          <w:lang w:val="it-IT"/>
        </w:rPr>
        <w:t>.</w:t>
      </w:r>
    </w:p>
    <w:p w:rsidR="000C7F23" w:rsidRPr="007A18B0" w:rsidRDefault="000C7F23" w:rsidP="00231038">
      <w:pPr>
        <w:pStyle w:val="ListParagraph"/>
        <w:spacing w:after="0" w:line="240" w:lineRule="auto"/>
        <w:ind w:left="397"/>
        <w:jc w:val="both"/>
        <w:rPr>
          <w:rFonts w:ascii="Times New Roman(W1)" w:eastAsia="+mn-ea" w:hAnsi="Times New Roman(W1)"/>
          <w:sz w:val="24"/>
          <w:szCs w:val="24"/>
          <w:lang w:val="it-IT"/>
        </w:rPr>
      </w:pPr>
    </w:p>
    <w:p w:rsidR="00897C20" w:rsidRPr="007A18B0" w:rsidRDefault="008037C8" w:rsidP="00F541B6">
      <w:pPr>
        <w:spacing w:after="0" w:line="240" w:lineRule="auto"/>
        <w:jc w:val="both"/>
        <w:rPr>
          <w:rFonts w:ascii="Times New Roman" w:hAnsi="Times New Roman"/>
          <w:bCs/>
          <w:sz w:val="24"/>
          <w:szCs w:val="24"/>
          <w:lang w:val="ro-RO"/>
        </w:rPr>
      </w:pPr>
      <w:r w:rsidRPr="007A18B0">
        <w:rPr>
          <w:rFonts w:ascii="Times New Roman(W1)" w:hAnsi="Times New Roman(W1)"/>
          <w:sz w:val="24"/>
          <w:szCs w:val="24"/>
          <w:lang w:val="it-IT"/>
        </w:rPr>
        <w:t>(</w:t>
      </w:r>
      <w:r w:rsidR="00AD7B1E" w:rsidRPr="007A18B0">
        <w:rPr>
          <w:rFonts w:ascii="Times New Roman(W1)" w:hAnsi="Times New Roman(W1)"/>
          <w:sz w:val="24"/>
          <w:szCs w:val="24"/>
          <w:lang w:val="it-IT"/>
        </w:rPr>
        <w:t>5</w:t>
      </w:r>
      <w:r w:rsidRPr="007A18B0">
        <w:rPr>
          <w:rFonts w:ascii="Times New Roman(W1)" w:hAnsi="Times New Roman(W1)"/>
          <w:sz w:val="24"/>
          <w:szCs w:val="24"/>
          <w:lang w:val="it-IT"/>
        </w:rPr>
        <w:t>)</w:t>
      </w:r>
      <w:r w:rsidR="00ED07D3" w:rsidRPr="007A18B0">
        <w:rPr>
          <w:rFonts w:ascii="Times New Roman(W1)" w:hAnsi="Times New Roman(W1)"/>
          <w:sz w:val="24"/>
          <w:szCs w:val="24"/>
          <w:lang w:val="it-IT"/>
        </w:rPr>
        <w:t xml:space="preserve"> </w:t>
      </w:r>
      <w:r w:rsidR="005C45A0" w:rsidRPr="007A18B0">
        <w:rPr>
          <w:rFonts w:ascii="Times New Roman" w:hAnsi="Times New Roman"/>
          <w:bCs/>
          <w:sz w:val="24"/>
          <w:szCs w:val="24"/>
          <w:lang w:val="ro-RO"/>
        </w:rPr>
        <w:t>Administra</w:t>
      </w:r>
      <w:r w:rsidR="005748F1" w:rsidRPr="007A18B0">
        <w:rPr>
          <w:rFonts w:ascii="Times New Roman" w:hAnsi="Times New Roman"/>
          <w:bCs/>
          <w:sz w:val="24"/>
          <w:szCs w:val="24"/>
          <w:lang w:val="ro-RO"/>
        </w:rPr>
        <w:t>ț</w:t>
      </w:r>
      <w:r w:rsidR="005C45A0" w:rsidRPr="007A18B0">
        <w:rPr>
          <w:rFonts w:ascii="Times New Roman" w:hAnsi="Times New Roman"/>
          <w:bCs/>
          <w:sz w:val="24"/>
          <w:szCs w:val="24"/>
          <w:lang w:val="ro-RO"/>
        </w:rPr>
        <w:t>ia Na</w:t>
      </w:r>
      <w:r w:rsidR="009D358C" w:rsidRPr="007A18B0">
        <w:rPr>
          <w:rFonts w:ascii="Times New Roman" w:hAnsi="Times New Roman"/>
          <w:bCs/>
          <w:sz w:val="24"/>
          <w:szCs w:val="24"/>
          <w:lang w:val="ro-RO"/>
        </w:rPr>
        <w:t>ț</w:t>
      </w:r>
      <w:r w:rsidR="005C45A0" w:rsidRPr="007A18B0">
        <w:rPr>
          <w:rFonts w:ascii="Times New Roman" w:hAnsi="Times New Roman"/>
          <w:bCs/>
          <w:sz w:val="24"/>
          <w:szCs w:val="24"/>
          <w:lang w:val="ro-RO"/>
        </w:rPr>
        <w:t>ional</w:t>
      </w:r>
      <w:r w:rsidR="005748F1" w:rsidRPr="007A18B0">
        <w:rPr>
          <w:rFonts w:ascii="Times New Roman" w:hAnsi="Times New Roman"/>
          <w:bCs/>
          <w:sz w:val="24"/>
          <w:szCs w:val="24"/>
          <w:lang w:val="ro-RO"/>
        </w:rPr>
        <w:t>ă</w:t>
      </w:r>
      <w:r w:rsidR="005C45A0" w:rsidRPr="007A18B0">
        <w:rPr>
          <w:rFonts w:ascii="Times New Roman" w:hAnsi="Times New Roman"/>
          <w:bCs/>
          <w:sz w:val="24"/>
          <w:szCs w:val="24"/>
          <w:lang w:val="ro-RO"/>
        </w:rPr>
        <w:t xml:space="preserve"> de Meteorologie</w:t>
      </w:r>
      <w:r w:rsidR="00317C3A" w:rsidRPr="007A18B0">
        <w:rPr>
          <w:rFonts w:ascii="Times New Roman" w:hAnsi="Times New Roman"/>
          <w:bCs/>
          <w:sz w:val="24"/>
          <w:szCs w:val="24"/>
          <w:lang w:val="ro-RO"/>
        </w:rPr>
        <w:t xml:space="preserve"> (ANM):</w:t>
      </w:r>
    </w:p>
    <w:p w:rsidR="00897C20" w:rsidRPr="007A18B0" w:rsidRDefault="00ED07D3" w:rsidP="00FB56C7">
      <w:pPr>
        <w:pStyle w:val="ListParagraph"/>
        <w:numPr>
          <w:ilvl w:val="0"/>
          <w:numId w:val="16"/>
        </w:numPr>
        <w:spacing w:before="60" w:after="0" w:line="240" w:lineRule="auto"/>
        <w:jc w:val="both"/>
        <w:rPr>
          <w:rFonts w:ascii="Times New Roman(W1)" w:hAnsi="Times New Roman(W1)"/>
          <w:bCs/>
          <w:sz w:val="24"/>
          <w:szCs w:val="24"/>
          <w:lang w:val="ro-RO"/>
        </w:rPr>
      </w:pPr>
      <w:r w:rsidRPr="007A18B0">
        <w:rPr>
          <w:rFonts w:ascii="Times New Roman" w:hAnsi="Times New Roman"/>
          <w:bCs/>
          <w:sz w:val="24"/>
          <w:szCs w:val="24"/>
          <w:lang w:val="ro-RO"/>
        </w:rPr>
        <w:t>p</w:t>
      </w:r>
      <w:r w:rsidR="000A0E79" w:rsidRPr="007A18B0">
        <w:rPr>
          <w:rFonts w:ascii="Times New Roman" w:hAnsi="Times New Roman"/>
          <w:bCs/>
          <w:sz w:val="24"/>
          <w:szCs w:val="24"/>
          <w:lang w:val="ro-RO"/>
        </w:rPr>
        <w:t>ermite a</w:t>
      </w:r>
      <w:r w:rsidR="00897C20" w:rsidRPr="007A18B0">
        <w:rPr>
          <w:rFonts w:ascii="Times New Roman" w:hAnsi="Times New Roman"/>
          <w:bCs/>
          <w:sz w:val="24"/>
          <w:szCs w:val="24"/>
          <w:lang w:val="ro-RO"/>
        </w:rPr>
        <w:t>ccesul la datele meteorologice din Fondul</w:t>
      </w:r>
      <w:r w:rsidR="00317C3A" w:rsidRPr="007A18B0">
        <w:rPr>
          <w:rFonts w:ascii="Times New Roman" w:hAnsi="Times New Roman"/>
          <w:bCs/>
          <w:sz w:val="24"/>
          <w:szCs w:val="24"/>
          <w:lang w:val="ro-RO"/>
        </w:rPr>
        <w:t xml:space="preserve"> Național de Date Meteorologi</w:t>
      </w:r>
      <w:r w:rsidR="009D358C" w:rsidRPr="007A18B0">
        <w:rPr>
          <w:rFonts w:ascii="Times New Roman" w:hAnsi="Times New Roman"/>
          <w:bCs/>
          <w:sz w:val="24"/>
          <w:szCs w:val="24"/>
          <w:lang w:val="ro-RO"/>
        </w:rPr>
        <w:t>c</w:t>
      </w:r>
      <w:r w:rsidR="00317C3A" w:rsidRPr="007A18B0">
        <w:rPr>
          <w:rFonts w:ascii="Times New Roman" w:hAnsi="Times New Roman"/>
          <w:bCs/>
          <w:sz w:val="24"/>
          <w:szCs w:val="24"/>
          <w:lang w:val="ro-RO"/>
        </w:rPr>
        <w:t xml:space="preserve">e </w:t>
      </w:r>
      <w:r w:rsidR="00897C20" w:rsidRPr="007A18B0">
        <w:rPr>
          <w:rFonts w:ascii="Times New Roman" w:hAnsi="Times New Roman"/>
          <w:bCs/>
          <w:sz w:val="24"/>
          <w:szCs w:val="24"/>
          <w:lang w:val="ro-RO"/>
        </w:rPr>
        <w:t>cu respectarea legislației în domeniul meteorologiei</w:t>
      </w:r>
      <w:r w:rsidR="000A0E79" w:rsidRPr="007A18B0">
        <w:rPr>
          <w:rFonts w:ascii="Times New Roman" w:hAnsi="Times New Roman"/>
          <w:bCs/>
          <w:sz w:val="24"/>
          <w:szCs w:val="24"/>
          <w:lang w:val="ro-RO"/>
        </w:rPr>
        <w:t>, în baza unui Protocol de colaborare</w:t>
      </w:r>
      <w:r w:rsidR="00F87CA4" w:rsidRPr="007A18B0">
        <w:rPr>
          <w:rFonts w:ascii="Times New Roman" w:hAnsi="Times New Roman"/>
          <w:bCs/>
          <w:sz w:val="24"/>
          <w:szCs w:val="24"/>
          <w:lang w:val="ro-RO"/>
        </w:rPr>
        <w:t xml:space="preserve"> cu operatorii de apă potabilă</w:t>
      </w:r>
      <w:r w:rsidR="00897C20" w:rsidRPr="007A18B0">
        <w:rPr>
          <w:rFonts w:ascii="Times New Roman" w:hAnsi="Times New Roman"/>
          <w:bCs/>
          <w:sz w:val="24"/>
          <w:szCs w:val="24"/>
          <w:lang w:val="ro-RO"/>
        </w:rPr>
        <w:t>. Datele furnizate constit</w:t>
      </w:r>
      <w:r w:rsidR="000A0E79" w:rsidRPr="007A18B0">
        <w:rPr>
          <w:rFonts w:ascii="Times New Roman" w:hAnsi="Times New Roman"/>
          <w:bCs/>
          <w:sz w:val="24"/>
          <w:szCs w:val="24"/>
          <w:lang w:val="ro-RO"/>
        </w:rPr>
        <w:t>uie o parte importantă în</w:t>
      </w:r>
      <w:r w:rsidR="00897C20" w:rsidRPr="007A18B0">
        <w:rPr>
          <w:rFonts w:ascii="Times New Roman" w:hAnsi="Times New Roman"/>
          <w:bCs/>
          <w:sz w:val="24"/>
          <w:szCs w:val="24"/>
          <w:lang w:val="ro-RO"/>
        </w:rPr>
        <w:t xml:space="preserve"> fundamentarea PSA pentru zona de aprovizionare în cauză.</w:t>
      </w:r>
    </w:p>
    <w:p w:rsidR="00262AE7" w:rsidRPr="007A18B0" w:rsidRDefault="00ED07D3" w:rsidP="00FB56C7">
      <w:pPr>
        <w:numPr>
          <w:ilvl w:val="0"/>
          <w:numId w:val="16"/>
        </w:numPr>
        <w:spacing w:after="0" w:line="240" w:lineRule="auto"/>
        <w:jc w:val="both"/>
        <w:rPr>
          <w:rFonts w:ascii="Times New Roman(W1)" w:hAnsi="Times New Roman(W1)"/>
          <w:bCs/>
          <w:sz w:val="24"/>
          <w:szCs w:val="24"/>
          <w:lang w:val="ro-RO"/>
        </w:rPr>
      </w:pPr>
      <w:r w:rsidRPr="007A18B0">
        <w:rPr>
          <w:rFonts w:ascii="Times New Roman(W1)" w:hAnsi="Times New Roman(W1)" w:cs="Arial"/>
          <w:sz w:val="24"/>
          <w:szCs w:val="24"/>
          <w:shd w:val="clear" w:color="auto" w:fill="FFFFFF"/>
          <w:lang w:val="it-IT"/>
        </w:rPr>
        <w:t>e</w:t>
      </w:r>
      <w:r w:rsidR="000A0E79" w:rsidRPr="007A18B0">
        <w:rPr>
          <w:rFonts w:ascii="Times New Roman(W1)" w:hAnsi="Times New Roman(W1)" w:cs="Arial"/>
          <w:sz w:val="24"/>
          <w:szCs w:val="24"/>
          <w:shd w:val="clear" w:color="auto" w:fill="FFFFFF"/>
          <w:lang w:val="it-IT"/>
        </w:rPr>
        <w:t>mite a</w:t>
      </w:r>
      <w:r w:rsidR="00262AE7" w:rsidRPr="007A18B0">
        <w:rPr>
          <w:rFonts w:ascii="Times New Roman(W1)" w:hAnsi="Times New Roman(W1)" w:cs="Arial"/>
          <w:sz w:val="24"/>
          <w:szCs w:val="24"/>
          <w:shd w:val="clear" w:color="auto" w:fill="FFFFFF"/>
          <w:lang w:val="it-IT"/>
        </w:rPr>
        <w:t>vertiz</w:t>
      </w:r>
      <w:r w:rsidR="000A0E79" w:rsidRPr="007A18B0">
        <w:rPr>
          <w:rFonts w:ascii="Times New Roman(W1)" w:hAnsi="Times New Roman(W1)" w:cs="Arial"/>
          <w:sz w:val="24"/>
          <w:szCs w:val="24"/>
          <w:shd w:val="clear" w:color="auto" w:fill="FFFFFF"/>
          <w:lang w:val="it-IT"/>
        </w:rPr>
        <w:t>ă</w:t>
      </w:r>
      <w:r w:rsidR="00262AE7" w:rsidRPr="007A18B0">
        <w:rPr>
          <w:rFonts w:ascii="Times New Roman(W1)" w:hAnsi="Times New Roman(W1)" w:cs="Arial"/>
          <w:sz w:val="24"/>
          <w:szCs w:val="24"/>
          <w:shd w:val="clear" w:color="auto" w:fill="FFFFFF"/>
          <w:lang w:val="it-IT"/>
        </w:rPr>
        <w:t>ri de fen</w:t>
      </w:r>
      <w:r w:rsidR="00897C20" w:rsidRPr="007A18B0">
        <w:rPr>
          <w:rFonts w:ascii="Times New Roman(W1)" w:hAnsi="Times New Roman(W1)" w:cs="Arial"/>
          <w:sz w:val="24"/>
          <w:szCs w:val="24"/>
          <w:shd w:val="clear" w:color="auto" w:fill="FFFFFF"/>
          <w:lang w:val="it-IT"/>
        </w:rPr>
        <w:t>omene meteorologice periculoase</w:t>
      </w:r>
      <w:r w:rsidR="000A0E79" w:rsidRPr="007A18B0">
        <w:rPr>
          <w:rFonts w:ascii="Times New Roman(W1)" w:hAnsi="Times New Roman(W1)" w:cs="Arial"/>
          <w:sz w:val="24"/>
          <w:szCs w:val="24"/>
          <w:shd w:val="clear" w:color="auto" w:fill="FFFFFF"/>
          <w:lang w:val="it-IT"/>
        </w:rPr>
        <w:t>/extreme</w:t>
      </w:r>
      <w:r w:rsidR="00897C20" w:rsidRPr="007A18B0">
        <w:rPr>
          <w:rFonts w:ascii="Times New Roman(W1)" w:hAnsi="Times New Roman(W1)" w:cs="Arial"/>
          <w:sz w:val="24"/>
          <w:szCs w:val="24"/>
          <w:shd w:val="clear" w:color="auto" w:fill="FFFFFF"/>
          <w:lang w:val="it-IT"/>
        </w:rPr>
        <w:t>.</w:t>
      </w:r>
    </w:p>
    <w:p w:rsidR="008F5351" w:rsidRPr="007A18B0" w:rsidRDefault="008F5351" w:rsidP="008F5351">
      <w:pPr>
        <w:spacing w:after="0" w:line="240" w:lineRule="auto"/>
        <w:ind w:left="720"/>
        <w:jc w:val="both"/>
        <w:rPr>
          <w:rFonts w:ascii="Times New Roman(W1)" w:hAnsi="Times New Roman(W1)" w:cs="Arial"/>
          <w:sz w:val="24"/>
          <w:szCs w:val="24"/>
          <w:shd w:val="clear" w:color="auto" w:fill="FFFFFF"/>
          <w:lang w:val="it-IT"/>
        </w:rPr>
      </w:pPr>
    </w:p>
    <w:p w:rsidR="008F5351" w:rsidRPr="007A18B0" w:rsidRDefault="008F5351" w:rsidP="008F5351">
      <w:pPr>
        <w:spacing w:after="0" w:line="240" w:lineRule="auto"/>
        <w:jc w:val="both"/>
        <w:rPr>
          <w:rFonts w:ascii="Times New Roman" w:hAnsi="Times New Roman"/>
          <w:sz w:val="24"/>
          <w:szCs w:val="24"/>
          <w:lang w:eastAsia="ro-RO"/>
        </w:rPr>
      </w:pPr>
      <w:r w:rsidRPr="007A18B0">
        <w:rPr>
          <w:rFonts w:ascii="Times New Roman" w:hAnsi="Times New Roman"/>
          <w:bCs/>
          <w:sz w:val="24"/>
          <w:szCs w:val="24"/>
          <w:lang w:val="ro-RO"/>
        </w:rPr>
        <w:t xml:space="preserve">ART. 18 </w:t>
      </w:r>
      <w:r w:rsidRPr="007A18B0">
        <w:rPr>
          <w:rFonts w:ascii="Times New Roman" w:hAnsi="Times New Roman"/>
          <w:sz w:val="24"/>
          <w:szCs w:val="24"/>
          <w:lang w:eastAsia="ro-RO"/>
        </w:rPr>
        <w:t xml:space="preserve">Anexele nr. </w:t>
      </w:r>
      <w:r w:rsidR="00575E3B" w:rsidRPr="007A18B0">
        <w:rPr>
          <w:rFonts w:ascii="Times New Roman" w:hAnsi="Times New Roman"/>
          <w:sz w:val="24"/>
          <w:szCs w:val="24"/>
          <w:lang w:eastAsia="ro-RO"/>
        </w:rPr>
        <w:t>1</w:t>
      </w:r>
      <w:r w:rsidRPr="007A18B0">
        <w:rPr>
          <w:rFonts w:ascii="Times New Roman" w:hAnsi="Times New Roman"/>
          <w:sz w:val="24"/>
          <w:szCs w:val="24"/>
          <w:lang w:eastAsia="ro-RO"/>
        </w:rPr>
        <w:t>-</w:t>
      </w:r>
      <w:r w:rsidR="008037C8" w:rsidRPr="007A18B0">
        <w:rPr>
          <w:rFonts w:ascii="Times New Roman" w:hAnsi="Times New Roman"/>
          <w:sz w:val="24"/>
          <w:szCs w:val="24"/>
          <w:lang w:eastAsia="ro-RO"/>
        </w:rPr>
        <w:t>5</w:t>
      </w:r>
      <w:r w:rsidR="00575E3B" w:rsidRPr="007A18B0">
        <w:rPr>
          <w:rFonts w:ascii="Times New Roman" w:hAnsi="Times New Roman"/>
          <w:sz w:val="24"/>
          <w:szCs w:val="24"/>
          <w:lang w:eastAsia="ro-RO"/>
        </w:rPr>
        <w:t xml:space="preserve"> </w:t>
      </w:r>
      <w:r w:rsidRPr="007A18B0">
        <w:rPr>
          <w:rFonts w:ascii="Times New Roman" w:hAnsi="Times New Roman"/>
          <w:sz w:val="24"/>
          <w:szCs w:val="24"/>
          <w:lang w:eastAsia="ro-RO"/>
        </w:rPr>
        <w:t>fac parte integrantă din prezentul ordin</w:t>
      </w:r>
    </w:p>
    <w:p w:rsidR="008F5351" w:rsidRPr="007A18B0" w:rsidRDefault="008F5351" w:rsidP="008F5351">
      <w:pPr>
        <w:spacing w:after="0" w:line="240" w:lineRule="auto"/>
        <w:jc w:val="both"/>
        <w:rPr>
          <w:rFonts w:ascii="Times New Roman" w:hAnsi="Times New Roman"/>
          <w:sz w:val="24"/>
          <w:szCs w:val="24"/>
          <w:lang w:eastAsia="ro-RO"/>
        </w:rPr>
      </w:pPr>
    </w:p>
    <w:p w:rsidR="00AE24EA" w:rsidRPr="007A18B0" w:rsidRDefault="008F5351" w:rsidP="00AE24EA">
      <w:pPr>
        <w:spacing w:after="0" w:line="240" w:lineRule="auto"/>
        <w:jc w:val="both"/>
        <w:rPr>
          <w:rFonts w:ascii="Times New Roman" w:hAnsi="Times New Roman"/>
          <w:sz w:val="24"/>
          <w:szCs w:val="24"/>
          <w:lang w:eastAsia="ro-RO"/>
        </w:rPr>
      </w:pPr>
      <w:r w:rsidRPr="007A18B0">
        <w:rPr>
          <w:rFonts w:ascii="Times New Roman" w:hAnsi="Times New Roman"/>
          <w:bCs/>
          <w:sz w:val="24"/>
          <w:szCs w:val="24"/>
          <w:lang w:val="ro-RO"/>
        </w:rPr>
        <w:t xml:space="preserve">ART. 19 </w:t>
      </w:r>
      <w:r w:rsidR="00AE24EA" w:rsidRPr="007A18B0">
        <w:rPr>
          <w:rFonts w:ascii="Times New Roman" w:hAnsi="Times New Roman"/>
          <w:sz w:val="24"/>
          <w:szCs w:val="24"/>
          <w:lang w:eastAsia="ro-RO"/>
        </w:rPr>
        <w:t>Direcţiile de specialitate din cadrul Ministerului Sănătăţii, Institutul National de Sănătate Publică, direcţiile de sănătate publică judeţene şi a municipiului Bucureşti, Ministerul Mediului Apelor si P</w:t>
      </w:r>
      <w:r w:rsidR="005748F1" w:rsidRPr="007A18B0">
        <w:rPr>
          <w:rFonts w:ascii="Times New Roman" w:hAnsi="Times New Roman"/>
          <w:sz w:val="24"/>
          <w:szCs w:val="24"/>
          <w:lang w:eastAsia="ro-RO"/>
        </w:rPr>
        <w:t>ă</w:t>
      </w:r>
      <w:r w:rsidR="00AE24EA" w:rsidRPr="007A18B0">
        <w:rPr>
          <w:rFonts w:ascii="Times New Roman" w:hAnsi="Times New Roman"/>
          <w:sz w:val="24"/>
          <w:szCs w:val="24"/>
          <w:lang w:eastAsia="ro-RO"/>
        </w:rPr>
        <w:t xml:space="preserve">durilor prin structurile centrale </w:t>
      </w:r>
      <w:r w:rsidR="005748F1" w:rsidRPr="007A18B0">
        <w:rPr>
          <w:rFonts w:ascii="Times New Roman" w:hAnsi="Times New Roman"/>
          <w:sz w:val="24"/>
          <w:szCs w:val="24"/>
          <w:lang w:eastAsia="ro-RO"/>
        </w:rPr>
        <w:t>ș</w:t>
      </w:r>
      <w:r w:rsidR="00AE24EA" w:rsidRPr="007A18B0">
        <w:rPr>
          <w:rFonts w:ascii="Times New Roman" w:hAnsi="Times New Roman"/>
          <w:sz w:val="24"/>
          <w:szCs w:val="24"/>
          <w:lang w:eastAsia="ro-RO"/>
        </w:rPr>
        <w:t xml:space="preserve">i teritoriale aflate </w:t>
      </w:r>
      <w:r w:rsidR="005748F1" w:rsidRPr="007A18B0">
        <w:rPr>
          <w:rFonts w:ascii="Times New Roman" w:hAnsi="Times New Roman"/>
          <w:sz w:val="24"/>
          <w:szCs w:val="24"/>
          <w:lang w:eastAsia="ro-RO"/>
        </w:rPr>
        <w:t>î</w:t>
      </w:r>
      <w:r w:rsidR="00AE24EA" w:rsidRPr="007A18B0">
        <w:rPr>
          <w:rFonts w:ascii="Times New Roman" w:hAnsi="Times New Roman"/>
          <w:sz w:val="24"/>
          <w:szCs w:val="24"/>
          <w:lang w:eastAsia="ro-RO"/>
        </w:rPr>
        <w:t xml:space="preserve">n coordonare, </w:t>
      </w:r>
      <w:r w:rsidR="008037C8" w:rsidRPr="007A18B0">
        <w:rPr>
          <w:rFonts w:ascii="Times New Roman" w:hAnsi="Times New Roman"/>
          <w:sz w:val="24"/>
          <w:szCs w:val="24"/>
          <w:lang w:eastAsia="ro-RO"/>
        </w:rPr>
        <w:t xml:space="preserve">autoritățile publice locale și </w:t>
      </w:r>
      <w:r w:rsidR="00AE24EA" w:rsidRPr="007A18B0">
        <w:rPr>
          <w:rFonts w:ascii="Times New Roman" w:hAnsi="Times New Roman"/>
          <w:sz w:val="24"/>
          <w:szCs w:val="24"/>
          <w:lang w:eastAsia="ro-RO"/>
        </w:rPr>
        <w:t>produc</w:t>
      </w:r>
      <w:r w:rsidR="005748F1" w:rsidRPr="007A18B0">
        <w:rPr>
          <w:rFonts w:ascii="Times New Roman" w:hAnsi="Times New Roman"/>
          <w:sz w:val="24"/>
          <w:szCs w:val="24"/>
          <w:lang w:eastAsia="ro-RO"/>
        </w:rPr>
        <w:t>ă</w:t>
      </w:r>
      <w:r w:rsidR="00AE24EA" w:rsidRPr="007A18B0">
        <w:rPr>
          <w:rFonts w:ascii="Times New Roman" w:hAnsi="Times New Roman"/>
          <w:sz w:val="24"/>
          <w:szCs w:val="24"/>
          <w:lang w:eastAsia="ro-RO"/>
        </w:rPr>
        <w:t xml:space="preserve">torii </w:t>
      </w:r>
      <w:r w:rsidR="005748F1" w:rsidRPr="007A18B0">
        <w:rPr>
          <w:rFonts w:ascii="Times New Roman" w:hAnsi="Times New Roman"/>
          <w:sz w:val="24"/>
          <w:szCs w:val="24"/>
          <w:lang w:eastAsia="ro-RO"/>
        </w:rPr>
        <w:t>ș</w:t>
      </w:r>
      <w:r w:rsidR="00AE24EA" w:rsidRPr="007A18B0">
        <w:rPr>
          <w:rFonts w:ascii="Times New Roman" w:hAnsi="Times New Roman"/>
          <w:sz w:val="24"/>
          <w:szCs w:val="24"/>
          <w:lang w:eastAsia="ro-RO"/>
        </w:rPr>
        <w:t>i distrbuitorii de ap</w:t>
      </w:r>
      <w:r w:rsidR="005748F1" w:rsidRPr="007A18B0">
        <w:rPr>
          <w:rFonts w:ascii="Times New Roman" w:hAnsi="Times New Roman"/>
          <w:sz w:val="24"/>
          <w:szCs w:val="24"/>
          <w:lang w:eastAsia="ro-RO"/>
        </w:rPr>
        <w:t>ă</w:t>
      </w:r>
      <w:r w:rsidR="00AE24EA" w:rsidRPr="007A18B0">
        <w:rPr>
          <w:rFonts w:ascii="Times New Roman" w:hAnsi="Times New Roman"/>
          <w:sz w:val="24"/>
          <w:szCs w:val="24"/>
          <w:lang w:eastAsia="ro-RO"/>
        </w:rPr>
        <w:t xml:space="preserve"> potabil</w:t>
      </w:r>
      <w:r w:rsidR="005748F1" w:rsidRPr="007A18B0">
        <w:rPr>
          <w:rFonts w:ascii="Times New Roman" w:hAnsi="Times New Roman"/>
          <w:sz w:val="24"/>
          <w:szCs w:val="24"/>
          <w:lang w:eastAsia="ro-RO"/>
        </w:rPr>
        <w:t>ă</w:t>
      </w:r>
      <w:r w:rsidR="00AE24EA" w:rsidRPr="007A18B0">
        <w:rPr>
          <w:rFonts w:ascii="Times New Roman" w:hAnsi="Times New Roman"/>
          <w:sz w:val="24"/>
          <w:szCs w:val="24"/>
          <w:lang w:eastAsia="ro-RO"/>
        </w:rPr>
        <w:t xml:space="preserve"> vor duce la îndeplinire prevederile prezentului ordin.</w:t>
      </w:r>
    </w:p>
    <w:p w:rsidR="00AE24EA" w:rsidRPr="007A18B0" w:rsidRDefault="00AE24EA" w:rsidP="00AE24EA">
      <w:pPr>
        <w:spacing w:after="0" w:line="240" w:lineRule="auto"/>
        <w:jc w:val="both"/>
        <w:rPr>
          <w:rFonts w:ascii="Times New Roman" w:hAnsi="Times New Roman"/>
          <w:sz w:val="24"/>
          <w:szCs w:val="24"/>
          <w:lang w:eastAsia="ro-RO"/>
        </w:rPr>
      </w:pPr>
    </w:p>
    <w:p w:rsidR="00AE24EA" w:rsidRPr="007A18B0" w:rsidRDefault="00AE24EA" w:rsidP="00AE24EA">
      <w:pPr>
        <w:spacing w:after="0" w:line="240" w:lineRule="auto"/>
        <w:jc w:val="both"/>
        <w:rPr>
          <w:rFonts w:ascii="Times New Roman" w:hAnsi="Times New Roman"/>
          <w:sz w:val="24"/>
          <w:szCs w:val="24"/>
          <w:lang w:eastAsia="ro-RO"/>
        </w:rPr>
      </w:pPr>
      <w:r w:rsidRPr="007A18B0">
        <w:rPr>
          <w:rFonts w:ascii="Times New Roman" w:hAnsi="Times New Roman"/>
          <w:bCs/>
          <w:sz w:val="24"/>
          <w:szCs w:val="24"/>
          <w:lang w:val="ro-RO"/>
        </w:rPr>
        <w:t xml:space="preserve">ART. 20 </w:t>
      </w:r>
      <w:r w:rsidRPr="007A18B0">
        <w:rPr>
          <w:rFonts w:ascii="Times New Roman" w:hAnsi="Times New Roman"/>
          <w:sz w:val="24"/>
          <w:szCs w:val="24"/>
          <w:lang w:eastAsia="ro-RO"/>
        </w:rPr>
        <w:t>Prezentul ordin se publică în Monitorul Oficial al României, Partea I</w:t>
      </w:r>
    </w:p>
    <w:p w:rsidR="008F5351" w:rsidRPr="007A18B0" w:rsidRDefault="00AE24EA" w:rsidP="008F5351">
      <w:pPr>
        <w:spacing w:after="0" w:line="240" w:lineRule="auto"/>
        <w:jc w:val="both"/>
        <w:rPr>
          <w:rFonts w:ascii="Times New Roman" w:hAnsi="Times New Roman"/>
          <w:bCs/>
          <w:sz w:val="24"/>
          <w:szCs w:val="24"/>
          <w:lang w:val="ro-RO"/>
        </w:rPr>
      </w:pPr>
      <w:r w:rsidRPr="007A18B0">
        <w:rPr>
          <w:rFonts w:ascii="Times New Roman" w:hAnsi="Times New Roman"/>
          <w:sz w:val="24"/>
          <w:szCs w:val="24"/>
          <w:lang w:eastAsia="ro-RO"/>
        </w:rPr>
        <w:t xml:space="preserve"> </w:t>
      </w:r>
    </w:p>
    <w:p w:rsidR="008F5351" w:rsidRPr="007A18B0" w:rsidRDefault="008F5351" w:rsidP="008F5351">
      <w:pPr>
        <w:spacing w:after="0" w:line="240" w:lineRule="auto"/>
        <w:jc w:val="both"/>
        <w:rPr>
          <w:rFonts w:ascii="Arial" w:hAnsi="Arial" w:cs="Arial"/>
          <w:sz w:val="24"/>
          <w:szCs w:val="24"/>
          <w:lang w:eastAsia="ro-RO"/>
        </w:rPr>
      </w:pPr>
      <w:bookmarkStart w:id="1" w:name="4818862"/>
      <w:bookmarkEnd w:id="1"/>
    </w:p>
    <w:p w:rsidR="008F5351" w:rsidRPr="007A18B0" w:rsidRDefault="008F5351" w:rsidP="008F5351">
      <w:pPr>
        <w:spacing w:after="0" w:line="240" w:lineRule="auto"/>
        <w:jc w:val="both"/>
        <w:rPr>
          <w:rFonts w:ascii="Times New Roman" w:hAnsi="Times New Roman"/>
          <w:sz w:val="24"/>
          <w:szCs w:val="24"/>
          <w:lang w:eastAsia="ro-RO"/>
        </w:rPr>
      </w:pPr>
      <w:bookmarkStart w:id="2" w:name="4818863"/>
      <w:bookmarkEnd w:id="2"/>
      <w:r w:rsidRPr="007A18B0">
        <w:rPr>
          <w:rFonts w:ascii="Times New Roman" w:hAnsi="Times New Roman"/>
          <w:sz w:val="24"/>
          <w:szCs w:val="24"/>
          <w:lang w:eastAsia="ro-RO"/>
        </w:rPr>
        <w:t>Ministrul</w:t>
      </w:r>
      <w:r w:rsidR="007858D5">
        <w:rPr>
          <w:rFonts w:ascii="Times New Roman" w:hAnsi="Times New Roman"/>
          <w:sz w:val="24"/>
          <w:szCs w:val="24"/>
          <w:lang w:eastAsia="ro-RO"/>
        </w:rPr>
        <w:t xml:space="preserve"> să</w:t>
      </w:r>
      <w:r w:rsidR="00C06BE8">
        <w:rPr>
          <w:rFonts w:ascii="Times New Roman" w:hAnsi="Times New Roman"/>
          <w:sz w:val="24"/>
          <w:szCs w:val="24"/>
          <w:lang w:eastAsia="ro-RO"/>
        </w:rPr>
        <w:t xml:space="preserve">nătății interimar </w:t>
      </w:r>
      <w:r w:rsidR="00807E1F" w:rsidRPr="007A18B0">
        <w:rPr>
          <w:rFonts w:ascii="Times New Roman" w:hAnsi="Times New Roman"/>
          <w:sz w:val="24"/>
          <w:szCs w:val="24"/>
          <w:lang w:eastAsia="ro-RO"/>
        </w:rPr>
        <w:t xml:space="preserve">      </w:t>
      </w:r>
      <w:r w:rsidR="00AE24EA" w:rsidRPr="007A18B0">
        <w:rPr>
          <w:rFonts w:ascii="Times New Roman" w:hAnsi="Times New Roman"/>
          <w:sz w:val="24"/>
          <w:szCs w:val="24"/>
          <w:lang w:val="ro-RO"/>
        </w:rPr>
        <w:t>Ministrul mediului, apelor si pădurilor,</w:t>
      </w:r>
      <w:r w:rsidR="00E05B9A" w:rsidRPr="007A18B0">
        <w:rPr>
          <w:rFonts w:ascii="Times New Roman" w:hAnsi="Times New Roman"/>
          <w:sz w:val="24"/>
          <w:szCs w:val="24"/>
          <w:lang w:val="ro-RO"/>
        </w:rPr>
        <w:t xml:space="preserve">       Ministrul </w:t>
      </w:r>
      <w:r w:rsidR="009210DC" w:rsidRPr="007A18B0">
        <w:rPr>
          <w:rFonts w:ascii="Times New Roman" w:hAnsi="Times New Roman"/>
          <w:sz w:val="24"/>
          <w:szCs w:val="24"/>
          <w:lang w:val="ro-RO"/>
        </w:rPr>
        <w:t>d</w:t>
      </w:r>
      <w:r w:rsidR="00452B41" w:rsidRPr="007A18B0">
        <w:rPr>
          <w:rFonts w:ascii="Times New Roman" w:hAnsi="Times New Roman"/>
          <w:sz w:val="24"/>
          <w:szCs w:val="24"/>
          <w:lang w:val="ro-RO"/>
        </w:rPr>
        <w:t xml:space="preserve">ezvoltării, </w:t>
      </w:r>
      <w:r w:rsidR="00E05B9A" w:rsidRPr="007A18B0">
        <w:rPr>
          <w:rFonts w:ascii="Times New Roman" w:hAnsi="Times New Roman"/>
          <w:sz w:val="24"/>
          <w:szCs w:val="24"/>
          <w:lang w:val="ro-RO"/>
        </w:rPr>
        <w:t xml:space="preserve">lucrărilor </w:t>
      </w:r>
    </w:p>
    <w:p w:rsidR="00E05B9A" w:rsidRPr="007A18B0" w:rsidRDefault="00E05B9A" w:rsidP="008F5351">
      <w:pPr>
        <w:spacing w:after="0" w:line="240" w:lineRule="auto"/>
        <w:jc w:val="both"/>
      </w:pPr>
      <w:r w:rsidRPr="007A18B0">
        <w:rPr>
          <w:rFonts w:ascii="Times New Roman" w:hAnsi="Times New Roman"/>
          <w:bCs/>
          <w:sz w:val="24"/>
          <w:szCs w:val="24"/>
          <w:lang w:eastAsia="ro-RO"/>
        </w:rPr>
        <w:t xml:space="preserve"> </w:t>
      </w:r>
      <w:r w:rsidRPr="007A18B0">
        <w:rPr>
          <w:rFonts w:ascii="Times New Roman" w:hAnsi="Times New Roman"/>
          <w:bCs/>
          <w:sz w:val="24"/>
          <w:szCs w:val="24"/>
          <w:lang w:eastAsia="ro-RO"/>
        </w:rPr>
        <w:tab/>
      </w:r>
      <w:r w:rsidRPr="007A18B0">
        <w:rPr>
          <w:rFonts w:ascii="Times New Roman" w:hAnsi="Times New Roman"/>
          <w:bCs/>
          <w:sz w:val="24"/>
          <w:szCs w:val="24"/>
          <w:lang w:eastAsia="ro-RO"/>
        </w:rPr>
        <w:tab/>
      </w:r>
      <w:r w:rsidRPr="007A18B0">
        <w:rPr>
          <w:rFonts w:ascii="Times New Roman" w:hAnsi="Times New Roman"/>
          <w:bCs/>
          <w:sz w:val="24"/>
          <w:szCs w:val="24"/>
          <w:lang w:eastAsia="ro-RO"/>
        </w:rPr>
        <w:tab/>
      </w:r>
      <w:r w:rsidRPr="007A18B0">
        <w:rPr>
          <w:rFonts w:ascii="Times New Roman" w:hAnsi="Times New Roman"/>
          <w:bCs/>
          <w:sz w:val="24"/>
          <w:szCs w:val="24"/>
          <w:lang w:eastAsia="ro-RO"/>
        </w:rPr>
        <w:tab/>
      </w:r>
      <w:r w:rsidRPr="007A18B0">
        <w:rPr>
          <w:rFonts w:ascii="Times New Roman" w:hAnsi="Times New Roman"/>
          <w:bCs/>
          <w:sz w:val="24"/>
          <w:szCs w:val="24"/>
          <w:lang w:eastAsia="ro-RO"/>
        </w:rPr>
        <w:tab/>
      </w:r>
      <w:r w:rsidRPr="007A18B0">
        <w:rPr>
          <w:rFonts w:ascii="Times New Roman" w:hAnsi="Times New Roman"/>
          <w:bCs/>
          <w:sz w:val="24"/>
          <w:szCs w:val="24"/>
          <w:lang w:eastAsia="ro-RO"/>
        </w:rPr>
        <w:tab/>
      </w:r>
      <w:r w:rsidRPr="007A18B0">
        <w:rPr>
          <w:rFonts w:ascii="Times New Roman" w:hAnsi="Times New Roman"/>
          <w:bCs/>
          <w:sz w:val="24"/>
          <w:szCs w:val="24"/>
          <w:lang w:eastAsia="ro-RO"/>
        </w:rPr>
        <w:tab/>
      </w:r>
      <w:r w:rsidRPr="007A18B0">
        <w:rPr>
          <w:rFonts w:ascii="Times New Roman" w:hAnsi="Times New Roman"/>
          <w:bCs/>
          <w:sz w:val="24"/>
          <w:szCs w:val="24"/>
          <w:lang w:eastAsia="ro-RO"/>
        </w:rPr>
        <w:tab/>
      </w:r>
      <w:r w:rsidRPr="007A18B0">
        <w:rPr>
          <w:rFonts w:ascii="Times New Roman" w:hAnsi="Times New Roman"/>
          <w:bCs/>
          <w:sz w:val="24"/>
          <w:szCs w:val="24"/>
          <w:lang w:eastAsia="ro-RO"/>
        </w:rPr>
        <w:tab/>
      </w:r>
      <w:r w:rsidRPr="007A18B0">
        <w:rPr>
          <w:rFonts w:ascii="Times New Roman" w:hAnsi="Times New Roman"/>
          <w:bCs/>
          <w:sz w:val="24"/>
          <w:szCs w:val="24"/>
          <w:lang w:eastAsia="ro-RO"/>
        </w:rPr>
        <w:tab/>
      </w:r>
      <w:r w:rsidR="00452B41" w:rsidRPr="007A18B0">
        <w:rPr>
          <w:rFonts w:ascii="Times New Roman" w:hAnsi="Times New Roman"/>
          <w:bCs/>
          <w:sz w:val="24"/>
          <w:szCs w:val="24"/>
          <w:lang w:eastAsia="ro-RO"/>
        </w:rPr>
        <w:t xml:space="preserve">   </w:t>
      </w:r>
      <w:r w:rsidR="00452B41" w:rsidRPr="007A18B0">
        <w:t>publice</w:t>
      </w:r>
      <w:r w:rsidRPr="007A18B0">
        <w:t xml:space="preserve"> și administrației</w:t>
      </w:r>
    </w:p>
    <w:p w:rsidR="0058748C" w:rsidRPr="007A18B0" w:rsidRDefault="0058748C" w:rsidP="00F62BAA">
      <w:pPr>
        <w:spacing w:after="0" w:line="240" w:lineRule="auto"/>
        <w:jc w:val="both"/>
        <w:rPr>
          <w:rFonts w:ascii="Times New Roman" w:hAnsi="Times New Roman"/>
          <w:bCs/>
          <w:sz w:val="24"/>
          <w:szCs w:val="24"/>
          <w:lang w:eastAsia="ro-RO"/>
        </w:rPr>
      </w:pPr>
    </w:p>
    <w:p w:rsidR="00317C3A" w:rsidRPr="007A18B0" w:rsidRDefault="00807E1F" w:rsidP="00F62BAA">
      <w:pPr>
        <w:spacing w:after="0" w:line="240" w:lineRule="auto"/>
        <w:jc w:val="both"/>
        <w:rPr>
          <w:rFonts w:ascii="Times New Roman" w:hAnsi="Times New Roman"/>
          <w:bCs/>
          <w:sz w:val="24"/>
          <w:szCs w:val="24"/>
          <w:lang w:eastAsia="ro-RO"/>
        </w:rPr>
      </w:pPr>
      <w:r w:rsidRPr="007A18B0">
        <w:rPr>
          <w:rFonts w:ascii="Times New Roman" w:hAnsi="Times New Roman"/>
          <w:bCs/>
          <w:sz w:val="24"/>
          <w:szCs w:val="24"/>
          <w:lang w:eastAsia="ro-RO"/>
        </w:rPr>
        <w:t>Attila-Zoltán CSEKE</w:t>
      </w:r>
      <w:r w:rsidR="00AE24EA" w:rsidRPr="007A18B0">
        <w:rPr>
          <w:rFonts w:ascii="Times New Roman" w:hAnsi="Times New Roman"/>
          <w:bCs/>
          <w:sz w:val="24"/>
          <w:szCs w:val="24"/>
          <w:lang w:eastAsia="ro-RO"/>
        </w:rPr>
        <w:t xml:space="preserve">    </w:t>
      </w:r>
      <w:r w:rsidR="007B6B2B" w:rsidRPr="007A18B0">
        <w:rPr>
          <w:rFonts w:ascii="Times New Roman" w:hAnsi="Times New Roman"/>
          <w:bCs/>
          <w:sz w:val="24"/>
          <w:szCs w:val="24"/>
          <w:lang w:eastAsia="ro-RO"/>
        </w:rPr>
        <w:t xml:space="preserve">            </w:t>
      </w:r>
      <w:r w:rsidR="008037C8" w:rsidRPr="007A18B0">
        <w:rPr>
          <w:rFonts w:ascii="Times New Roman" w:hAnsi="Times New Roman"/>
          <w:bCs/>
          <w:sz w:val="24"/>
          <w:szCs w:val="24"/>
          <w:lang w:eastAsia="ro-RO"/>
        </w:rPr>
        <w:t xml:space="preserve">           </w:t>
      </w:r>
      <w:r w:rsidR="007B6B2B" w:rsidRPr="007A18B0">
        <w:rPr>
          <w:rFonts w:ascii="Times New Roman" w:hAnsi="Times New Roman"/>
          <w:bCs/>
          <w:sz w:val="24"/>
          <w:szCs w:val="24"/>
          <w:lang w:eastAsia="ro-RO"/>
        </w:rPr>
        <w:t xml:space="preserve"> Barna TÁNCZOS </w:t>
      </w:r>
      <w:r w:rsidR="00AE24EA" w:rsidRPr="007A18B0">
        <w:rPr>
          <w:rFonts w:ascii="Times New Roman" w:hAnsi="Times New Roman"/>
          <w:bCs/>
          <w:sz w:val="24"/>
          <w:szCs w:val="24"/>
          <w:lang w:eastAsia="ro-RO"/>
        </w:rPr>
        <w:t xml:space="preserve"> </w:t>
      </w:r>
      <w:r w:rsidR="00E05B9A" w:rsidRPr="007A18B0">
        <w:rPr>
          <w:rFonts w:ascii="Times New Roman" w:hAnsi="Times New Roman"/>
          <w:bCs/>
          <w:sz w:val="24"/>
          <w:szCs w:val="24"/>
          <w:lang w:eastAsia="ro-RO"/>
        </w:rPr>
        <w:tab/>
      </w:r>
      <w:r w:rsidR="00E05B9A" w:rsidRPr="007A18B0">
        <w:rPr>
          <w:rFonts w:ascii="Times New Roman" w:hAnsi="Times New Roman"/>
          <w:bCs/>
          <w:sz w:val="24"/>
          <w:szCs w:val="24"/>
          <w:lang w:eastAsia="ro-RO"/>
        </w:rPr>
        <w:tab/>
        <w:t xml:space="preserve">              </w:t>
      </w:r>
      <w:r w:rsidR="00452B41" w:rsidRPr="007A18B0">
        <w:rPr>
          <w:rFonts w:ascii="Times New Roman" w:hAnsi="Times New Roman"/>
          <w:bCs/>
          <w:sz w:val="24"/>
          <w:szCs w:val="24"/>
          <w:lang w:eastAsia="ro-RO"/>
        </w:rPr>
        <w:t xml:space="preserve">   </w:t>
      </w:r>
      <w:r w:rsidR="007B6B2B" w:rsidRPr="007A18B0">
        <w:rPr>
          <w:rFonts w:ascii="Times New Roman" w:hAnsi="Times New Roman"/>
          <w:bCs/>
          <w:sz w:val="24"/>
          <w:szCs w:val="24"/>
          <w:lang w:eastAsia="ro-RO"/>
        </w:rPr>
        <w:t>Attila-Zoltán CSEKE</w:t>
      </w:r>
      <w:r w:rsidR="00E05B9A" w:rsidRPr="007A18B0">
        <w:rPr>
          <w:rFonts w:ascii="Times New Roman" w:hAnsi="Times New Roman"/>
          <w:bCs/>
          <w:sz w:val="24"/>
          <w:szCs w:val="24"/>
          <w:lang w:eastAsia="ro-RO"/>
        </w:rPr>
        <w:tab/>
      </w:r>
      <w:r w:rsidR="00E05B9A" w:rsidRPr="007A18B0">
        <w:rPr>
          <w:rFonts w:ascii="Times New Roman" w:hAnsi="Times New Roman"/>
          <w:bCs/>
          <w:sz w:val="24"/>
          <w:szCs w:val="24"/>
          <w:lang w:eastAsia="ro-RO"/>
        </w:rPr>
        <w:tab/>
      </w:r>
    </w:p>
    <w:p w:rsidR="00D06442" w:rsidRPr="007A18B0" w:rsidRDefault="00D06442" w:rsidP="004D047D">
      <w:pPr>
        <w:autoSpaceDE w:val="0"/>
        <w:autoSpaceDN w:val="0"/>
        <w:adjustRightInd w:val="0"/>
        <w:rPr>
          <w:rFonts w:ascii="Times New Roman" w:hAnsi="Times New Roman"/>
          <w:b/>
          <w:iCs/>
        </w:rPr>
      </w:pPr>
    </w:p>
    <w:p w:rsidR="00947490" w:rsidRPr="007A18B0" w:rsidRDefault="00947490" w:rsidP="004D047D">
      <w:pPr>
        <w:autoSpaceDE w:val="0"/>
        <w:autoSpaceDN w:val="0"/>
        <w:adjustRightInd w:val="0"/>
        <w:rPr>
          <w:rFonts w:ascii="Times New Roman" w:hAnsi="Times New Roman"/>
          <w:b/>
          <w:iCs/>
        </w:rPr>
      </w:pPr>
    </w:p>
    <w:p w:rsidR="00947490" w:rsidRPr="007A18B0" w:rsidRDefault="00947490" w:rsidP="004D047D">
      <w:pPr>
        <w:autoSpaceDE w:val="0"/>
        <w:autoSpaceDN w:val="0"/>
        <w:adjustRightInd w:val="0"/>
        <w:rPr>
          <w:rFonts w:ascii="Times New Roman" w:hAnsi="Times New Roman"/>
          <w:b/>
          <w:iCs/>
        </w:rPr>
      </w:pPr>
    </w:p>
    <w:p w:rsidR="00947490" w:rsidRPr="007A18B0" w:rsidRDefault="00947490" w:rsidP="004D047D">
      <w:pPr>
        <w:autoSpaceDE w:val="0"/>
        <w:autoSpaceDN w:val="0"/>
        <w:adjustRightInd w:val="0"/>
        <w:rPr>
          <w:rFonts w:ascii="Times New Roman" w:hAnsi="Times New Roman"/>
          <w:b/>
          <w:iCs/>
        </w:rPr>
      </w:pPr>
    </w:p>
    <w:p w:rsidR="00947490" w:rsidRPr="007A18B0" w:rsidRDefault="00947490" w:rsidP="004D047D">
      <w:pPr>
        <w:autoSpaceDE w:val="0"/>
        <w:autoSpaceDN w:val="0"/>
        <w:adjustRightInd w:val="0"/>
        <w:rPr>
          <w:rFonts w:ascii="Times New Roman" w:hAnsi="Times New Roman"/>
          <w:b/>
          <w:iCs/>
        </w:rPr>
      </w:pPr>
    </w:p>
    <w:p w:rsidR="00947490" w:rsidRPr="007A18B0" w:rsidRDefault="00947490" w:rsidP="004D047D">
      <w:pPr>
        <w:autoSpaceDE w:val="0"/>
        <w:autoSpaceDN w:val="0"/>
        <w:adjustRightInd w:val="0"/>
        <w:rPr>
          <w:rFonts w:ascii="Times New Roman" w:hAnsi="Times New Roman"/>
          <w:b/>
          <w:iCs/>
        </w:rPr>
      </w:pPr>
    </w:p>
    <w:p w:rsidR="00DB62F4" w:rsidRPr="007A18B0" w:rsidRDefault="00DB62F4" w:rsidP="004D047D">
      <w:pPr>
        <w:autoSpaceDE w:val="0"/>
        <w:autoSpaceDN w:val="0"/>
        <w:adjustRightInd w:val="0"/>
        <w:rPr>
          <w:rFonts w:ascii="Times New Roman" w:hAnsi="Times New Roman"/>
          <w:b/>
          <w:iCs/>
        </w:rPr>
      </w:pPr>
    </w:p>
    <w:p w:rsidR="00DB62F4" w:rsidRPr="007A18B0" w:rsidRDefault="00DB62F4" w:rsidP="004D047D">
      <w:pPr>
        <w:autoSpaceDE w:val="0"/>
        <w:autoSpaceDN w:val="0"/>
        <w:adjustRightInd w:val="0"/>
        <w:rPr>
          <w:rFonts w:ascii="Times New Roman" w:hAnsi="Times New Roman"/>
          <w:b/>
          <w:iCs/>
        </w:rPr>
      </w:pPr>
    </w:p>
    <w:p w:rsidR="00DB62F4" w:rsidRPr="007A18B0" w:rsidRDefault="00DB62F4" w:rsidP="004D047D">
      <w:pPr>
        <w:autoSpaceDE w:val="0"/>
        <w:autoSpaceDN w:val="0"/>
        <w:adjustRightInd w:val="0"/>
        <w:rPr>
          <w:rFonts w:ascii="Times New Roman" w:hAnsi="Times New Roman"/>
          <w:b/>
          <w:iCs/>
        </w:rPr>
      </w:pPr>
    </w:p>
    <w:p w:rsidR="00452B41" w:rsidRPr="007A18B0" w:rsidRDefault="00452B41" w:rsidP="004D047D">
      <w:pPr>
        <w:autoSpaceDE w:val="0"/>
        <w:autoSpaceDN w:val="0"/>
        <w:adjustRightInd w:val="0"/>
        <w:rPr>
          <w:rFonts w:ascii="Times New Roman" w:hAnsi="Times New Roman"/>
          <w:b/>
          <w:iCs/>
        </w:rPr>
      </w:pPr>
    </w:p>
    <w:p w:rsidR="007A5E4D" w:rsidRPr="007A18B0" w:rsidRDefault="004D047D" w:rsidP="007378B0">
      <w:pPr>
        <w:jc w:val="center"/>
        <w:rPr>
          <w:rFonts w:ascii="Times New Roman" w:hAnsi="Times New Roman"/>
          <w:b/>
          <w:lang w:val="ro-RO"/>
        </w:rPr>
      </w:pPr>
      <w:r w:rsidRPr="007A18B0">
        <w:rPr>
          <w:rFonts w:ascii="Times New Roman" w:hAnsi="Times New Roman"/>
          <w:b/>
          <w:iCs/>
        </w:rPr>
        <w:t>TITLUL PROIECTULUI : Ordin p</w:t>
      </w:r>
      <w:r w:rsidR="007A5E4D" w:rsidRPr="007A18B0">
        <w:rPr>
          <w:rFonts w:ascii="Times New Roman" w:hAnsi="Times New Roman"/>
          <w:b/>
          <w:iCs/>
        </w:rPr>
        <w:t>rivind</w:t>
      </w:r>
      <w:r w:rsidRPr="007A18B0">
        <w:rPr>
          <w:rFonts w:ascii="Times New Roman" w:hAnsi="Times New Roman"/>
          <w:b/>
          <w:iCs/>
        </w:rPr>
        <w:t xml:space="preserve"> </w:t>
      </w:r>
      <w:r w:rsidR="00AB0BB7" w:rsidRPr="007A18B0">
        <w:rPr>
          <w:rFonts w:ascii="Times New Roman" w:hAnsi="Times New Roman"/>
          <w:b/>
          <w:iCs/>
        </w:rPr>
        <w:t>aprobarea Cadrului general pentru planurile de siguranță a apei, precum și stabilirea responsabilităților autorităților competente și a producătorilor și/sau distribuitorilor de apă privind întocmirea, evaluarea și avizarea planurilor de siguranță a apei</w:t>
      </w:r>
    </w:p>
    <w:tbl>
      <w:tblPr>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6"/>
        <w:gridCol w:w="1870"/>
        <w:gridCol w:w="1726"/>
        <w:gridCol w:w="1582"/>
      </w:tblGrid>
      <w:tr w:rsidR="007A18B0" w:rsidRPr="007A18B0" w:rsidTr="007704C0">
        <w:trPr>
          <w:trHeight w:val="596"/>
        </w:trPr>
        <w:tc>
          <w:tcPr>
            <w:tcW w:w="4136" w:type="dxa"/>
            <w:tcBorders>
              <w:top w:val="single" w:sz="4" w:space="0" w:color="auto"/>
              <w:left w:val="single" w:sz="4" w:space="0" w:color="auto"/>
              <w:bottom w:val="single" w:sz="4" w:space="0" w:color="auto"/>
              <w:right w:val="single" w:sz="4" w:space="0" w:color="auto"/>
            </w:tcBorders>
            <w:vAlign w:val="center"/>
            <w:hideMark/>
          </w:tcPr>
          <w:p w:rsidR="004D047D" w:rsidRPr="007A18B0" w:rsidRDefault="004D047D" w:rsidP="00D249F7">
            <w:pPr>
              <w:spacing w:line="256" w:lineRule="auto"/>
              <w:rPr>
                <w:rFonts w:ascii="Times New Roman" w:hAnsi="Times New Roman"/>
                <w:b/>
                <w:lang w:eastAsia="ro-RO"/>
              </w:rPr>
            </w:pPr>
            <w:r w:rsidRPr="007A18B0">
              <w:rPr>
                <w:rFonts w:ascii="Times New Roman" w:hAnsi="Times New Roman"/>
                <w:b/>
                <w:lang w:eastAsia="ro-RO"/>
              </w:rPr>
              <w:t xml:space="preserve">Structura </w:t>
            </w:r>
          </w:p>
        </w:tc>
        <w:tc>
          <w:tcPr>
            <w:tcW w:w="1870" w:type="dxa"/>
            <w:tcBorders>
              <w:top w:val="single" w:sz="4" w:space="0" w:color="auto"/>
              <w:left w:val="single" w:sz="4" w:space="0" w:color="auto"/>
              <w:bottom w:val="single" w:sz="4" w:space="0" w:color="auto"/>
              <w:right w:val="single" w:sz="4" w:space="0" w:color="auto"/>
            </w:tcBorders>
            <w:hideMark/>
          </w:tcPr>
          <w:p w:rsidR="004D047D" w:rsidRPr="007A18B0" w:rsidRDefault="004D047D" w:rsidP="00D249F7">
            <w:pPr>
              <w:spacing w:line="256" w:lineRule="auto"/>
              <w:jc w:val="center"/>
              <w:rPr>
                <w:rFonts w:ascii="Times New Roman" w:hAnsi="Times New Roman"/>
                <w:b/>
                <w:lang w:eastAsia="ro-RO"/>
              </w:rPr>
            </w:pPr>
            <w:r w:rsidRPr="007A18B0">
              <w:rPr>
                <w:rFonts w:ascii="Times New Roman" w:hAnsi="Times New Roman"/>
                <w:b/>
                <w:lang w:eastAsia="ro-RO"/>
              </w:rPr>
              <w:t>Data Solicitării Avizului</w:t>
            </w:r>
          </w:p>
        </w:tc>
        <w:tc>
          <w:tcPr>
            <w:tcW w:w="1726" w:type="dxa"/>
            <w:tcBorders>
              <w:top w:val="single" w:sz="4" w:space="0" w:color="auto"/>
              <w:left w:val="single" w:sz="4" w:space="0" w:color="auto"/>
              <w:bottom w:val="single" w:sz="4" w:space="0" w:color="auto"/>
              <w:right w:val="single" w:sz="4" w:space="0" w:color="auto"/>
            </w:tcBorders>
            <w:vAlign w:val="center"/>
            <w:hideMark/>
          </w:tcPr>
          <w:p w:rsidR="004D047D" w:rsidRPr="007A18B0" w:rsidRDefault="004D047D" w:rsidP="00D249F7">
            <w:pPr>
              <w:spacing w:line="256" w:lineRule="auto"/>
              <w:jc w:val="center"/>
              <w:rPr>
                <w:rFonts w:ascii="Times New Roman" w:hAnsi="Times New Roman"/>
                <w:b/>
                <w:lang w:eastAsia="ro-RO"/>
              </w:rPr>
            </w:pPr>
            <w:r w:rsidRPr="007A18B0">
              <w:rPr>
                <w:rFonts w:ascii="Times New Roman" w:hAnsi="Times New Roman"/>
                <w:b/>
                <w:lang w:eastAsia="ro-RO"/>
              </w:rPr>
              <w:t>Data Obținerii Avizului</w:t>
            </w:r>
          </w:p>
        </w:tc>
        <w:tc>
          <w:tcPr>
            <w:tcW w:w="1582" w:type="dxa"/>
            <w:tcBorders>
              <w:top w:val="single" w:sz="4" w:space="0" w:color="auto"/>
              <w:left w:val="single" w:sz="4" w:space="0" w:color="auto"/>
              <w:bottom w:val="single" w:sz="4" w:space="0" w:color="auto"/>
              <w:right w:val="single" w:sz="4" w:space="0" w:color="auto"/>
            </w:tcBorders>
            <w:vAlign w:val="center"/>
            <w:hideMark/>
          </w:tcPr>
          <w:p w:rsidR="004D047D" w:rsidRPr="007A18B0" w:rsidRDefault="004D047D" w:rsidP="00D249F7">
            <w:pPr>
              <w:spacing w:line="256" w:lineRule="auto"/>
              <w:jc w:val="center"/>
              <w:rPr>
                <w:rFonts w:ascii="Times New Roman" w:hAnsi="Times New Roman"/>
                <w:b/>
                <w:lang w:eastAsia="ro-RO"/>
              </w:rPr>
            </w:pPr>
            <w:r w:rsidRPr="007A18B0">
              <w:rPr>
                <w:rFonts w:ascii="Times New Roman" w:hAnsi="Times New Roman"/>
                <w:b/>
                <w:lang w:eastAsia="ro-RO"/>
              </w:rPr>
              <w:t>Semnătura</w:t>
            </w:r>
          </w:p>
        </w:tc>
      </w:tr>
      <w:tr w:rsidR="007A18B0" w:rsidRPr="007A18B0" w:rsidTr="00947490">
        <w:trPr>
          <w:trHeight w:val="666"/>
        </w:trPr>
        <w:tc>
          <w:tcPr>
            <w:tcW w:w="9314" w:type="dxa"/>
            <w:gridSpan w:val="4"/>
            <w:tcBorders>
              <w:top w:val="single" w:sz="4" w:space="0" w:color="auto"/>
              <w:left w:val="single" w:sz="4" w:space="0" w:color="auto"/>
              <w:bottom w:val="single" w:sz="4" w:space="0" w:color="auto"/>
              <w:right w:val="single" w:sz="4" w:space="0" w:color="auto"/>
            </w:tcBorders>
            <w:vAlign w:val="center"/>
            <w:hideMark/>
          </w:tcPr>
          <w:p w:rsidR="004D047D" w:rsidRPr="007A18B0" w:rsidRDefault="004D047D" w:rsidP="00D249F7">
            <w:pPr>
              <w:spacing w:line="256" w:lineRule="auto"/>
              <w:rPr>
                <w:rFonts w:ascii="Times New Roman" w:hAnsi="Times New Roman"/>
                <w:b/>
                <w:lang w:eastAsia="ro-RO"/>
              </w:rPr>
            </w:pPr>
            <w:r w:rsidRPr="007A18B0">
              <w:rPr>
                <w:rFonts w:ascii="Times New Roman" w:hAnsi="Times New Roman"/>
                <w:b/>
                <w:lang w:eastAsia="ro-RO"/>
              </w:rPr>
              <w:t>STRUCTURA INIȚIATOARE</w:t>
            </w:r>
          </w:p>
        </w:tc>
      </w:tr>
      <w:tr w:rsidR="007A18B0" w:rsidRPr="007A18B0" w:rsidTr="007704C0">
        <w:trPr>
          <w:trHeight w:val="792"/>
        </w:trPr>
        <w:tc>
          <w:tcPr>
            <w:tcW w:w="4136" w:type="dxa"/>
            <w:tcBorders>
              <w:top w:val="single" w:sz="4" w:space="0" w:color="auto"/>
              <w:left w:val="single" w:sz="4" w:space="0" w:color="auto"/>
              <w:bottom w:val="single" w:sz="4" w:space="0" w:color="auto"/>
              <w:right w:val="single" w:sz="4" w:space="0" w:color="auto"/>
            </w:tcBorders>
            <w:vAlign w:val="center"/>
          </w:tcPr>
          <w:p w:rsidR="004D047D" w:rsidRPr="007A18B0" w:rsidRDefault="004D047D" w:rsidP="00D249F7">
            <w:pPr>
              <w:spacing w:line="256" w:lineRule="auto"/>
              <w:rPr>
                <w:rFonts w:ascii="Times New Roman" w:hAnsi="Times New Roman"/>
                <w:b/>
                <w:lang w:eastAsia="ro-RO"/>
              </w:rPr>
            </w:pPr>
            <w:r w:rsidRPr="007A18B0">
              <w:rPr>
                <w:rFonts w:ascii="Times New Roman" w:hAnsi="Times New Roman"/>
                <w:b/>
                <w:lang w:eastAsia="ro-RO"/>
              </w:rPr>
              <w:t xml:space="preserve">Direcția Generală  Asistență Medicală </w:t>
            </w:r>
            <w:r w:rsidR="00635D1C" w:rsidRPr="007A18B0">
              <w:rPr>
                <w:rFonts w:ascii="Times New Roman" w:hAnsi="Times New Roman"/>
                <w:b/>
                <w:lang w:eastAsia="ro-RO"/>
              </w:rPr>
              <w:t xml:space="preserve">Medicină de Urgență și Programe Naționale de </w:t>
            </w:r>
            <w:r w:rsidRPr="007A18B0">
              <w:rPr>
                <w:rFonts w:ascii="Times New Roman" w:hAnsi="Times New Roman"/>
                <w:b/>
                <w:lang w:eastAsia="ro-RO"/>
              </w:rPr>
              <w:t xml:space="preserve">Sănătate </w:t>
            </w:r>
          </w:p>
          <w:p w:rsidR="007A18B0" w:rsidRDefault="007A18B0" w:rsidP="001C4C8D">
            <w:pPr>
              <w:spacing w:line="256" w:lineRule="auto"/>
              <w:rPr>
                <w:rFonts w:ascii="Times New Roman" w:hAnsi="Times New Roman"/>
                <w:b/>
                <w:lang w:eastAsia="ro-RO"/>
              </w:rPr>
            </w:pPr>
            <w:r>
              <w:rPr>
                <w:rFonts w:ascii="Times New Roman" w:hAnsi="Times New Roman"/>
                <w:b/>
                <w:lang w:eastAsia="ro-RO"/>
              </w:rPr>
              <w:t xml:space="preserve">Director General Adjunct </w:t>
            </w:r>
          </w:p>
          <w:p w:rsidR="007A18B0" w:rsidRPr="007A18B0" w:rsidRDefault="007A18B0" w:rsidP="001C4C8D">
            <w:pPr>
              <w:spacing w:line="256" w:lineRule="auto"/>
              <w:rPr>
                <w:rFonts w:ascii="Times New Roman" w:hAnsi="Times New Roman"/>
                <w:b/>
                <w:lang w:val="ro-RO" w:eastAsia="ro-RO"/>
              </w:rPr>
            </w:pPr>
            <w:r>
              <w:rPr>
                <w:rFonts w:ascii="Times New Roman" w:hAnsi="Times New Roman"/>
                <w:b/>
                <w:lang w:eastAsia="ro-RO"/>
              </w:rPr>
              <w:t>Dr Amalia SERBAN</w:t>
            </w:r>
          </w:p>
        </w:tc>
        <w:tc>
          <w:tcPr>
            <w:tcW w:w="1870" w:type="dxa"/>
            <w:tcBorders>
              <w:top w:val="single" w:sz="4" w:space="0" w:color="auto"/>
              <w:left w:val="single" w:sz="4" w:space="0" w:color="auto"/>
              <w:bottom w:val="single" w:sz="4" w:space="0" w:color="auto"/>
              <w:right w:val="single" w:sz="4" w:space="0" w:color="auto"/>
            </w:tcBorders>
          </w:tcPr>
          <w:p w:rsidR="004D047D" w:rsidRPr="007A18B0" w:rsidRDefault="004D047D" w:rsidP="00D249F7">
            <w:pPr>
              <w:spacing w:line="256" w:lineRule="auto"/>
              <w:jc w:val="center"/>
              <w:rPr>
                <w:rFonts w:ascii="Times New Roman" w:hAnsi="Times New Roman"/>
                <w:b/>
                <w:lang w:eastAsia="ro-RO"/>
              </w:rPr>
            </w:pPr>
          </w:p>
        </w:tc>
        <w:tc>
          <w:tcPr>
            <w:tcW w:w="1726" w:type="dxa"/>
            <w:tcBorders>
              <w:top w:val="single" w:sz="4" w:space="0" w:color="auto"/>
              <w:left w:val="single" w:sz="4" w:space="0" w:color="auto"/>
              <w:bottom w:val="single" w:sz="4" w:space="0" w:color="auto"/>
              <w:right w:val="single" w:sz="4" w:space="0" w:color="auto"/>
            </w:tcBorders>
            <w:vAlign w:val="center"/>
          </w:tcPr>
          <w:p w:rsidR="004D047D" w:rsidRPr="007A18B0" w:rsidRDefault="004D047D" w:rsidP="00D249F7">
            <w:pPr>
              <w:spacing w:line="256" w:lineRule="auto"/>
              <w:rPr>
                <w:rFonts w:ascii="Times New Roman" w:hAnsi="Times New Roman"/>
                <w:b/>
                <w:lang w:eastAsia="ro-RO"/>
              </w:rPr>
            </w:pPr>
          </w:p>
        </w:tc>
        <w:tc>
          <w:tcPr>
            <w:tcW w:w="1582" w:type="dxa"/>
            <w:tcBorders>
              <w:top w:val="single" w:sz="4" w:space="0" w:color="auto"/>
              <w:left w:val="single" w:sz="4" w:space="0" w:color="auto"/>
              <w:bottom w:val="single" w:sz="4" w:space="0" w:color="auto"/>
              <w:right w:val="single" w:sz="4" w:space="0" w:color="auto"/>
            </w:tcBorders>
            <w:vAlign w:val="center"/>
          </w:tcPr>
          <w:p w:rsidR="004D047D" w:rsidRPr="007A18B0" w:rsidRDefault="004D047D" w:rsidP="00D249F7">
            <w:pPr>
              <w:spacing w:line="256" w:lineRule="auto"/>
              <w:rPr>
                <w:rFonts w:ascii="Times New Roman" w:hAnsi="Times New Roman"/>
                <w:b/>
                <w:lang w:eastAsia="ro-RO"/>
              </w:rPr>
            </w:pPr>
          </w:p>
        </w:tc>
      </w:tr>
      <w:tr w:rsidR="007A18B0" w:rsidRPr="007A18B0" w:rsidTr="00947490">
        <w:trPr>
          <w:trHeight w:val="562"/>
        </w:trPr>
        <w:tc>
          <w:tcPr>
            <w:tcW w:w="9314" w:type="dxa"/>
            <w:gridSpan w:val="4"/>
            <w:tcBorders>
              <w:top w:val="single" w:sz="4" w:space="0" w:color="auto"/>
              <w:left w:val="single" w:sz="4" w:space="0" w:color="auto"/>
              <w:bottom w:val="single" w:sz="4" w:space="0" w:color="auto"/>
              <w:right w:val="single" w:sz="4" w:space="0" w:color="auto"/>
            </w:tcBorders>
            <w:vAlign w:val="center"/>
            <w:hideMark/>
          </w:tcPr>
          <w:p w:rsidR="004D047D" w:rsidRPr="007A18B0" w:rsidRDefault="004D047D" w:rsidP="00D249F7">
            <w:pPr>
              <w:spacing w:line="256" w:lineRule="auto"/>
              <w:jc w:val="both"/>
              <w:rPr>
                <w:rFonts w:ascii="Times New Roman" w:hAnsi="Times New Roman"/>
                <w:b/>
                <w:lang w:eastAsia="ro-RO"/>
              </w:rPr>
            </w:pPr>
            <w:r w:rsidRPr="007A18B0">
              <w:rPr>
                <w:rFonts w:ascii="Times New Roman" w:hAnsi="Times New Roman"/>
                <w:b/>
                <w:lang w:eastAsia="ro-RO"/>
              </w:rPr>
              <w:t>STRUCTURI AVIZATOARE</w:t>
            </w:r>
          </w:p>
        </w:tc>
      </w:tr>
      <w:tr w:rsidR="007A18B0" w:rsidRPr="007A18B0" w:rsidTr="007704C0">
        <w:trPr>
          <w:trHeight w:val="792"/>
        </w:trPr>
        <w:tc>
          <w:tcPr>
            <w:tcW w:w="4136" w:type="dxa"/>
            <w:tcBorders>
              <w:top w:val="single" w:sz="4" w:space="0" w:color="auto"/>
              <w:left w:val="single" w:sz="4" w:space="0" w:color="auto"/>
              <w:bottom w:val="single" w:sz="4" w:space="0" w:color="auto"/>
              <w:right w:val="single" w:sz="4" w:space="0" w:color="auto"/>
            </w:tcBorders>
            <w:vAlign w:val="center"/>
          </w:tcPr>
          <w:p w:rsidR="00C06BE8" w:rsidRPr="007A18B0" w:rsidRDefault="00815E84" w:rsidP="00C06BE8">
            <w:pPr>
              <w:autoSpaceDE w:val="0"/>
              <w:autoSpaceDN w:val="0"/>
              <w:adjustRightInd w:val="0"/>
              <w:spacing w:line="256" w:lineRule="auto"/>
              <w:rPr>
                <w:rFonts w:ascii="Times New Roman" w:hAnsi="Times New Roman"/>
                <w:b/>
                <w:lang w:val="ro-RO"/>
              </w:rPr>
            </w:pPr>
            <w:r>
              <w:rPr>
                <w:rFonts w:ascii="Times New Roman" w:hAnsi="Times New Roman"/>
                <w:b/>
              </w:rPr>
              <w:t xml:space="preserve"> </w:t>
            </w:r>
            <w:r w:rsidR="00C06BE8" w:rsidRPr="007A18B0">
              <w:rPr>
                <w:rFonts w:ascii="Times New Roman" w:hAnsi="Times New Roman"/>
                <w:b/>
                <w:lang w:val="es-ES_tradnl"/>
              </w:rPr>
              <w:t>Direc</w:t>
            </w:r>
            <w:r w:rsidR="00C06BE8" w:rsidRPr="007A18B0">
              <w:rPr>
                <w:rFonts w:ascii="Times New Roman" w:hAnsi="Times New Roman"/>
                <w:b/>
                <w:lang w:val="ro-RO"/>
              </w:rPr>
              <w:t>ția Relații cu Presa, Afaceri Europene și Relații Internaționale</w:t>
            </w:r>
          </w:p>
          <w:p w:rsidR="00C06BE8" w:rsidRPr="007A18B0" w:rsidRDefault="00C06BE8" w:rsidP="00C06BE8">
            <w:pPr>
              <w:autoSpaceDE w:val="0"/>
              <w:autoSpaceDN w:val="0"/>
              <w:adjustRightInd w:val="0"/>
              <w:spacing w:line="256" w:lineRule="auto"/>
              <w:rPr>
                <w:rFonts w:ascii="Times New Roman" w:hAnsi="Times New Roman"/>
                <w:b/>
                <w:lang w:val="ro-RO"/>
              </w:rPr>
            </w:pPr>
            <w:r w:rsidRPr="007A18B0">
              <w:rPr>
                <w:rFonts w:ascii="Times New Roman" w:hAnsi="Times New Roman"/>
                <w:b/>
                <w:lang w:val="ro-RO"/>
              </w:rPr>
              <w:t xml:space="preserve">Director, </w:t>
            </w:r>
          </w:p>
          <w:p w:rsidR="00815E84" w:rsidRPr="007A18B0" w:rsidRDefault="00C06BE8" w:rsidP="00C06BE8">
            <w:pPr>
              <w:spacing w:line="256" w:lineRule="auto"/>
              <w:rPr>
                <w:rFonts w:ascii="Times New Roman" w:hAnsi="Times New Roman"/>
                <w:b/>
                <w:bCs/>
              </w:rPr>
            </w:pPr>
            <w:r w:rsidRPr="007A18B0">
              <w:rPr>
                <w:rFonts w:ascii="Times New Roman" w:hAnsi="Times New Roman"/>
                <w:b/>
                <w:lang w:val="ro-RO"/>
              </w:rPr>
              <w:t>Oana GRIGORE</w:t>
            </w:r>
          </w:p>
        </w:tc>
        <w:tc>
          <w:tcPr>
            <w:tcW w:w="1870" w:type="dxa"/>
            <w:tcBorders>
              <w:top w:val="single" w:sz="4" w:space="0" w:color="auto"/>
              <w:left w:val="single" w:sz="4" w:space="0" w:color="auto"/>
              <w:bottom w:val="single" w:sz="4" w:space="0" w:color="auto"/>
              <w:right w:val="single" w:sz="4" w:space="0" w:color="auto"/>
            </w:tcBorders>
          </w:tcPr>
          <w:p w:rsidR="004D047D" w:rsidRPr="007A18B0" w:rsidRDefault="004D047D" w:rsidP="00D249F7">
            <w:pPr>
              <w:spacing w:line="256" w:lineRule="auto"/>
              <w:jc w:val="center"/>
              <w:rPr>
                <w:rFonts w:ascii="Times New Roman" w:hAnsi="Times New Roman"/>
                <w:b/>
                <w:lang w:eastAsia="ro-RO"/>
              </w:rPr>
            </w:pPr>
          </w:p>
        </w:tc>
        <w:tc>
          <w:tcPr>
            <w:tcW w:w="1726" w:type="dxa"/>
            <w:tcBorders>
              <w:top w:val="single" w:sz="4" w:space="0" w:color="auto"/>
              <w:left w:val="single" w:sz="4" w:space="0" w:color="auto"/>
              <w:bottom w:val="single" w:sz="4" w:space="0" w:color="auto"/>
              <w:right w:val="single" w:sz="4" w:space="0" w:color="auto"/>
            </w:tcBorders>
            <w:vAlign w:val="center"/>
          </w:tcPr>
          <w:p w:rsidR="004D047D" w:rsidRPr="007A18B0" w:rsidRDefault="004D047D" w:rsidP="00D249F7">
            <w:pPr>
              <w:spacing w:line="256" w:lineRule="auto"/>
              <w:jc w:val="both"/>
              <w:rPr>
                <w:rFonts w:ascii="Times New Roman" w:hAnsi="Times New Roman"/>
                <w:b/>
                <w:lang w:eastAsia="ro-RO"/>
              </w:rPr>
            </w:pPr>
          </w:p>
        </w:tc>
        <w:tc>
          <w:tcPr>
            <w:tcW w:w="1582" w:type="dxa"/>
            <w:tcBorders>
              <w:top w:val="single" w:sz="4" w:space="0" w:color="auto"/>
              <w:left w:val="single" w:sz="4" w:space="0" w:color="auto"/>
              <w:bottom w:val="single" w:sz="4" w:space="0" w:color="auto"/>
              <w:right w:val="single" w:sz="4" w:space="0" w:color="auto"/>
            </w:tcBorders>
            <w:vAlign w:val="center"/>
          </w:tcPr>
          <w:p w:rsidR="004D047D" w:rsidRPr="007A18B0" w:rsidRDefault="004D047D" w:rsidP="00D249F7">
            <w:pPr>
              <w:spacing w:line="256" w:lineRule="auto"/>
              <w:jc w:val="both"/>
              <w:rPr>
                <w:rFonts w:ascii="Times New Roman" w:hAnsi="Times New Roman"/>
                <w:b/>
                <w:lang w:eastAsia="ro-RO"/>
              </w:rPr>
            </w:pPr>
          </w:p>
        </w:tc>
      </w:tr>
      <w:tr w:rsidR="007A18B0" w:rsidRPr="007A18B0" w:rsidTr="007704C0">
        <w:trPr>
          <w:trHeight w:val="792"/>
        </w:trPr>
        <w:tc>
          <w:tcPr>
            <w:tcW w:w="4136" w:type="dxa"/>
            <w:tcBorders>
              <w:top w:val="single" w:sz="4" w:space="0" w:color="auto"/>
              <w:left w:val="single" w:sz="4" w:space="0" w:color="auto"/>
              <w:bottom w:val="single" w:sz="4" w:space="0" w:color="auto"/>
              <w:right w:val="single" w:sz="4" w:space="0" w:color="auto"/>
            </w:tcBorders>
            <w:vAlign w:val="center"/>
          </w:tcPr>
          <w:p w:rsidR="00C06BE8" w:rsidRPr="007A18B0" w:rsidRDefault="00C06BE8" w:rsidP="00C06BE8">
            <w:pPr>
              <w:spacing w:after="0" w:line="240" w:lineRule="auto"/>
              <w:jc w:val="both"/>
              <w:rPr>
                <w:rFonts w:ascii="Times New Roman" w:hAnsi="Times New Roman"/>
                <w:lang w:val="ro-RO"/>
              </w:rPr>
            </w:pPr>
          </w:p>
          <w:p w:rsidR="00C06BE8" w:rsidRPr="007A18B0" w:rsidRDefault="00C06BE8" w:rsidP="00C06BE8">
            <w:pPr>
              <w:spacing w:after="0" w:line="240" w:lineRule="auto"/>
              <w:jc w:val="right"/>
              <w:rPr>
                <w:rFonts w:ascii="Times New Roman" w:hAnsi="Times New Roman"/>
                <w:sz w:val="24"/>
                <w:szCs w:val="24"/>
                <w:lang w:val="ro-RO"/>
              </w:rPr>
            </w:pPr>
          </w:p>
          <w:p w:rsidR="00C06BE8" w:rsidRDefault="00C06BE8" w:rsidP="00C06BE8">
            <w:pPr>
              <w:autoSpaceDE w:val="0"/>
              <w:autoSpaceDN w:val="0"/>
              <w:adjustRightInd w:val="0"/>
              <w:spacing w:line="256" w:lineRule="auto"/>
              <w:rPr>
                <w:rFonts w:ascii="Times New Roman" w:hAnsi="Times New Roman"/>
                <w:b/>
                <w:lang w:val="es-ES_tradnl"/>
              </w:rPr>
            </w:pPr>
            <w:r>
              <w:rPr>
                <w:rFonts w:ascii="Times New Roman" w:hAnsi="Times New Roman"/>
                <w:b/>
                <w:lang w:val="es-ES_tradnl"/>
              </w:rPr>
              <w:t>Direcția Legislatie, Contencios si Guvernanta Corporativa</w:t>
            </w:r>
          </w:p>
          <w:p w:rsidR="00C06BE8" w:rsidRDefault="00C06BE8" w:rsidP="00C06BE8">
            <w:pPr>
              <w:autoSpaceDE w:val="0"/>
              <w:autoSpaceDN w:val="0"/>
              <w:adjustRightInd w:val="0"/>
              <w:spacing w:line="256" w:lineRule="auto"/>
              <w:rPr>
                <w:rFonts w:ascii="Times New Roman" w:hAnsi="Times New Roman"/>
                <w:b/>
                <w:lang w:val="es-ES_tradnl"/>
              </w:rPr>
            </w:pPr>
            <w:r>
              <w:rPr>
                <w:rFonts w:ascii="Times New Roman" w:hAnsi="Times New Roman"/>
                <w:b/>
                <w:lang w:val="es-ES_tradnl"/>
              </w:rPr>
              <w:t xml:space="preserve">Director </w:t>
            </w:r>
          </w:p>
          <w:p w:rsidR="00C06BE8" w:rsidRPr="007A18B0" w:rsidRDefault="00C06BE8" w:rsidP="00C06BE8">
            <w:pPr>
              <w:autoSpaceDE w:val="0"/>
              <w:autoSpaceDN w:val="0"/>
              <w:adjustRightInd w:val="0"/>
              <w:spacing w:line="256" w:lineRule="auto"/>
              <w:rPr>
                <w:rFonts w:ascii="Times New Roman" w:hAnsi="Times New Roman"/>
                <w:b/>
                <w:lang w:val="es-ES_tradnl"/>
              </w:rPr>
            </w:pPr>
            <w:r>
              <w:rPr>
                <w:rFonts w:ascii="Times New Roman" w:hAnsi="Times New Roman"/>
                <w:b/>
                <w:lang w:val="es-ES_tradnl"/>
              </w:rPr>
              <w:t xml:space="preserve">Ionuț Sebastian IAVOR </w:t>
            </w:r>
          </w:p>
          <w:p w:rsidR="0019023C" w:rsidRDefault="0019023C" w:rsidP="00C06BE8">
            <w:pPr>
              <w:spacing w:line="256" w:lineRule="auto"/>
              <w:rPr>
                <w:rFonts w:ascii="Times New Roman" w:hAnsi="Times New Roman"/>
                <w:b/>
              </w:rPr>
            </w:pPr>
            <w:r>
              <w:rPr>
                <w:rFonts w:ascii="Times New Roman" w:hAnsi="Times New Roman"/>
                <w:b/>
              </w:rPr>
              <w:t>Serviciul avizare acte normative</w:t>
            </w:r>
          </w:p>
          <w:p w:rsidR="00C06BE8" w:rsidRDefault="0019023C" w:rsidP="00C06BE8">
            <w:pPr>
              <w:spacing w:line="256" w:lineRule="auto"/>
              <w:rPr>
                <w:rFonts w:ascii="Times New Roman" w:hAnsi="Times New Roman"/>
                <w:b/>
              </w:rPr>
            </w:pPr>
            <w:r>
              <w:rPr>
                <w:rFonts w:ascii="Times New Roman" w:hAnsi="Times New Roman"/>
                <w:b/>
              </w:rPr>
              <w:t>Sef servicu</w:t>
            </w:r>
            <w:r w:rsidR="00C06BE8" w:rsidRPr="007A18B0">
              <w:rPr>
                <w:rFonts w:ascii="Times New Roman" w:hAnsi="Times New Roman"/>
                <w:b/>
              </w:rPr>
              <w:t xml:space="preserve"> </w:t>
            </w:r>
          </w:p>
          <w:p w:rsidR="007378B0" w:rsidRPr="007704C0" w:rsidRDefault="00C06BE8" w:rsidP="007704C0">
            <w:pPr>
              <w:spacing w:after="0" w:line="240" w:lineRule="auto"/>
              <w:rPr>
                <w:rFonts w:ascii="Times New Roman" w:hAnsi="Times New Roman"/>
                <w:sz w:val="24"/>
                <w:szCs w:val="24"/>
                <w:lang w:val="ro-RO"/>
              </w:rPr>
            </w:pPr>
            <w:r>
              <w:rPr>
                <w:rFonts w:ascii="Times New Roman" w:hAnsi="Times New Roman"/>
                <w:b/>
              </w:rPr>
              <w:t>Dana E</w:t>
            </w:r>
            <w:r w:rsidR="007704C0">
              <w:rPr>
                <w:rFonts w:ascii="Times New Roman" w:hAnsi="Times New Roman"/>
                <w:b/>
              </w:rPr>
              <w:t>FTIMIE</w:t>
            </w:r>
          </w:p>
        </w:tc>
        <w:tc>
          <w:tcPr>
            <w:tcW w:w="1870" w:type="dxa"/>
            <w:tcBorders>
              <w:top w:val="single" w:sz="4" w:space="0" w:color="auto"/>
              <w:left w:val="single" w:sz="4" w:space="0" w:color="auto"/>
              <w:bottom w:val="single" w:sz="4" w:space="0" w:color="auto"/>
              <w:right w:val="single" w:sz="4" w:space="0" w:color="auto"/>
            </w:tcBorders>
          </w:tcPr>
          <w:p w:rsidR="007378B0" w:rsidRPr="007A18B0" w:rsidRDefault="007378B0" w:rsidP="00D249F7">
            <w:pPr>
              <w:spacing w:line="256" w:lineRule="auto"/>
              <w:jc w:val="center"/>
              <w:rPr>
                <w:rFonts w:ascii="Times New Roman" w:hAnsi="Times New Roman"/>
                <w:b/>
                <w:lang w:eastAsia="ro-RO"/>
              </w:rPr>
            </w:pPr>
          </w:p>
        </w:tc>
        <w:tc>
          <w:tcPr>
            <w:tcW w:w="1726" w:type="dxa"/>
            <w:tcBorders>
              <w:top w:val="single" w:sz="4" w:space="0" w:color="auto"/>
              <w:left w:val="single" w:sz="4" w:space="0" w:color="auto"/>
              <w:bottom w:val="single" w:sz="4" w:space="0" w:color="auto"/>
              <w:right w:val="single" w:sz="4" w:space="0" w:color="auto"/>
            </w:tcBorders>
            <w:vAlign w:val="center"/>
          </w:tcPr>
          <w:p w:rsidR="007378B0" w:rsidRPr="007A18B0" w:rsidRDefault="007378B0" w:rsidP="00D249F7">
            <w:pPr>
              <w:spacing w:line="256" w:lineRule="auto"/>
              <w:jc w:val="both"/>
              <w:rPr>
                <w:rFonts w:ascii="Times New Roman" w:hAnsi="Times New Roman"/>
                <w:b/>
                <w:lang w:eastAsia="ro-RO"/>
              </w:rPr>
            </w:pPr>
          </w:p>
        </w:tc>
        <w:tc>
          <w:tcPr>
            <w:tcW w:w="1582" w:type="dxa"/>
            <w:tcBorders>
              <w:top w:val="single" w:sz="4" w:space="0" w:color="auto"/>
              <w:left w:val="single" w:sz="4" w:space="0" w:color="auto"/>
              <w:bottom w:val="single" w:sz="4" w:space="0" w:color="auto"/>
              <w:right w:val="single" w:sz="4" w:space="0" w:color="auto"/>
            </w:tcBorders>
            <w:vAlign w:val="center"/>
          </w:tcPr>
          <w:p w:rsidR="007378B0" w:rsidRPr="007A18B0" w:rsidRDefault="007378B0" w:rsidP="00D249F7">
            <w:pPr>
              <w:spacing w:line="256" w:lineRule="auto"/>
              <w:jc w:val="both"/>
              <w:rPr>
                <w:rFonts w:ascii="Times New Roman" w:hAnsi="Times New Roman"/>
                <w:b/>
                <w:lang w:eastAsia="ro-RO"/>
              </w:rPr>
            </w:pPr>
          </w:p>
        </w:tc>
      </w:tr>
      <w:tr w:rsidR="007A18B0" w:rsidRPr="007A18B0" w:rsidTr="007704C0">
        <w:trPr>
          <w:trHeight w:val="792"/>
        </w:trPr>
        <w:tc>
          <w:tcPr>
            <w:tcW w:w="4136" w:type="dxa"/>
            <w:tcBorders>
              <w:top w:val="single" w:sz="4" w:space="0" w:color="auto"/>
              <w:left w:val="single" w:sz="4" w:space="0" w:color="auto"/>
              <w:bottom w:val="single" w:sz="4" w:space="0" w:color="auto"/>
              <w:right w:val="single" w:sz="4" w:space="0" w:color="auto"/>
            </w:tcBorders>
            <w:vAlign w:val="center"/>
          </w:tcPr>
          <w:p w:rsidR="004D047D" w:rsidRPr="007A18B0" w:rsidRDefault="004D047D" w:rsidP="00D249F7">
            <w:pPr>
              <w:autoSpaceDE w:val="0"/>
              <w:autoSpaceDN w:val="0"/>
              <w:adjustRightInd w:val="0"/>
              <w:spacing w:line="256" w:lineRule="auto"/>
              <w:rPr>
                <w:rFonts w:ascii="Times New Roman" w:hAnsi="Times New Roman"/>
                <w:b/>
                <w:lang w:val="es-ES_tradnl"/>
              </w:rPr>
            </w:pPr>
            <w:r w:rsidRPr="007A18B0">
              <w:rPr>
                <w:rFonts w:ascii="Times New Roman" w:hAnsi="Times New Roman"/>
                <w:b/>
                <w:lang w:val="es-ES_tradnl"/>
              </w:rPr>
              <w:t>Secretar de Stat</w:t>
            </w:r>
          </w:p>
          <w:p w:rsidR="004D047D" w:rsidRPr="007A18B0" w:rsidRDefault="007A18B0" w:rsidP="00D249F7">
            <w:pPr>
              <w:autoSpaceDE w:val="0"/>
              <w:autoSpaceDN w:val="0"/>
              <w:adjustRightInd w:val="0"/>
              <w:spacing w:line="256" w:lineRule="auto"/>
              <w:rPr>
                <w:rFonts w:ascii="Times New Roman" w:hAnsi="Times New Roman"/>
                <w:b/>
                <w:lang w:val="ro-RO"/>
              </w:rPr>
            </w:pPr>
            <w:r>
              <w:rPr>
                <w:rFonts w:ascii="Times New Roman" w:hAnsi="Times New Roman"/>
                <w:b/>
                <w:lang w:val="ro-RO"/>
              </w:rPr>
              <w:t>Vasss LEVENTE</w:t>
            </w:r>
          </w:p>
        </w:tc>
        <w:tc>
          <w:tcPr>
            <w:tcW w:w="1870" w:type="dxa"/>
            <w:tcBorders>
              <w:top w:val="single" w:sz="4" w:space="0" w:color="auto"/>
              <w:left w:val="single" w:sz="4" w:space="0" w:color="auto"/>
              <w:bottom w:val="single" w:sz="4" w:space="0" w:color="auto"/>
              <w:right w:val="single" w:sz="4" w:space="0" w:color="auto"/>
            </w:tcBorders>
          </w:tcPr>
          <w:p w:rsidR="004D047D" w:rsidRPr="007A18B0" w:rsidRDefault="004D047D" w:rsidP="00D249F7">
            <w:pPr>
              <w:spacing w:line="256" w:lineRule="auto"/>
              <w:jc w:val="center"/>
              <w:rPr>
                <w:rFonts w:ascii="Times New Roman" w:hAnsi="Times New Roman"/>
                <w:b/>
                <w:lang w:eastAsia="ro-RO"/>
              </w:rPr>
            </w:pPr>
          </w:p>
        </w:tc>
        <w:tc>
          <w:tcPr>
            <w:tcW w:w="1726" w:type="dxa"/>
            <w:tcBorders>
              <w:top w:val="single" w:sz="4" w:space="0" w:color="auto"/>
              <w:left w:val="single" w:sz="4" w:space="0" w:color="auto"/>
              <w:bottom w:val="single" w:sz="4" w:space="0" w:color="auto"/>
              <w:right w:val="single" w:sz="4" w:space="0" w:color="auto"/>
            </w:tcBorders>
            <w:vAlign w:val="center"/>
          </w:tcPr>
          <w:p w:rsidR="004D047D" w:rsidRPr="007A18B0" w:rsidRDefault="004D047D" w:rsidP="00D249F7">
            <w:pPr>
              <w:spacing w:line="256" w:lineRule="auto"/>
              <w:jc w:val="both"/>
              <w:rPr>
                <w:rFonts w:ascii="Times New Roman" w:hAnsi="Times New Roman"/>
                <w:b/>
                <w:lang w:eastAsia="ro-RO"/>
              </w:rPr>
            </w:pPr>
          </w:p>
        </w:tc>
        <w:tc>
          <w:tcPr>
            <w:tcW w:w="1582" w:type="dxa"/>
            <w:tcBorders>
              <w:top w:val="single" w:sz="4" w:space="0" w:color="auto"/>
              <w:left w:val="single" w:sz="4" w:space="0" w:color="auto"/>
              <w:bottom w:val="single" w:sz="4" w:space="0" w:color="auto"/>
              <w:right w:val="single" w:sz="4" w:space="0" w:color="auto"/>
            </w:tcBorders>
            <w:vAlign w:val="center"/>
          </w:tcPr>
          <w:p w:rsidR="004D047D" w:rsidRPr="007A18B0" w:rsidRDefault="004D047D" w:rsidP="00D249F7">
            <w:pPr>
              <w:spacing w:line="256" w:lineRule="auto"/>
              <w:jc w:val="both"/>
              <w:rPr>
                <w:rFonts w:ascii="Times New Roman" w:hAnsi="Times New Roman"/>
                <w:b/>
                <w:lang w:eastAsia="ro-RO"/>
              </w:rPr>
            </w:pPr>
          </w:p>
        </w:tc>
      </w:tr>
      <w:tr w:rsidR="004D047D" w:rsidRPr="007A18B0" w:rsidTr="007704C0">
        <w:trPr>
          <w:trHeight w:val="718"/>
        </w:trPr>
        <w:tc>
          <w:tcPr>
            <w:tcW w:w="4136" w:type="dxa"/>
            <w:tcBorders>
              <w:top w:val="single" w:sz="4" w:space="0" w:color="auto"/>
              <w:left w:val="single" w:sz="4" w:space="0" w:color="auto"/>
              <w:bottom w:val="single" w:sz="4" w:space="0" w:color="auto"/>
              <w:right w:val="single" w:sz="4" w:space="0" w:color="auto"/>
            </w:tcBorders>
          </w:tcPr>
          <w:p w:rsidR="00815E84" w:rsidRPr="007A18B0" w:rsidRDefault="00815E84" w:rsidP="00815E84">
            <w:pPr>
              <w:autoSpaceDE w:val="0"/>
              <w:autoSpaceDN w:val="0"/>
              <w:adjustRightInd w:val="0"/>
              <w:spacing w:line="256" w:lineRule="auto"/>
              <w:jc w:val="both"/>
              <w:rPr>
                <w:rFonts w:ascii="Times New Roman" w:hAnsi="Times New Roman"/>
                <w:b/>
              </w:rPr>
            </w:pPr>
            <w:r>
              <w:rPr>
                <w:rFonts w:ascii="Times New Roman" w:hAnsi="Times New Roman"/>
                <w:b/>
              </w:rPr>
              <w:lastRenderedPageBreak/>
              <w:t>Secretar General</w:t>
            </w:r>
          </w:p>
          <w:p w:rsidR="00815E84" w:rsidRPr="007A18B0" w:rsidRDefault="00815E84" w:rsidP="00815E84">
            <w:pPr>
              <w:autoSpaceDE w:val="0"/>
              <w:autoSpaceDN w:val="0"/>
              <w:adjustRightInd w:val="0"/>
              <w:spacing w:line="256" w:lineRule="auto"/>
              <w:jc w:val="both"/>
              <w:rPr>
                <w:rFonts w:ascii="Times New Roman" w:hAnsi="Times New Roman"/>
                <w:b/>
              </w:rPr>
            </w:pPr>
            <w:r w:rsidRPr="007A18B0">
              <w:rPr>
                <w:rFonts w:ascii="Times New Roman" w:hAnsi="Times New Roman"/>
                <w:b/>
              </w:rPr>
              <w:t>Mihaela BARDOȘ</w:t>
            </w:r>
          </w:p>
          <w:p w:rsidR="004D047D" w:rsidRPr="007A18B0" w:rsidRDefault="004D047D" w:rsidP="00815E84">
            <w:pPr>
              <w:autoSpaceDE w:val="0"/>
              <w:autoSpaceDN w:val="0"/>
              <w:adjustRightInd w:val="0"/>
              <w:spacing w:line="256" w:lineRule="auto"/>
              <w:jc w:val="both"/>
              <w:rPr>
                <w:rFonts w:ascii="Times New Roman" w:hAnsi="Times New Roman"/>
                <w:b/>
              </w:rPr>
            </w:pPr>
          </w:p>
        </w:tc>
        <w:tc>
          <w:tcPr>
            <w:tcW w:w="1870" w:type="dxa"/>
            <w:tcBorders>
              <w:top w:val="single" w:sz="4" w:space="0" w:color="auto"/>
              <w:left w:val="single" w:sz="4" w:space="0" w:color="auto"/>
              <w:bottom w:val="single" w:sz="4" w:space="0" w:color="auto"/>
              <w:right w:val="single" w:sz="4" w:space="0" w:color="auto"/>
            </w:tcBorders>
          </w:tcPr>
          <w:p w:rsidR="004D047D" w:rsidRPr="007A18B0" w:rsidRDefault="004D047D" w:rsidP="00D249F7">
            <w:pPr>
              <w:autoSpaceDE w:val="0"/>
              <w:autoSpaceDN w:val="0"/>
              <w:adjustRightInd w:val="0"/>
              <w:spacing w:line="256" w:lineRule="auto"/>
              <w:jc w:val="center"/>
              <w:rPr>
                <w:rFonts w:ascii="Times New Roman" w:hAnsi="Times New Roman"/>
              </w:rPr>
            </w:pPr>
          </w:p>
        </w:tc>
        <w:tc>
          <w:tcPr>
            <w:tcW w:w="1726" w:type="dxa"/>
            <w:tcBorders>
              <w:top w:val="single" w:sz="4" w:space="0" w:color="auto"/>
              <w:left w:val="single" w:sz="4" w:space="0" w:color="auto"/>
              <w:bottom w:val="single" w:sz="4" w:space="0" w:color="auto"/>
              <w:right w:val="single" w:sz="4" w:space="0" w:color="auto"/>
            </w:tcBorders>
          </w:tcPr>
          <w:p w:rsidR="004D047D" w:rsidRPr="007A18B0" w:rsidRDefault="004D047D" w:rsidP="00D249F7">
            <w:pPr>
              <w:autoSpaceDE w:val="0"/>
              <w:autoSpaceDN w:val="0"/>
              <w:adjustRightInd w:val="0"/>
              <w:spacing w:line="256" w:lineRule="auto"/>
              <w:jc w:val="both"/>
              <w:rPr>
                <w:rFonts w:ascii="Times New Roman" w:hAnsi="Times New Roman"/>
              </w:rPr>
            </w:pPr>
          </w:p>
        </w:tc>
        <w:tc>
          <w:tcPr>
            <w:tcW w:w="1582" w:type="dxa"/>
            <w:tcBorders>
              <w:top w:val="single" w:sz="4" w:space="0" w:color="auto"/>
              <w:left w:val="single" w:sz="4" w:space="0" w:color="auto"/>
              <w:bottom w:val="single" w:sz="4" w:space="0" w:color="auto"/>
              <w:right w:val="single" w:sz="4" w:space="0" w:color="auto"/>
            </w:tcBorders>
          </w:tcPr>
          <w:p w:rsidR="004D047D" w:rsidRPr="007A18B0" w:rsidRDefault="004D047D" w:rsidP="00D249F7">
            <w:pPr>
              <w:autoSpaceDE w:val="0"/>
              <w:autoSpaceDN w:val="0"/>
              <w:adjustRightInd w:val="0"/>
              <w:spacing w:line="256" w:lineRule="auto"/>
              <w:jc w:val="both"/>
              <w:rPr>
                <w:rFonts w:ascii="Times New Roman" w:hAnsi="Times New Roman"/>
              </w:rPr>
            </w:pPr>
          </w:p>
        </w:tc>
      </w:tr>
    </w:tbl>
    <w:p w:rsidR="007704C0" w:rsidRDefault="007704C0" w:rsidP="008037C8">
      <w:pPr>
        <w:spacing w:after="0" w:line="240" w:lineRule="auto"/>
        <w:rPr>
          <w:rFonts w:ascii="Times New Roman" w:hAnsi="Times New Roman"/>
          <w:sz w:val="24"/>
          <w:szCs w:val="24"/>
          <w:lang w:val="ro-RO"/>
        </w:rPr>
      </w:pPr>
    </w:p>
    <w:p w:rsidR="007704C0" w:rsidRDefault="007704C0" w:rsidP="008037C8">
      <w:pPr>
        <w:spacing w:after="0" w:line="240" w:lineRule="auto"/>
        <w:rPr>
          <w:rFonts w:ascii="Times New Roman" w:hAnsi="Times New Roman"/>
          <w:sz w:val="24"/>
          <w:szCs w:val="24"/>
          <w:lang w:val="ro-RO"/>
        </w:rPr>
      </w:pPr>
    </w:p>
    <w:p w:rsidR="007704C0" w:rsidRDefault="007704C0" w:rsidP="008037C8">
      <w:pPr>
        <w:spacing w:after="0" w:line="240" w:lineRule="auto"/>
        <w:rPr>
          <w:rFonts w:ascii="Times New Roman" w:hAnsi="Times New Roman"/>
          <w:sz w:val="24"/>
          <w:szCs w:val="24"/>
          <w:lang w:val="ro-RO"/>
        </w:rPr>
      </w:pPr>
    </w:p>
    <w:p w:rsidR="007704C0" w:rsidRDefault="007704C0" w:rsidP="008037C8">
      <w:pPr>
        <w:spacing w:after="0" w:line="240" w:lineRule="auto"/>
        <w:rPr>
          <w:rFonts w:ascii="Times New Roman" w:hAnsi="Times New Roman"/>
          <w:sz w:val="24"/>
          <w:szCs w:val="24"/>
          <w:lang w:val="ro-RO"/>
        </w:rPr>
      </w:pPr>
    </w:p>
    <w:p w:rsidR="007704C0" w:rsidRDefault="007704C0" w:rsidP="008037C8">
      <w:pPr>
        <w:spacing w:after="0" w:line="240" w:lineRule="auto"/>
        <w:rPr>
          <w:rFonts w:ascii="Times New Roman" w:hAnsi="Times New Roman"/>
          <w:sz w:val="24"/>
          <w:szCs w:val="24"/>
          <w:lang w:val="ro-RO"/>
        </w:rPr>
      </w:pPr>
    </w:p>
    <w:p w:rsidR="007704C0" w:rsidRDefault="007704C0" w:rsidP="008037C8">
      <w:pPr>
        <w:spacing w:after="0" w:line="240" w:lineRule="auto"/>
        <w:rPr>
          <w:rFonts w:ascii="Times New Roman" w:hAnsi="Times New Roman"/>
          <w:sz w:val="24"/>
          <w:szCs w:val="24"/>
          <w:lang w:val="ro-RO"/>
        </w:rPr>
      </w:pPr>
    </w:p>
    <w:p w:rsidR="007704C0" w:rsidRDefault="007704C0" w:rsidP="008037C8">
      <w:pPr>
        <w:spacing w:after="0" w:line="240" w:lineRule="auto"/>
        <w:rPr>
          <w:rFonts w:ascii="Times New Roman" w:hAnsi="Times New Roman"/>
          <w:sz w:val="24"/>
          <w:szCs w:val="24"/>
          <w:lang w:val="ro-RO"/>
        </w:rPr>
      </w:pPr>
    </w:p>
    <w:p w:rsidR="007704C0" w:rsidRPr="007A18B0" w:rsidRDefault="007704C0" w:rsidP="008037C8">
      <w:pPr>
        <w:spacing w:after="0" w:line="240" w:lineRule="auto"/>
        <w:rPr>
          <w:rFonts w:ascii="Times New Roman" w:hAnsi="Times New Roman"/>
          <w:sz w:val="24"/>
          <w:szCs w:val="24"/>
          <w:lang w:val="ro-RO"/>
        </w:rPr>
      </w:pPr>
    </w:p>
    <w:p w:rsidR="007E3483" w:rsidRPr="007A18B0" w:rsidRDefault="007E3483" w:rsidP="007E3483">
      <w:pPr>
        <w:spacing w:after="0" w:line="240" w:lineRule="auto"/>
        <w:jc w:val="right"/>
        <w:rPr>
          <w:rFonts w:ascii="Times New Roman" w:hAnsi="Times New Roman"/>
          <w:sz w:val="24"/>
          <w:szCs w:val="24"/>
          <w:lang w:val="ro-RO"/>
        </w:rPr>
      </w:pPr>
      <w:r w:rsidRPr="007A18B0">
        <w:rPr>
          <w:rFonts w:ascii="Times New Roman" w:hAnsi="Times New Roman"/>
          <w:sz w:val="24"/>
          <w:szCs w:val="24"/>
          <w:lang w:val="ro-RO"/>
        </w:rPr>
        <w:t xml:space="preserve">Anexa </w:t>
      </w:r>
      <w:r w:rsidR="00080F4F" w:rsidRPr="007A18B0">
        <w:rPr>
          <w:rFonts w:ascii="Times New Roman" w:hAnsi="Times New Roman"/>
          <w:sz w:val="24"/>
          <w:szCs w:val="24"/>
          <w:lang w:val="ro-RO"/>
        </w:rPr>
        <w:t>1</w:t>
      </w:r>
    </w:p>
    <w:p w:rsidR="007E3483" w:rsidRPr="007A18B0" w:rsidRDefault="007E3483" w:rsidP="007E3483">
      <w:pPr>
        <w:spacing w:after="0" w:line="240" w:lineRule="auto"/>
        <w:jc w:val="both"/>
        <w:rPr>
          <w:rFonts w:ascii="Times New Roman" w:hAnsi="Times New Roman"/>
          <w:sz w:val="24"/>
          <w:szCs w:val="24"/>
          <w:lang w:val="ro-RO"/>
        </w:rPr>
      </w:pPr>
    </w:p>
    <w:p w:rsidR="004D047D" w:rsidRPr="007A18B0" w:rsidRDefault="004D047D" w:rsidP="007E3483">
      <w:pPr>
        <w:spacing w:after="0" w:line="240" w:lineRule="auto"/>
        <w:jc w:val="both"/>
        <w:rPr>
          <w:rFonts w:ascii="Times New Roman" w:hAnsi="Times New Roman"/>
          <w:sz w:val="24"/>
          <w:szCs w:val="24"/>
          <w:lang w:val="ro-RO"/>
        </w:rPr>
      </w:pPr>
    </w:p>
    <w:p w:rsidR="008037C8" w:rsidRPr="007A18B0" w:rsidRDefault="008037C8" w:rsidP="00D22C85">
      <w:pPr>
        <w:spacing w:after="0" w:line="240" w:lineRule="auto"/>
        <w:jc w:val="center"/>
        <w:rPr>
          <w:rFonts w:ascii="Times New Roman" w:hAnsi="Times New Roman"/>
          <w:sz w:val="24"/>
          <w:szCs w:val="24"/>
          <w:lang w:val="ro-RO"/>
        </w:rPr>
      </w:pPr>
      <w:r w:rsidRPr="007A18B0">
        <w:rPr>
          <w:rFonts w:ascii="Times New Roman" w:hAnsi="Times New Roman"/>
          <w:sz w:val="24"/>
          <w:szCs w:val="24"/>
          <w:lang w:val="ro-RO"/>
        </w:rPr>
        <w:t>Structura cadru</w:t>
      </w:r>
      <w:r w:rsidR="000846BD" w:rsidRPr="007A18B0">
        <w:rPr>
          <w:rFonts w:ascii="Times New Roman" w:hAnsi="Times New Roman"/>
          <w:sz w:val="24"/>
          <w:szCs w:val="24"/>
          <w:lang w:val="ro-RO"/>
        </w:rPr>
        <w:t xml:space="preserve"> a Planului de Siguranță a Apei </w:t>
      </w:r>
    </w:p>
    <w:p w:rsidR="007E3483" w:rsidRPr="007A18B0" w:rsidRDefault="007E3483" w:rsidP="007E3483">
      <w:pPr>
        <w:spacing w:after="0" w:line="240" w:lineRule="auto"/>
        <w:jc w:val="both"/>
        <w:rPr>
          <w:rFonts w:ascii="Times New Roman" w:hAnsi="Times New Roman"/>
          <w:sz w:val="24"/>
          <w:szCs w:val="24"/>
          <w:lang w:val="ro-RO"/>
        </w:rPr>
      </w:pPr>
    </w:p>
    <w:p w:rsidR="007E3483" w:rsidRPr="007A18B0" w:rsidRDefault="007E3483" w:rsidP="007E3483">
      <w:pPr>
        <w:spacing w:after="0" w:line="240" w:lineRule="auto"/>
        <w:jc w:val="both"/>
        <w:rPr>
          <w:rFonts w:ascii="Times New Roman" w:hAnsi="Times New Roman"/>
          <w:sz w:val="24"/>
          <w:szCs w:val="24"/>
          <w:lang w:val="ro-RO"/>
        </w:rPr>
      </w:pPr>
    </w:p>
    <w:p w:rsidR="007E3483" w:rsidRPr="007A18B0" w:rsidRDefault="007E3483" w:rsidP="00FB56C7">
      <w:pPr>
        <w:numPr>
          <w:ilvl w:val="0"/>
          <w:numId w:val="11"/>
        </w:num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Stabilirea echipei de implementare PSA – reprezentanți ai:</w:t>
      </w:r>
    </w:p>
    <w:p w:rsidR="007E3483" w:rsidRPr="007A18B0" w:rsidRDefault="007E3483" w:rsidP="00FB56C7">
      <w:pPr>
        <w:numPr>
          <w:ilvl w:val="0"/>
          <w:numId w:val="12"/>
        </w:num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xml:space="preserve">Producător/distribuitor de apă potabilă </w:t>
      </w:r>
    </w:p>
    <w:p w:rsidR="007E3483" w:rsidRPr="007A18B0" w:rsidRDefault="007E3483" w:rsidP="00FB56C7">
      <w:pPr>
        <w:numPr>
          <w:ilvl w:val="0"/>
          <w:numId w:val="12"/>
        </w:num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DSPJ</w:t>
      </w:r>
    </w:p>
    <w:p w:rsidR="007E3483" w:rsidRPr="007A18B0" w:rsidRDefault="007E3483" w:rsidP="00FB56C7">
      <w:pPr>
        <w:numPr>
          <w:ilvl w:val="0"/>
          <w:numId w:val="12"/>
        </w:num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APM</w:t>
      </w:r>
    </w:p>
    <w:p w:rsidR="007E3483" w:rsidRPr="007A18B0" w:rsidRDefault="007E3483" w:rsidP="00FB56C7">
      <w:pPr>
        <w:numPr>
          <w:ilvl w:val="0"/>
          <w:numId w:val="12"/>
        </w:num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ABA</w:t>
      </w:r>
    </w:p>
    <w:p w:rsidR="002E6C77" w:rsidRPr="007A18B0" w:rsidRDefault="002E6C77" w:rsidP="00FB56C7">
      <w:pPr>
        <w:numPr>
          <w:ilvl w:val="0"/>
          <w:numId w:val="12"/>
        </w:num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ANM</w:t>
      </w:r>
    </w:p>
    <w:p w:rsidR="007378B0" w:rsidRPr="007A18B0" w:rsidRDefault="007378B0" w:rsidP="00FB56C7">
      <w:pPr>
        <w:numPr>
          <w:ilvl w:val="0"/>
          <w:numId w:val="12"/>
        </w:num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Autoritatea publică locală (</w:t>
      </w:r>
      <w:r w:rsidR="00FB2FCE" w:rsidRPr="007A18B0">
        <w:rPr>
          <w:rFonts w:ascii="Times New Roman" w:hAnsi="Times New Roman"/>
          <w:sz w:val="24"/>
          <w:szCs w:val="24"/>
          <w:lang w:val="ro-RO"/>
        </w:rPr>
        <w:t>rețele de distribuție, proiecte, finanțări, programe de informare, educare, conștientizare  pentru comunitate etc</w:t>
      </w:r>
      <w:r w:rsidRPr="007A18B0">
        <w:rPr>
          <w:rFonts w:ascii="Times New Roman" w:hAnsi="Times New Roman"/>
          <w:sz w:val="24"/>
          <w:szCs w:val="24"/>
          <w:lang w:val="ro-RO"/>
        </w:rPr>
        <w:t>)</w:t>
      </w:r>
      <w:r w:rsidR="00A75D18" w:rsidRPr="007A18B0">
        <w:rPr>
          <w:rFonts w:ascii="Times New Roman" w:hAnsi="Times New Roman"/>
          <w:sz w:val="24"/>
          <w:szCs w:val="24"/>
          <w:lang w:val="ro-RO"/>
        </w:rPr>
        <w:t>;</w:t>
      </w:r>
    </w:p>
    <w:p w:rsidR="007E3483" w:rsidRPr="007A18B0" w:rsidRDefault="007E3483" w:rsidP="00FB56C7">
      <w:pPr>
        <w:numPr>
          <w:ilvl w:val="0"/>
          <w:numId w:val="11"/>
        </w:num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Descrierea sistemului de aprovizionare cu apă potabilă</w:t>
      </w:r>
    </w:p>
    <w:p w:rsidR="007E3483" w:rsidRPr="007A18B0" w:rsidRDefault="007E3483" w:rsidP="00FB56C7">
      <w:pPr>
        <w:numPr>
          <w:ilvl w:val="0"/>
          <w:numId w:val="13"/>
        </w:num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Sursă</w:t>
      </w:r>
    </w:p>
    <w:p w:rsidR="007E3483" w:rsidRPr="007A18B0" w:rsidRDefault="007E3483" w:rsidP="00FB56C7">
      <w:pPr>
        <w:numPr>
          <w:ilvl w:val="0"/>
          <w:numId w:val="12"/>
        </w:num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Subterană/de suprafață/mixtă</w:t>
      </w:r>
    </w:p>
    <w:p w:rsidR="007E3483" w:rsidRPr="007A18B0" w:rsidRDefault="007E3483" w:rsidP="00FB56C7">
      <w:pPr>
        <w:numPr>
          <w:ilvl w:val="0"/>
          <w:numId w:val="12"/>
        </w:num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Caracteristicile apei la sursă (cantitative și calitative)</w:t>
      </w:r>
    </w:p>
    <w:p w:rsidR="007E3483" w:rsidRPr="007A18B0" w:rsidRDefault="007E3483" w:rsidP="00FB56C7">
      <w:pPr>
        <w:numPr>
          <w:ilvl w:val="0"/>
          <w:numId w:val="12"/>
        </w:num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Posibile variații sezoniere ale cantității și calității apei</w:t>
      </w:r>
    </w:p>
    <w:p w:rsidR="007E3483" w:rsidRPr="007A18B0" w:rsidRDefault="007E3483" w:rsidP="00FB56C7">
      <w:pPr>
        <w:numPr>
          <w:ilvl w:val="0"/>
          <w:numId w:val="12"/>
        </w:num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Caracteristici ale captării, inclusiv ale terenului din jur (prezența gospodăriilor, unități industriale, agricultură, etc.)</w:t>
      </w:r>
    </w:p>
    <w:p w:rsidR="007E3483" w:rsidRPr="007A18B0" w:rsidRDefault="007E3483" w:rsidP="00FB56C7">
      <w:pPr>
        <w:numPr>
          <w:ilvl w:val="0"/>
          <w:numId w:val="13"/>
        </w:num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Tratare</w:t>
      </w:r>
    </w:p>
    <w:p w:rsidR="007E3483" w:rsidRPr="007A18B0" w:rsidRDefault="007E3483" w:rsidP="00FB56C7">
      <w:pPr>
        <w:numPr>
          <w:ilvl w:val="0"/>
          <w:numId w:val="12"/>
        </w:num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Tipul de tratare a apei</w:t>
      </w:r>
    </w:p>
    <w:p w:rsidR="007E3483" w:rsidRPr="007A18B0" w:rsidRDefault="007E3483" w:rsidP="00FB56C7">
      <w:pPr>
        <w:numPr>
          <w:ilvl w:val="0"/>
          <w:numId w:val="12"/>
        </w:num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Substanțe chimice și materiale folosite pentru tratarea apei</w:t>
      </w:r>
    </w:p>
    <w:p w:rsidR="007E3483" w:rsidRPr="007A18B0" w:rsidRDefault="007E3483" w:rsidP="00FB56C7">
      <w:pPr>
        <w:numPr>
          <w:ilvl w:val="0"/>
          <w:numId w:val="12"/>
        </w:num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Procedura de dezinfecție a apei</w:t>
      </w:r>
    </w:p>
    <w:p w:rsidR="007E3483" w:rsidRPr="007A18B0" w:rsidRDefault="007E3483" w:rsidP="00FB56C7">
      <w:pPr>
        <w:numPr>
          <w:ilvl w:val="0"/>
          <w:numId w:val="12"/>
        </w:num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Monitorizarea eficienței procesului de tratare/dezinfecție</w:t>
      </w:r>
    </w:p>
    <w:p w:rsidR="007E3483" w:rsidRPr="007A18B0" w:rsidRDefault="007E3483" w:rsidP="00FB56C7">
      <w:pPr>
        <w:numPr>
          <w:ilvl w:val="0"/>
          <w:numId w:val="13"/>
        </w:num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Înmagazinare și distribuție</w:t>
      </w:r>
    </w:p>
    <w:p w:rsidR="007E3483" w:rsidRPr="007A18B0" w:rsidRDefault="007E3483" w:rsidP="00FB56C7">
      <w:pPr>
        <w:numPr>
          <w:ilvl w:val="0"/>
          <w:numId w:val="12"/>
        </w:num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Protejarea rezervoarelor de înmagazinare</w:t>
      </w:r>
    </w:p>
    <w:p w:rsidR="007E3483" w:rsidRPr="007A18B0" w:rsidRDefault="007E3483" w:rsidP="00FB56C7">
      <w:pPr>
        <w:numPr>
          <w:ilvl w:val="0"/>
          <w:numId w:val="12"/>
        </w:num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Materiale folosite pentru rezervoare și infrastructură</w:t>
      </w:r>
    </w:p>
    <w:p w:rsidR="007E3483" w:rsidRPr="007A18B0" w:rsidRDefault="007E3483" w:rsidP="00FB56C7">
      <w:pPr>
        <w:numPr>
          <w:ilvl w:val="0"/>
          <w:numId w:val="12"/>
        </w:num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Distribuție continuă/intermitentă</w:t>
      </w:r>
    </w:p>
    <w:p w:rsidR="007E3483" w:rsidRPr="007A18B0" w:rsidRDefault="007E3483" w:rsidP="00FB56C7">
      <w:pPr>
        <w:numPr>
          <w:ilvl w:val="0"/>
          <w:numId w:val="12"/>
        </w:num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Monitorizarea clorului rezidual în punctele critice ale sistemului</w:t>
      </w:r>
    </w:p>
    <w:p w:rsidR="007E3483" w:rsidRPr="007A18B0" w:rsidRDefault="007E3483" w:rsidP="00FB56C7">
      <w:pPr>
        <w:numPr>
          <w:ilvl w:val="0"/>
          <w:numId w:val="12"/>
        </w:num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Monitorizarea calității apei</w:t>
      </w:r>
    </w:p>
    <w:p w:rsidR="007E3483" w:rsidRPr="007A18B0" w:rsidRDefault="007E3483" w:rsidP="00FB56C7">
      <w:pPr>
        <w:numPr>
          <w:ilvl w:val="0"/>
          <w:numId w:val="13"/>
        </w:num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Rețeaua domestică de distribuție</w:t>
      </w:r>
    </w:p>
    <w:p w:rsidR="007E3483" w:rsidRPr="007A18B0" w:rsidRDefault="007E3483" w:rsidP="00FB56C7">
      <w:pPr>
        <w:numPr>
          <w:ilvl w:val="0"/>
          <w:numId w:val="12"/>
        </w:num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Numărul și tipul de utilizatori, inclusiv comerciali (gospodării, case, hoteluri, instituții, mică industrie, etc.)</w:t>
      </w:r>
    </w:p>
    <w:p w:rsidR="007E3483" w:rsidRPr="007A18B0" w:rsidRDefault="007E3483" w:rsidP="00FB56C7">
      <w:pPr>
        <w:numPr>
          <w:ilvl w:val="0"/>
          <w:numId w:val="12"/>
        </w:num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lastRenderedPageBreak/>
        <w:t>Monitorizarea calității apei la robinet</w:t>
      </w:r>
    </w:p>
    <w:p w:rsidR="007E3483" w:rsidRPr="007A18B0" w:rsidRDefault="007E3483" w:rsidP="00FB56C7">
      <w:pPr>
        <w:numPr>
          <w:ilvl w:val="0"/>
          <w:numId w:val="12"/>
        </w:num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Managementul apei uzate și prevenirea refulării</w:t>
      </w:r>
    </w:p>
    <w:p w:rsidR="007E3483" w:rsidRPr="007A18B0" w:rsidRDefault="007E3483" w:rsidP="00FB56C7">
      <w:pPr>
        <w:numPr>
          <w:ilvl w:val="0"/>
          <w:numId w:val="12"/>
        </w:num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Materiale folosite pentru țevi</w:t>
      </w:r>
    </w:p>
    <w:p w:rsidR="007E3483" w:rsidRPr="007A18B0" w:rsidRDefault="007E3483" w:rsidP="00FB56C7">
      <w:pPr>
        <w:numPr>
          <w:ilvl w:val="0"/>
          <w:numId w:val="11"/>
        </w:num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Identificarea și analizarea pericolelor</w:t>
      </w:r>
    </w:p>
    <w:p w:rsidR="007E3483" w:rsidRPr="007A18B0" w:rsidRDefault="007E3483" w:rsidP="00FB56C7">
      <w:pPr>
        <w:numPr>
          <w:ilvl w:val="0"/>
          <w:numId w:val="11"/>
        </w:num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Plan de măsuri pentru prevenirea și controlul riscurilor și îmbunătățirea condițiilor de operare</w:t>
      </w:r>
    </w:p>
    <w:p w:rsidR="007E3483" w:rsidRPr="007A18B0" w:rsidRDefault="007E3483" w:rsidP="00FB56C7">
      <w:pPr>
        <w:numPr>
          <w:ilvl w:val="0"/>
          <w:numId w:val="11"/>
        </w:num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xml:space="preserve">Monitorizarea măsurilor de control și îmbunătățirea PSA </w:t>
      </w:r>
    </w:p>
    <w:p w:rsidR="004D047D" w:rsidRPr="007A18B0" w:rsidRDefault="007E3483" w:rsidP="00FB56C7">
      <w:pPr>
        <w:numPr>
          <w:ilvl w:val="0"/>
          <w:numId w:val="11"/>
        </w:num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Documentare și revizuirea PSA.</w:t>
      </w:r>
    </w:p>
    <w:p w:rsidR="003574BE" w:rsidRPr="007A18B0" w:rsidRDefault="003574BE" w:rsidP="009625DF">
      <w:pPr>
        <w:spacing w:after="0" w:line="240" w:lineRule="auto"/>
        <w:jc w:val="both"/>
        <w:rPr>
          <w:rFonts w:ascii="Times New Roman" w:hAnsi="Times New Roman"/>
          <w:sz w:val="24"/>
          <w:szCs w:val="24"/>
          <w:lang w:val="ro-RO"/>
        </w:rPr>
      </w:pPr>
    </w:p>
    <w:p w:rsidR="007378B0" w:rsidRPr="007A18B0" w:rsidRDefault="007378B0" w:rsidP="00A127D4">
      <w:pPr>
        <w:spacing w:after="0" w:line="240" w:lineRule="auto"/>
        <w:jc w:val="right"/>
        <w:rPr>
          <w:rFonts w:ascii="Times New Roman" w:hAnsi="Times New Roman"/>
          <w:sz w:val="24"/>
          <w:szCs w:val="24"/>
          <w:u w:val="single"/>
          <w:lang w:val="ro-RO"/>
        </w:rPr>
      </w:pPr>
    </w:p>
    <w:p w:rsidR="005C046F" w:rsidRPr="007A18B0" w:rsidRDefault="005C046F" w:rsidP="00A127D4">
      <w:pPr>
        <w:spacing w:after="0" w:line="240" w:lineRule="auto"/>
        <w:jc w:val="right"/>
        <w:rPr>
          <w:rFonts w:ascii="Times New Roman" w:hAnsi="Times New Roman"/>
          <w:sz w:val="24"/>
          <w:szCs w:val="24"/>
          <w:u w:val="single"/>
          <w:lang w:val="ro-RO"/>
        </w:rPr>
      </w:pPr>
    </w:p>
    <w:p w:rsidR="005C046F" w:rsidRPr="007A18B0" w:rsidRDefault="005C046F" w:rsidP="00A127D4">
      <w:pPr>
        <w:spacing w:after="0" w:line="240" w:lineRule="auto"/>
        <w:jc w:val="right"/>
        <w:rPr>
          <w:rFonts w:ascii="Times New Roman" w:hAnsi="Times New Roman"/>
          <w:sz w:val="24"/>
          <w:szCs w:val="24"/>
          <w:u w:val="single"/>
          <w:lang w:val="ro-RO"/>
        </w:rPr>
      </w:pPr>
    </w:p>
    <w:p w:rsidR="007378B0" w:rsidRPr="007A18B0" w:rsidRDefault="007378B0" w:rsidP="00A127D4">
      <w:pPr>
        <w:spacing w:after="0" w:line="240" w:lineRule="auto"/>
        <w:jc w:val="right"/>
        <w:rPr>
          <w:rFonts w:ascii="Times New Roman" w:hAnsi="Times New Roman"/>
          <w:sz w:val="24"/>
          <w:szCs w:val="24"/>
          <w:u w:val="single"/>
          <w:lang w:val="ro-RO"/>
        </w:rPr>
      </w:pPr>
    </w:p>
    <w:p w:rsidR="00231038" w:rsidRPr="007A18B0" w:rsidRDefault="00231038" w:rsidP="00A127D4">
      <w:pPr>
        <w:spacing w:after="0" w:line="240" w:lineRule="auto"/>
        <w:jc w:val="right"/>
        <w:rPr>
          <w:rFonts w:ascii="Times New Roman" w:hAnsi="Times New Roman"/>
          <w:sz w:val="24"/>
          <w:szCs w:val="24"/>
          <w:u w:val="single"/>
          <w:lang w:val="ro-RO"/>
        </w:rPr>
      </w:pPr>
    </w:p>
    <w:p w:rsidR="003574BE" w:rsidRPr="007A18B0" w:rsidRDefault="00A127D4" w:rsidP="00A127D4">
      <w:pPr>
        <w:spacing w:after="0" w:line="240" w:lineRule="auto"/>
        <w:jc w:val="right"/>
        <w:rPr>
          <w:rFonts w:ascii="Times New Roman" w:hAnsi="Times New Roman"/>
          <w:sz w:val="24"/>
          <w:szCs w:val="24"/>
          <w:lang w:val="ro-RO"/>
        </w:rPr>
      </w:pPr>
      <w:r w:rsidRPr="007A18B0">
        <w:rPr>
          <w:rFonts w:ascii="Times New Roman" w:hAnsi="Times New Roman"/>
          <w:sz w:val="24"/>
          <w:szCs w:val="24"/>
          <w:lang w:val="ro-RO"/>
        </w:rPr>
        <w:t xml:space="preserve">Anexa </w:t>
      </w:r>
      <w:r w:rsidR="00080F4F" w:rsidRPr="007A18B0">
        <w:rPr>
          <w:rFonts w:ascii="Times New Roman" w:hAnsi="Times New Roman"/>
          <w:sz w:val="24"/>
          <w:szCs w:val="24"/>
          <w:lang w:val="ro-RO"/>
        </w:rPr>
        <w:t>2</w:t>
      </w:r>
    </w:p>
    <w:p w:rsidR="00A127D4" w:rsidRPr="007A18B0" w:rsidRDefault="00A127D4" w:rsidP="00A127D4">
      <w:pPr>
        <w:spacing w:after="0" w:line="240" w:lineRule="auto"/>
        <w:jc w:val="right"/>
        <w:rPr>
          <w:rFonts w:ascii="Times New Roman" w:hAnsi="Times New Roman"/>
          <w:sz w:val="24"/>
          <w:szCs w:val="24"/>
          <w:lang w:val="ro-RO"/>
        </w:rPr>
      </w:pPr>
    </w:p>
    <w:p w:rsidR="00A127D4" w:rsidRPr="007A18B0" w:rsidRDefault="00A127D4" w:rsidP="00A127D4">
      <w:pPr>
        <w:spacing w:after="0" w:line="240" w:lineRule="auto"/>
        <w:jc w:val="center"/>
        <w:rPr>
          <w:rFonts w:ascii="Times New Roman" w:hAnsi="Times New Roman"/>
          <w:sz w:val="24"/>
          <w:szCs w:val="24"/>
          <w:lang w:val="ro-RO"/>
        </w:rPr>
      </w:pPr>
    </w:p>
    <w:p w:rsidR="00A127D4" w:rsidRPr="007A18B0" w:rsidRDefault="000D6D7C" w:rsidP="00A127D4">
      <w:pPr>
        <w:spacing w:after="0" w:line="240" w:lineRule="auto"/>
        <w:jc w:val="center"/>
        <w:rPr>
          <w:rFonts w:ascii="Times New Roman" w:hAnsi="Times New Roman"/>
          <w:sz w:val="24"/>
          <w:szCs w:val="24"/>
          <w:lang w:val="ro-RO"/>
        </w:rPr>
      </w:pPr>
      <w:r w:rsidRPr="007A18B0">
        <w:rPr>
          <w:rFonts w:ascii="Times New Roman" w:hAnsi="Times New Roman"/>
          <w:sz w:val="24"/>
          <w:szCs w:val="24"/>
          <w:lang w:val="ro-RO"/>
        </w:rPr>
        <w:t>Model</w:t>
      </w:r>
      <w:r w:rsidR="00687638">
        <w:rPr>
          <w:rFonts w:ascii="Times New Roman" w:hAnsi="Times New Roman"/>
          <w:sz w:val="24"/>
          <w:szCs w:val="24"/>
          <w:lang w:val="ro-RO"/>
        </w:rPr>
        <w:t>-</w:t>
      </w:r>
      <w:r w:rsidR="000846BD" w:rsidRPr="007A18B0">
        <w:rPr>
          <w:rFonts w:ascii="Times New Roman" w:hAnsi="Times New Roman"/>
          <w:sz w:val="24"/>
          <w:szCs w:val="24"/>
          <w:lang w:val="ro-RO"/>
        </w:rPr>
        <w:t xml:space="preserve"> Plan de Siguranță a Apei </w:t>
      </w:r>
    </w:p>
    <w:p w:rsidR="00EB4634" w:rsidRPr="007A18B0" w:rsidRDefault="00EB4634" w:rsidP="009625DF">
      <w:pPr>
        <w:spacing w:after="0" w:line="240" w:lineRule="auto"/>
        <w:jc w:val="both"/>
        <w:rPr>
          <w:rFonts w:ascii="Times New Roman" w:hAnsi="Times New Roman"/>
          <w:sz w:val="24"/>
          <w:szCs w:val="24"/>
          <w:lang w:val="ro-RO"/>
        </w:rPr>
      </w:pPr>
    </w:p>
    <w:p w:rsidR="00EB4634" w:rsidRPr="007A18B0" w:rsidRDefault="00EB4634" w:rsidP="009625DF">
      <w:pPr>
        <w:spacing w:after="0" w:line="240" w:lineRule="auto"/>
        <w:jc w:val="both"/>
        <w:rPr>
          <w:rFonts w:ascii="Times New Roman" w:hAnsi="Times New Roman"/>
          <w:sz w:val="24"/>
          <w:szCs w:val="24"/>
          <w:lang w:val="ro-RO"/>
        </w:rPr>
      </w:pPr>
    </w:p>
    <w:p w:rsidR="00EB4634" w:rsidRPr="007A18B0" w:rsidRDefault="00EB4634" w:rsidP="009625DF">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I.</w:t>
      </w:r>
      <w:r w:rsidRPr="007A18B0">
        <w:rPr>
          <w:rFonts w:ascii="Times New Roman" w:hAnsi="Times New Roman"/>
          <w:sz w:val="24"/>
          <w:szCs w:val="24"/>
          <w:lang w:val="ro-RO"/>
        </w:rPr>
        <w:tab/>
        <w:t>Informații generale</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Data:...............................................................................................................................................</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1.</w:t>
      </w:r>
      <w:r w:rsidRPr="007A18B0">
        <w:rPr>
          <w:rFonts w:ascii="Times New Roman" w:hAnsi="Times New Roman"/>
          <w:sz w:val="24"/>
          <w:szCs w:val="24"/>
          <w:lang w:val="ro-RO"/>
        </w:rPr>
        <w:tab/>
        <w:t>Numele localității/județ:....................................................................................................</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2.</w:t>
      </w:r>
      <w:r w:rsidRPr="007A18B0">
        <w:rPr>
          <w:rFonts w:ascii="Times New Roman" w:hAnsi="Times New Roman"/>
          <w:sz w:val="24"/>
          <w:szCs w:val="24"/>
          <w:lang w:val="ro-RO"/>
        </w:rPr>
        <w:tab/>
        <w:t>Număr populație:........................................................................................................</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3.</w:t>
      </w:r>
      <w:r w:rsidRPr="007A18B0">
        <w:rPr>
          <w:rFonts w:ascii="Times New Roman" w:hAnsi="Times New Roman"/>
          <w:sz w:val="24"/>
          <w:szCs w:val="24"/>
          <w:lang w:val="ro-RO"/>
        </w:rPr>
        <w:tab/>
        <w:t>Sursa de apă:</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Apă subterană</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Apă de izvor</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Apă de suprafață</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Apă mixtă</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Alte surse (specificați)...............................................................................................................</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4.</w:t>
      </w:r>
      <w:r w:rsidRPr="007A18B0">
        <w:rPr>
          <w:rFonts w:ascii="Times New Roman" w:hAnsi="Times New Roman"/>
          <w:sz w:val="24"/>
          <w:szCs w:val="24"/>
          <w:lang w:val="ro-RO"/>
        </w:rPr>
        <w:tab/>
        <w:t>Numărul populației deservite:........................................................................................</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5.</w:t>
      </w:r>
      <w:r w:rsidRPr="007A18B0">
        <w:rPr>
          <w:rFonts w:ascii="Times New Roman" w:hAnsi="Times New Roman"/>
          <w:sz w:val="24"/>
          <w:szCs w:val="24"/>
          <w:lang w:val="ro-RO"/>
        </w:rPr>
        <w:tab/>
        <w:t xml:space="preserve">Volumul de apă furnizat </w:t>
      </w:r>
      <w:r w:rsidR="00A67130" w:rsidRPr="007A18B0">
        <w:rPr>
          <w:rFonts w:ascii="Times New Roman" w:hAnsi="Times New Roman"/>
          <w:sz w:val="24"/>
          <w:szCs w:val="24"/>
          <w:lang w:val="ro-RO"/>
        </w:rPr>
        <w:t xml:space="preserve">(valori minime, medii și maxime) </w:t>
      </w:r>
      <w:r w:rsidRPr="007A18B0">
        <w:rPr>
          <w:rFonts w:ascii="Times New Roman" w:hAnsi="Times New Roman"/>
          <w:sz w:val="24"/>
          <w:szCs w:val="24"/>
          <w:lang w:val="ro-RO"/>
        </w:rPr>
        <w:t>(mc/zi):.....................................................................................</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6.</w:t>
      </w:r>
      <w:r w:rsidRPr="007A18B0">
        <w:rPr>
          <w:rFonts w:ascii="Times New Roman" w:hAnsi="Times New Roman"/>
          <w:sz w:val="24"/>
          <w:szCs w:val="24"/>
          <w:lang w:val="ro-RO"/>
        </w:rPr>
        <w:tab/>
        <w:t>Există surse de apă alternative (fântâni, surse artizanale, izvoare</w:t>
      </w:r>
      <w:r w:rsidR="00C15DDC" w:rsidRPr="007A18B0">
        <w:rPr>
          <w:rFonts w:ascii="Times New Roman" w:hAnsi="Times New Roman"/>
          <w:sz w:val="24"/>
          <w:szCs w:val="24"/>
          <w:lang w:val="ro-RO"/>
        </w:rPr>
        <w:t>,</w:t>
      </w:r>
      <w:r w:rsidRPr="007A18B0">
        <w:rPr>
          <w:rFonts w:ascii="Times New Roman" w:hAnsi="Times New Roman"/>
          <w:sz w:val="24"/>
          <w:szCs w:val="24"/>
          <w:lang w:val="ro-RO"/>
        </w:rPr>
        <w:t xml:space="preserve"> etc.)</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Da     □ Nu</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II.</w:t>
      </w:r>
      <w:r w:rsidRPr="007A18B0">
        <w:rPr>
          <w:rFonts w:ascii="Times New Roman" w:hAnsi="Times New Roman"/>
          <w:sz w:val="24"/>
          <w:szCs w:val="24"/>
          <w:lang w:val="ro-RO"/>
        </w:rPr>
        <w:tab/>
        <w:t>Managementul sistemului de aprovizionare cu apă</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1.</w:t>
      </w:r>
      <w:r w:rsidRPr="007A18B0">
        <w:rPr>
          <w:rFonts w:ascii="Times New Roman" w:hAnsi="Times New Roman"/>
          <w:sz w:val="24"/>
          <w:szCs w:val="24"/>
          <w:lang w:val="ro-RO"/>
        </w:rPr>
        <w:tab/>
        <w:t>Responsabilul cu managementul și operarea sistemului de aprovizionare cu apă (operator, producător, primărie etc.).....................................................................................................</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2.</w:t>
      </w:r>
      <w:r w:rsidRPr="007A18B0">
        <w:rPr>
          <w:rFonts w:ascii="Times New Roman" w:hAnsi="Times New Roman"/>
          <w:sz w:val="24"/>
          <w:szCs w:val="24"/>
          <w:lang w:val="ro-RO"/>
        </w:rPr>
        <w:tab/>
        <w:t>Numărul total al personalului care deservește sistemul de aprovizionare cu apă:.................</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3.</w:t>
      </w:r>
      <w:r w:rsidRPr="007A18B0">
        <w:rPr>
          <w:rFonts w:ascii="Times New Roman" w:hAnsi="Times New Roman"/>
          <w:sz w:val="24"/>
          <w:szCs w:val="24"/>
          <w:lang w:val="ro-RO"/>
        </w:rPr>
        <w:tab/>
        <w:t>Persoana responsabilă cu managementul și operarea sistemului (director/administrator):</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Nume.................................................................................................................................</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Profesie.................................................................................................................................</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Responsabilități.....................................................................................................................</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4.</w:t>
      </w:r>
      <w:r w:rsidRPr="007A18B0">
        <w:rPr>
          <w:rFonts w:ascii="Times New Roman" w:hAnsi="Times New Roman"/>
          <w:sz w:val="24"/>
          <w:szCs w:val="24"/>
          <w:lang w:val="ro-RO"/>
        </w:rPr>
        <w:tab/>
        <w:t>Personal implicat în operarea și managementul sistemului:</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Nume.................................................................................................................................................</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Profesia..............................................................................................................................................</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Responsabilități specifice..................................................................................................................</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Nume.................................................................................................................................................</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Profesia..............................................................................................................................................</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Responsabilități specifice..................................................................................................................</w:t>
      </w:r>
    </w:p>
    <w:p w:rsidR="0070279D" w:rsidRPr="007A18B0" w:rsidRDefault="0070279D" w:rsidP="00A127D4">
      <w:pPr>
        <w:spacing w:after="0" w:line="240" w:lineRule="auto"/>
        <w:jc w:val="both"/>
        <w:rPr>
          <w:rFonts w:ascii="Times New Roman" w:hAnsi="Times New Roman"/>
          <w:sz w:val="24"/>
          <w:szCs w:val="24"/>
          <w:lang w:val="ro-RO"/>
        </w:rPr>
      </w:pPr>
    </w:p>
    <w:p w:rsidR="00A127D4" w:rsidRPr="007A18B0" w:rsidRDefault="0070279D"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w:t>
      </w:r>
      <w:r w:rsidR="00813A10" w:rsidRPr="007A18B0">
        <w:rPr>
          <w:rFonts w:ascii="Times New Roman" w:hAnsi="Times New Roman"/>
          <w:sz w:val="24"/>
          <w:szCs w:val="24"/>
          <w:lang w:val="ro-RO"/>
        </w:rPr>
        <w:t xml:space="preserve"> e</w:t>
      </w:r>
      <w:r w:rsidRPr="007A18B0">
        <w:rPr>
          <w:rFonts w:ascii="Times New Roman" w:hAnsi="Times New Roman"/>
          <w:sz w:val="24"/>
          <w:szCs w:val="24"/>
          <w:lang w:val="ro-RO"/>
        </w:rPr>
        <w:t xml:space="preserve">tc </w:t>
      </w:r>
    </w:p>
    <w:p w:rsidR="0070279D" w:rsidRPr="007A18B0" w:rsidRDefault="0070279D"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5.</w:t>
      </w:r>
      <w:r w:rsidRPr="007A18B0">
        <w:rPr>
          <w:rFonts w:ascii="Times New Roman" w:hAnsi="Times New Roman"/>
          <w:sz w:val="24"/>
          <w:szCs w:val="24"/>
          <w:lang w:val="ro-RO"/>
        </w:rPr>
        <w:tab/>
        <w:t>Persoane de contact cu DSPJ și alte instituții implicate în PSA</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Nume...................................................................................................................................</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Date de contact.......................................................................................................................</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Nume...................................................................................................................................</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Date de contact.......................................................................................................................</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6.</w:t>
      </w:r>
      <w:r w:rsidRPr="007A18B0">
        <w:rPr>
          <w:rFonts w:ascii="Times New Roman" w:hAnsi="Times New Roman"/>
          <w:sz w:val="24"/>
          <w:szCs w:val="24"/>
          <w:lang w:val="ro-RO"/>
        </w:rPr>
        <w:tab/>
        <w:t>Tarife practicate pentru serviciul de furnizare a apei potabile</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III.</w:t>
      </w:r>
      <w:r w:rsidRPr="007A18B0">
        <w:rPr>
          <w:rFonts w:ascii="Times New Roman" w:hAnsi="Times New Roman"/>
          <w:sz w:val="24"/>
          <w:szCs w:val="24"/>
          <w:lang w:val="ro-RO"/>
        </w:rPr>
        <w:tab/>
        <w:t>Informații despre captare, sursa de apă și prelevare</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1.</w:t>
      </w:r>
      <w:r w:rsidRPr="007A18B0">
        <w:rPr>
          <w:rFonts w:ascii="Times New Roman" w:hAnsi="Times New Roman"/>
          <w:sz w:val="24"/>
          <w:szCs w:val="24"/>
          <w:lang w:val="ro-RO"/>
        </w:rPr>
        <w:tab/>
        <w:t>Instituția responsabilă cu deținerea informațiilor despre calitatea sursei de apă</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xml:space="preserve">□ Operator/producător de apă     □Autoritatea de </w:t>
      </w:r>
      <w:r w:rsidR="00D235E3" w:rsidRPr="007A18B0">
        <w:rPr>
          <w:rFonts w:ascii="Times New Roman" w:hAnsi="Times New Roman"/>
          <w:sz w:val="24"/>
          <w:szCs w:val="24"/>
          <w:lang w:val="ro-RO"/>
        </w:rPr>
        <w:t>gospodărire a</w:t>
      </w:r>
      <w:r w:rsidRPr="007A18B0">
        <w:rPr>
          <w:rFonts w:ascii="Times New Roman" w:hAnsi="Times New Roman"/>
          <w:sz w:val="24"/>
          <w:szCs w:val="24"/>
          <w:lang w:val="ro-RO"/>
        </w:rPr>
        <w:t xml:space="preserve"> apei </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2.</w:t>
      </w:r>
      <w:r w:rsidRPr="007A18B0">
        <w:rPr>
          <w:rFonts w:ascii="Times New Roman" w:hAnsi="Times New Roman"/>
          <w:sz w:val="24"/>
          <w:szCs w:val="24"/>
          <w:lang w:val="ro-RO"/>
        </w:rPr>
        <w:tab/>
        <w:t>Modificări în cantitatea/calitatea apei datorate variațiilor sezoniere</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Da     □ Nu</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Daca Da, detaliați........................................................................................................................</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3.</w:t>
      </w:r>
      <w:r w:rsidRPr="007A18B0">
        <w:rPr>
          <w:rFonts w:ascii="Times New Roman" w:hAnsi="Times New Roman"/>
          <w:sz w:val="24"/>
          <w:szCs w:val="24"/>
          <w:lang w:val="ro-RO"/>
        </w:rPr>
        <w:tab/>
        <w:t xml:space="preserve">Date despre direcția fluxului de apă, în cazul sursei de apă subterană </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xml:space="preserve">□ Nord     □ Sud </w:t>
      </w:r>
      <w:r w:rsidR="000D6D7C" w:rsidRPr="007A18B0">
        <w:rPr>
          <w:rFonts w:ascii="Times New Roman" w:hAnsi="Times New Roman"/>
          <w:sz w:val="24"/>
          <w:szCs w:val="24"/>
          <w:lang w:val="ro-RO"/>
        </w:rPr>
        <w:t xml:space="preserve"> </w:t>
      </w:r>
      <w:r w:rsidRPr="007A18B0">
        <w:rPr>
          <w:rFonts w:ascii="Times New Roman" w:hAnsi="Times New Roman"/>
          <w:sz w:val="24"/>
          <w:szCs w:val="24"/>
          <w:lang w:val="ro-RO"/>
        </w:rPr>
        <w:t xml:space="preserve"> □ Est    □ Vest</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4.</w:t>
      </w:r>
      <w:r w:rsidRPr="007A18B0">
        <w:rPr>
          <w:rFonts w:ascii="Times New Roman" w:hAnsi="Times New Roman"/>
          <w:sz w:val="24"/>
          <w:szCs w:val="24"/>
          <w:lang w:val="ro-RO"/>
        </w:rPr>
        <w:tab/>
        <w:t>Numărul punctelor de captare / prelevare pentru sistemul de aprovizionare cu apă:.............................</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5.</w:t>
      </w:r>
      <w:r w:rsidRPr="007A18B0">
        <w:rPr>
          <w:rFonts w:ascii="Times New Roman" w:hAnsi="Times New Roman"/>
          <w:sz w:val="24"/>
          <w:szCs w:val="24"/>
          <w:lang w:val="ro-RO"/>
        </w:rPr>
        <w:tab/>
        <w:t>Procedura folosită în prelevarea apei</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Manual     □ Pompă  □ Pompă mecanică    □ Gravitațional</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lastRenderedPageBreak/>
        <w:t>6.  Fondul natural al zonei sau prezența parametrilor de origine naturală în sursa de apă</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xml:space="preserve">□     Nitrați     □ Mangan </w:t>
      </w:r>
      <w:r w:rsidR="00A67130" w:rsidRPr="007A18B0">
        <w:rPr>
          <w:rFonts w:ascii="Times New Roman" w:hAnsi="Times New Roman"/>
          <w:sz w:val="24"/>
          <w:szCs w:val="24"/>
          <w:lang w:val="ro-RO"/>
        </w:rPr>
        <w:t xml:space="preserve">  </w:t>
      </w:r>
      <w:r w:rsidR="00917712" w:rsidRPr="007A18B0">
        <w:rPr>
          <w:rFonts w:ascii="Times New Roman" w:hAnsi="Times New Roman"/>
          <w:sz w:val="24"/>
          <w:szCs w:val="24"/>
          <w:lang w:val="ro-RO"/>
        </w:rPr>
        <w:t>□ Fier</w:t>
      </w:r>
      <w:r w:rsidRPr="007A18B0">
        <w:rPr>
          <w:rFonts w:ascii="Times New Roman" w:hAnsi="Times New Roman"/>
          <w:sz w:val="24"/>
          <w:szCs w:val="24"/>
          <w:lang w:val="ro-RO"/>
        </w:rPr>
        <w:t xml:space="preserve"> </w:t>
      </w:r>
      <w:r w:rsidR="00A67130" w:rsidRPr="007A18B0">
        <w:rPr>
          <w:rFonts w:ascii="Times New Roman" w:hAnsi="Times New Roman"/>
          <w:sz w:val="24"/>
          <w:szCs w:val="24"/>
          <w:lang w:val="ro-RO"/>
        </w:rPr>
        <w:t xml:space="preserve">   </w:t>
      </w:r>
      <w:r w:rsidRPr="007A18B0">
        <w:rPr>
          <w:rFonts w:ascii="Times New Roman" w:hAnsi="Times New Roman"/>
          <w:sz w:val="24"/>
          <w:szCs w:val="24"/>
          <w:lang w:val="ro-RO"/>
        </w:rPr>
        <w:t xml:space="preserve">□ Arsen    □ Fluor </w:t>
      </w:r>
      <w:r w:rsidR="00A67130" w:rsidRPr="007A18B0">
        <w:rPr>
          <w:rFonts w:ascii="Times New Roman" w:hAnsi="Times New Roman"/>
          <w:sz w:val="24"/>
          <w:szCs w:val="24"/>
          <w:lang w:val="ro-RO"/>
        </w:rPr>
        <w:t xml:space="preserve"> </w:t>
      </w:r>
      <w:r w:rsidRPr="007A18B0">
        <w:rPr>
          <w:rFonts w:ascii="Times New Roman" w:hAnsi="Times New Roman"/>
          <w:sz w:val="24"/>
          <w:szCs w:val="24"/>
          <w:lang w:val="ro-RO"/>
        </w:rPr>
        <w:t xml:space="preserve"> □ Altele (specificați)</w:t>
      </w:r>
    </w:p>
    <w:p w:rsidR="0003413D" w:rsidRPr="007A18B0" w:rsidRDefault="0003413D" w:rsidP="0003413D">
      <w:pPr>
        <w:spacing w:after="0" w:line="240" w:lineRule="auto"/>
        <w:jc w:val="both"/>
        <w:rPr>
          <w:rFonts w:ascii="Times New Roman" w:hAnsi="Times New Roman"/>
          <w:sz w:val="24"/>
          <w:szCs w:val="24"/>
          <w:lang w:val="ro-RO"/>
        </w:rPr>
      </w:pPr>
    </w:p>
    <w:p w:rsidR="00A127D4" w:rsidRPr="007A18B0" w:rsidRDefault="00957DC7" w:rsidP="00957DC7">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xml:space="preserve">7.  </w:t>
      </w:r>
      <w:r w:rsidR="0003413D" w:rsidRPr="007A18B0">
        <w:rPr>
          <w:rFonts w:ascii="Times New Roman" w:hAnsi="Times New Roman"/>
          <w:sz w:val="24"/>
          <w:szCs w:val="24"/>
          <w:lang w:val="ro-RO"/>
        </w:rPr>
        <w:t>Domeniul de utilizare a terenului:</w:t>
      </w:r>
    </w:p>
    <w:p w:rsidR="00957DC7" w:rsidRPr="007A18B0" w:rsidRDefault="00957DC7" w:rsidP="00957DC7">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din anul ............. până în prezent: ..................................</w:t>
      </w:r>
    </w:p>
    <w:p w:rsidR="00957DC7" w:rsidRPr="007A18B0" w:rsidRDefault="00957DC7" w:rsidP="00957DC7">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xml:space="preserve">□ anterior: ...........................................          </w:t>
      </w:r>
    </w:p>
    <w:p w:rsidR="0003413D" w:rsidRPr="007A18B0" w:rsidRDefault="0003413D" w:rsidP="0003413D">
      <w:pPr>
        <w:spacing w:after="0" w:line="240" w:lineRule="auto"/>
        <w:jc w:val="both"/>
        <w:rPr>
          <w:rFonts w:ascii="Times New Roman" w:hAnsi="Times New Roman"/>
          <w:sz w:val="24"/>
          <w:szCs w:val="24"/>
          <w:lang w:val="ro-RO"/>
        </w:rPr>
      </w:pPr>
    </w:p>
    <w:p w:rsidR="00A127D4" w:rsidRPr="007A18B0" w:rsidRDefault="0003413D"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8</w:t>
      </w:r>
      <w:r w:rsidR="00A127D4" w:rsidRPr="007A18B0">
        <w:rPr>
          <w:rFonts w:ascii="Times New Roman" w:hAnsi="Times New Roman"/>
          <w:sz w:val="24"/>
          <w:szCs w:val="24"/>
          <w:lang w:val="ro-RO"/>
        </w:rPr>
        <w:t>.</w:t>
      </w:r>
      <w:r w:rsidR="00A127D4" w:rsidRPr="007A18B0">
        <w:rPr>
          <w:rFonts w:ascii="Times New Roman" w:hAnsi="Times New Roman"/>
          <w:sz w:val="24"/>
          <w:szCs w:val="24"/>
          <w:lang w:val="ro-RO"/>
        </w:rPr>
        <w:tab/>
        <w:t>Activități potențial poluatoare prezente în vecinătatea sursei de apă (precizați distanța aproximativă până la punctul de prelevare)</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depozite centralizate de dejecții / gunoi de grajd</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activități agricole (creștere de animale, folosirea îngrășămintelor naturale, folosirea fertilizatorilor și/sau pesticidelor, irigare, deversare ape uzate)</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activități comerciale (ex.: ateliere, magazine vopsea etc.)</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industrie producătoare sau prelucrătoare</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industrie extractivă</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depozite de combustibil</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depozite de deșeuri</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alte activități umane (specificați)</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acces la sursa de apă</w:t>
      </w:r>
      <w:r w:rsidR="00774833" w:rsidRPr="007A18B0">
        <w:rPr>
          <w:rFonts w:ascii="Times New Roman" w:hAnsi="Times New Roman"/>
          <w:sz w:val="24"/>
          <w:szCs w:val="24"/>
          <w:lang w:val="ro-RO"/>
        </w:rPr>
        <w:t>/perimetrul de protectie sanitară</w:t>
      </w:r>
      <w:r w:rsidRPr="007A18B0">
        <w:rPr>
          <w:rFonts w:ascii="Times New Roman" w:hAnsi="Times New Roman"/>
          <w:sz w:val="24"/>
          <w:szCs w:val="24"/>
          <w:lang w:val="ro-RO"/>
        </w:rPr>
        <w:t xml:space="preserve"> a animalelor domestice/sălbatice.</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957DC7"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9</w:t>
      </w:r>
      <w:r w:rsidR="00A127D4" w:rsidRPr="007A18B0">
        <w:rPr>
          <w:rFonts w:ascii="Times New Roman" w:hAnsi="Times New Roman"/>
          <w:sz w:val="24"/>
          <w:szCs w:val="24"/>
          <w:lang w:val="ro-RO"/>
        </w:rPr>
        <w:t>.</w:t>
      </w:r>
      <w:r w:rsidR="00A127D4" w:rsidRPr="007A18B0">
        <w:rPr>
          <w:rFonts w:ascii="Times New Roman" w:hAnsi="Times New Roman"/>
          <w:sz w:val="24"/>
          <w:szCs w:val="24"/>
          <w:lang w:val="ro-RO"/>
        </w:rPr>
        <w:tab/>
        <w:t>Informarea populației care trăiește sau lucrează în vecinătatea captării de apă potabilă</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Da     □ Nu</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Daca Da, detaliați (cât de des, pe cine informați)</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957DC7"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10</w:t>
      </w:r>
      <w:r w:rsidR="00A127D4" w:rsidRPr="007A18B0">
        <w:rPr>
          <w:rFonts w:ascii="Times New Roman" w:hAnsi="Times New Roman"/>
          <w:sz w:val="24"/>
          <w:szCs w:val="24"/>
          <w:lang w:val="ro-RO"/>
        </w:rPr>
        <w:t>.</w:t>
      </w:r>
      <w:r w:rsidR="00A127D4" w:rsidRPr="007A18B0">
        <w:rPr>
          <w:rFonts w:ascii="Times New Roman" w:hAnsi="Times New Roman"/>
          <w:sz w:val="24"/>
          <w:szCs w:val="24"/>
          <w:lang w:val="ro-RO"/>
        </w:rPr>
        <w:tab/>
        <w:t>Verificarea zonei din vecinătatea captării, pentru identificarea potențialelor surse de poluare</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Da     □ Nu</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Dacă Da, detaliați (Ex.: cât de des, cine face verificarea)</w:t>
      </w:r>
    </w:p>
    <w:p w:rsidR="00B5586E" w:rsidRPr="007A18B0" w:rsidRDefault="00B5586E" w:rsidP="00A127D4">
      <w:pPr>
        <w:spacing w:after="0" w:line="240" w:lineRule="auto"/>
        <w:jc w:val="both"/>
        <w:rPr>
          <w:rFonts w:ascii="Times New Roman" w:hAnsi="Times New Roman"/>
          <w:sz w:val="24"/>
          <w:szCs w:val="24"/>
          <w:lang w:val="ro-RO"/>
        </w:rPr>
      </w:pPr>
    </w:p>
    <w:p w:rsidR="00A127D4" w:rsidRPr="007A18B0" w:rsidRDefault="00A127D4" w:rsidP="00C0725E">
      <w:pPr>
        <w:spacing w:after="120" w:line="240" w:lineRule="auto"/>
        <w:jc w:val="both"/>
        <w:rPr>
          <w:rFonts w:ascii="Times New Roman" w:hAnsi="Times New Roman"/>
          <w:sz w:val="24"/>
          <w:szCs w:val="24"/>
          <w:lang w:val="ro-RO"/>
        </w:rPr>
      </w:pPr>
      <w:r w:rsidRPr="007A18B0">
        <w:rPr>
          <w:rFonts w:ascii="Times New Roman" w:hAnsi="Times New Roman"/>
          <w:sz w:val="24"/>
          <w:szCs w:val="24"/>
          <w:lang w:val="ro-RO"/>
        </w:rPr>
        <w:t>IV.</w:t>
      </w:r>
      <w:r w:rsidRPr="007A18B0">
        <w:rPr>
          <w:rFonts w:ascii="Times New Roman" w:hAnsi="Times New Roman"/>
          <w:sz w:val="24"/>
          <w:szCs w:val="24"/>
          <w:lang w:val="ro-RO"/>
        </w:rPr>
        <w:tab/>
        <w:t>Informații tehnice</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A.</w:t>
      </w:r>
      <w:r w:rsidRPr="007A18B0">
        <w:rPr>
          <w:rFonts w:ascii="Times New Roman" w:hAnsi="Times New Roman"/>
          <w:sz w:val="24"/>
          <w:szCs w:val="24"/>
          <w:lang w:val="ro-RO"/>
        </w:rPr>
        <w:tab/>
        <w:t>Cantitatea și calitatea apei</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1.</w:t>
      </w:r>
      <w:r w:rsidRPr="007A18B0">
        <w:rPr>
          <w:rFonts w:ascii="Times New Roman" w:hAnsi="Times New Roman"/>
          <w:sz w:val="24"/>
          <w:szCs w:val="24"/>
          <w:lang w:val="ro-RO"/>
        </w:rPr>
        <w:tab/>
        <w:t>Sistemul furnizează apă potabilă consumatorilor</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Continuu     □ Intermitent</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Dacă intermitent, precizați motivele și detaliile</w:t>
      </w:r>
      <w:r w:rsidR="00957DC7" w:rsidRPr="007A18B0">
        <w:rPr>
          <w:rFonts w:ascii="Times New Roman" w:hAnsi="Times New Roman"/>
          <w:sz w:val="24"/>
          <w:szCs w:val="24"/>
          <w:lang w:val="ro-RO"/>
        </w:rPr>
        <w:t>: ...................................................</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2.</w:t>
      </w:r>
      <w:r w:rsidRPr="007A18B0">
        <w:rPr>
          <w:rFonts w:ascii="Times New Roman" w:hAnsi="Times New Roman"/>
          <w:sz w:val="24"/>
          <w:szCs w:val="24"/>
          <w:lang w:val="ro-RO"/>
        </w:rPr>
        <w:tab/>
        <w:t>În cazul furnizării intermitente, apa este furnizată.......ore/zi.......zile pe săptămână</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3.</w:t>
      </w:r>
      <w:r w:rsidRPr="007A18B0">
        <w:rPr>
          <w:rFonts w:ascii="Times New Roman" w:hAnsi="Times New Roman"/>
          <w:sz w:val="24"/>
          <w:szCs w:val="24"/>
          <w:lang w:val="ro-RO"/>
        </w:rPr>
        <w:tab/>
        <w:t>Cantitatea de apă furnizată este</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xml:space="preserve">□ suficientă     □ insuficientă în funcție de sezon □ insuficientă     </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B.</w:t>
      </w:r>
      <w:r w:rsidRPr="007A18B0">
        <w:rPr>
          <w:rFonts w:ascii="Times New Roman" w:hAnsi="Times New Roman"/>
          <w:sz w:val="24"/>
          <w:szCs w:val="24"/>
          <w:lang w:val="ro-RO"/>
        </w:rPr>
        <w:tab/>
        <w:t>Tratare</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1.</w:t>
      </w:r>
      <w:r w:rsidRPr="007A18B0">
        <w:rPr>
          <w:rFonts w:ascii="Times New Roman" w:hAnsi="Times New Roman"/>
          <w:sz w:val="24"/>
          <w:szCs w:val="24"/>
          <w:lang w:val="ro-RO"/>
        </w:rPr>
        <w:tab/>
        <w:t>Se tratează apa la sursă?</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Da     □ Nu</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Dacă Nu, continuați cu secțiunea IV.C</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2.</w:t>
      </w:r>
      <w:r w:rsidRPr="007A18B0">
        <w:rPr>
          <w:rFonts w:ascii="Times New Roman" w:hAnsi="Times New Roman"/>
          <w:sz w:val="24"/>
          <w:szCs w:val="24"/>
          <w:lang w:val="ro-RO"/>
        </w:rPr>
        <w:tab/>
        <w:t>Tipul de tehnologie aplicată  (bifați toate tipurile aplicate)</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lastRenderedPageBreak/>
        <w:t>□ A1     □ A2     □ A3</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3.</w:t>
      </w:r>
      <w:r w:rsidRPr="007A18B0">
        <w:rPr>
          <w:rFonts w:ascii="Times New Roman" w:hAnsi="Times New Roman"/>
          <w:sz w:val="24"/>
          <w:szCs w:val="24"/>
          <w:lang w:val="ro-RO"/>
        </w:rPr>
        <w:tab/>
        <w:t>Procese de tratare (bifați toate tipurile aplicate)</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sedimentare</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filtrare (ex.: filtrare prin nisip)</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dezinfecție (Ex.: clorinare)</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xml:space="preserve">□ Alte tipuri de tratare (specificați-informații despre tipul de </w:t>
      </w:r>
      <w:r w:rsidR="00D235E3" w:rsidRPr="007A18B0">
        <w:rPr>
          <w:rFonts w:ascii="Times New Roman" w:hAnsi="Times New Roman"/>
          <w:sz w:val="24"/>
          <w:szCs w:val="24"/>
          <w:lang w:val="ro-RO"/>
        </w:rPr>
        <w:t>echipamente</w:t>
      </w:r>
      <w:r w:rsidRPr="007A18B0">
        <w:rPr>
          <w:rFonts w:ascii="Times New Roman" w:hAnsi="Times New Roman"/>
          <w:sz w:val="24"/>
          <w:szCs w:val="24"/>
          <w:lang w:val="ro-RO"/>
        </w:rPr>
        <w:t xml:space="preserve"> și tipul de substanțe chimice folosite)</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4.</w:t>
      </w:r>
      <w:r w:rsidRPr="007A18B0">
        <w:rPr>
          <w:rFonts w:ascii="Times New Roman" w:hAnsi="Times New Roman"/>
          <w:sz w:val="24"/>
          <w:szCs w:val="24"/>
          <w:lang w:val="ro-RO"/>
        </w:rPr>
        <w:tab/>
        <w:t xml:space="preserve">În cazul aplicării dezinfecției prin clorinare, </w:t>
      </w:r>
      <w:r w:rsidR="00D235E3" w:rsidRPr="007A18B0">
        <w:rPr>
          <w:rFonts w:ascii="Times New Roman" w:hAnsi="Times New Roman"/>
          <w:sz w:val="24"/>
          <w:szCs w:val="24"/>
          <w:lang w:val="ro-RO"/>
        </w:rPr>
        <w:t>descrieți</w:t>
      </w:r>
      <w:r w:rsidRPr="007A18B0">
        <w:rPr>
          <w:rFonts w:ascii="Times New Roman" w:hAnsi="Times New Roman"/>
          <w:sz w:val="24"/>
          <w:szCs w:val="24"/>
          <w:lang w:val="ro-RO"/>
        </w:rPr>
        <w:t xml:space="preserve"> procesul (ex.: specificațiile produsului, procedura aplicată pentru dozaj, nivelul clorului rezidual liber în apa potabilă, dacă clorinarea se aplică continuu sau în anumite condiții)</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5.</w:t>
      </w:r>
      <w:r w:rsidRPr="007A18B0">
        <w:rPr>
          <w:rFonts w:ascii="Times New Roman" w:hAnsi="Times New Roman"/>
          <w:sz w:val="24"/>
          <w:szCs w:val="24"/>
          <w:lang w:val="ro-RO"/>
        </w:rPr>
        <w:tab/>
        <w:t>Anul instalării echipamentului de tratare......................................................................</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Anul în care s-a realizat revizia echipamentul</w:t>
      </w:r>
      <w:r w:rsidR="0070279D" w:rsidRPr="007A18B0">
        <w:rPr>
          <w:rFonts w:ascii="Times New Roman" w:hAnsi="Times New Roman"/>
          <w:sz w:val="24"/>
          <w:szCs w:val="24"/>
          <w:lang w:val="ro-RO"/>
        </w:rPr>
        <w:t xml:space="preserve"> </w:t>
      </w:r>
      <w:r w:rsidRPr="007A18B0">
        <w:rPr>
          <w:rFonts w:ascii="Times New Roman" w:hAnsi="Times New Roman"/>
          <w:sz w:val="24"/>
          <w:szCs w:val="24"/>
          <w:lang w:val="ro-RO"/>
        </w:rPr>
        <w:t>................................................................</w:t>
      </w:r>
      <w:r w:rsidR="0070279D" w:rsidRPr="007A18B0">
        <w:rPr>
          <w:rFonts w:ascii="Times New Roman" w:hAnsi="Times New Roman"/>
          <w:sz w:val="24"/>
          <w:szCs w:val="24"/>
          <w:lang w:val="ro-RO"/>
        </w:rPr>
        <w:t>........</w:t>
      </w:r>
      <w:r w:rsidRPr="007A18B0">
        <w:rPr>
          <w:rFonts w:ascii="Times New Roman" w:hAnsi="Times New Roman"/>
          <w:sz w:val="24"/>
          <w:szCs w:val="24"/>
          <w:lang w:val="ro-RO"/>
        </w:rPr>
        <w:t>.</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6.</w:t>
      </w:r>
      <w:r w:rsidRPr="007A18B0">
        <w:rPr>
          <w:rFonts w:ascii="Times New Roman" w:hAnsi="Times New Roman"/>
          <w:sz w:val="24"/>
          <w:szCs w:val="24"/>
          <w:lang w:val="ro-RO"/>
        </w:rPr>
        <w:tab/>
        <w:t>Dacă echipamentul de tratare a suferit defecțiuni, detaliați motivul și tipul de intervenție..................................................................................................................</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7.</w:t>
      </w:r>
      <w:r w:rsidRPr="007A18B0">
        <w:rPr>
          <w:rFonts w:ascii="Times New Roman" w:hAnsi="Times New Roman"/>
          <w:sz w:val="24"/>
          <w:szCs w:val="24"/>
          <w:lang w:val="ro-RO"/>
        </w:rPr>
        <w:tab/>
        <w:t>Cauze ale unei tratări inadecvate (bifați toate cauzele care se aplică):</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xml:space="preserve">□ capacitate și/sau </w:t>
      </w:r>
      <w:r w:rsidR="00C15DDC" w:rsidRPr="007A18B0">
        <w:rPr>
          <w:rFonts w:ascii="Times New Roman" w:hAnsi="Times New Roman"/>
          <w:sz w:val="24"/>
          <w:szCs w:val="24"/>
          <w:lang w:val="ro-RO"/>
        </w:rPr>
        <w:t>proiectare</w:t>
      </w:r>
      <w:r w:rsidR="00A67130" w:rsidRPr="007A18B0">
        <w:rPr>
          <w:rFonts w:ascii="Times New Roman" w:hAnsi="Times New Roman"/>
          <w:sz w:val="24"/>
          <w:szCs w:val="24"/>
          <w:lang w:val="ro-RO"/>
        </w:rPr>
        <w:t xml:space="preserve"> </w:t>
      </w:r>
      <w:r w:rsidRPr="007A18B0">
        <w:rPr>
          <w:rFonts w:ascii="Times New Roman" w:hAnsi="Times New Roman"/>
          <w:sz w:val="24"/>
          <w:szCs w:val="24"/>
          <w:lang w:val="ro-RO"/>
        </w:rPr>
        <w:t>ineficiente ale echipamentului de tratare</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întreruperi ale curentului electric</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tratare inadecvată pentru caracteristicile apei de la sursă</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variații ale calității apei la sursă</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defecțiuni ale echipamentului de tratare</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xml:space="preserve">□ lipsa accesului la substanțele </w:t>
      </w:r>
      <w:r w:rsidR="00C15DDC" w:rsidRPr="007A18B0">
        <w:rPr>
          <w:rFonts w:ascii="Times New Roman" w:hAnsi="Times New Roman"/>
          <w:sz w:val="24"/>
          <w:szCs w:val="24"/>
          <w:lang w:val="ro-RO"/>
        </w:rPr>
        <w:t>chimice</w:t>
      </w:r>
      <w:r w:rsidR="00A67130" w:rsidRPr="007A18B0">
        <w:rPr>
          <w:rFonts w:ascii="Times New Roman" w:hAnsi="Times New Roman"/>
          <w:sz w:val="24"/>
          <w:szCs w:val="24"/>
          <w:lang w:val="ro-RO"/>
        </w:rPr>
        <w:t xml:space="preserve"> </w:t>
      </w:r>
      <w:r w:rsidRPr="007A18B0">
        <w:rPr>
          <w:rFonts w:ascii="Times New Roman" w:hAnsi="Times New Roman"/>
          <w:sz w:val="24"/>
          <w:szCs w:val="24"/>
          <w:lang w:val="ro-RO"/>
        </w:rPr>
        <w:t>necesare tratării</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dificultăți în dozarea adecvată a tratării chimice</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lipsa personalului care să răspundă de aplicarea tratării chimice</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altele (specificați-ex.: frecvență, cauze etc.).........................................................................</w:t>
      </w:r>
    </w:p>
    <w:p w:rsidR="0070279D" w:rsidRPr="007A18B0" w:rsidRDefault="0070279D" w:rsidP="00A127D4">
      <w:pPr>
        <w:spacing w:after="0" w:line="240" w:lineRule="auto"/>
        <w:jc w:val="both"/>
        <w:rPr>
          <w:rFonts w:ascii="Times New Roman" w:hAnsi="Times New Roman"/>
          <w:sz w:val="24"/>
          <w:szCs w:val="24"/>
          <w:lang w:val="ro-RO"/>
        </w:rPr>
      </w:pPr>
    </w:p>
    <w:p w:rsidR="0070279D" w:rsidRPr="007A18B0" w:rsidRDefault="0070279D" w:rsidP="0070279D">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xml:space="preserve">8. Soluții propuse pentru remedierea cauzelor tratării inadecvate </w:t>
      </w:r>
      <w:r w:rsidR="00813A10" w:rsidRPr="007A18B0">
        <w:rPr>
          <w:rFonts w:ascii="Times New Roman" w:hAnsi="Times New Roman"/>
          <w:sz w:val="24"/>
          <w:szCs w:val="24"/>
          <w:lang w:val="ro-RO"/>
        </w:rPr>
        <w:t>ș</w:t>
      </w:r>
      <w:r w:rsidRPr="007A18B0">
        <w:rPr>
          <w:rFonts w:ascii="Times New Roman" w:hAnsi="Times New Roman"/>
          <w:sz w:val="24"/>
          <w:szCs w:val="24"/>
          <w:lang w:val="ro-RO"/>
        </w:rPr>
        <w:t>i termene</w:t>
      </w:r>
    </w:p>
    <w:p w:rsidR="0070279D" w:rsidRPr="007A18B0" w:rsidRDefault="0070279D" w:rsidP="0070279D">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70279D"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9</w:t>
      </w:r>
      <w:r w:rsidR="00A127D4" w:rsidRPr="007A18B0">
        <w:rPr>
          <w:rFonts w:ascii="Times New Roman" w:hAnsi="Times New Roman"/>
          <w:sz w:val="24"/>
          <w:szCs w:val="24"/>
          <w:lang w:val="ro-RO"/>
        </w:rPr>
        <w:t>.</w:t>
      </w:r>
      <w:r w:rsidR="00A127D4" w:rsidRPr="007A18B0">
        <w:rPr>
          <w:rFonts w:ascii="Times New Roman" w:hAnsi="Times New Roman"/>
          <w:sz w:val="24"/>
          <w:szCs w:val="24"/>
          <w:lang w:val="ro-RO"/>
        </w:rPr>
        <w:tab/>
        <w:t>Monitorizarea procesului de tratare (Ex.: turbiditate, dozarea clorului)</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Detaliați (ex.: parametrii monitorizați, CMA, frecvența, punctul de monitorizare) ........................................................................................................................................................................................................................................................................................................</w:t>
      </w:r>
      <w:r w:rsidR="00D06442" w:rsidRPr="007A18B0">
        <w:rPr>
          <w:rFonts w:ascii="Times New Roman" w:hAnsi="Times New Roman"/>
          <w:sz w:val="24"/>
          <w:szCs w:val="24"/>
          <w:lang w:val="ro-RO"/>
        </w:rPr>
        <w:t>............................................</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70279D"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10</w:t>
      </w:r>
      <w:r w:rsidR="00A127D4" w:rsidRPr="007A18B0">
        <w:rPr>
          <w:rFonts w:ascii="Times New Roman" w:hAnsi="Times New Roman"/>
          <w:sz w:val="24"/>
          <w:szCs w:val="24"/>
          <w:lang w:val="ro-RO"/>
        </w:rPr>
        <w:t>.</w:t>
      </w:r>
      <w:r w:rsidR="00A127D4" w:rsidRPr="007A18B0">
        <w:rPr>
          <w:rFonts w:ascii="Times New Roman" w:hAnsi="Times New Roman"/>
          <w:sz w:val="24"/>
          <w:szCs w:val="24"/>
          <w:lang w:val="ro-RO"/>
        </w:rPr>
        <w:tab/>
        <w:t>Programul de mentenanță a echipamentului de tratare</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Detaliați (ex.: frecvența, instalația</w:t>
      </w:r>
      <w:r w:rsidR="00C15DDC" w:rsidRPr="007A18B0">
        <w:rPr>
          <w:rFonts w:ascii="Times New Roman" w:hAnsi="Times New Roman"/>
          <w:sz w:val="24"/>
          <w:szCs w:val="24"/>
          <w:lang w:val="ro-RO"/>
        </w:rPr>
        <w:t>, verificarea,</w:t>
      </w:r>
      <w:r w:rsidRPr="007A18B0">
        <w:rPr>
          <w:rFonts w:ascii="Times New Roman" w:hAnsi="Times New Roman"/>
          <w:sz w:val="24"/>
          <w:szCs w:val="24"/>
          <w:lang w:val="ro-RO"/>
        </w:rPr>
        <w:t xml:space="preserve"> etc.)</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w:t>
      </w:r>
      <w:r w:rsidR="00D06442" w:rsidRPr="007A18B0">
        <w:rPr>
          <w:rFonts w:ascii="Times New Roman" w:hAnsi="Times New Roman"/>
          <w:sz w:val="24"/>
          <w:szCs w:val="24"/>
          <w:lang w:val="ro-RO"/>
        </w:rPr>
        <w:t>............................................</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C.</w:t>
      </w:r>
      <w:r w:rsidRPr="007A18B0">
        <w:rPr>
          <w:rFonts w:ascii="Times New Roman" w:hAnsi="Times New Roman"/>
          <w:sz w:val="24"/>
          <w:szCs w:val="24"/>
          <w:lang w:val="ro-RO"/>
        </w:rPr>
        <w:tab/>
        <w:t>Înmagazinare</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1.</w:t>
      </w:r>
      <w:r w:rsidRPr="007A18B0">
        <w:rPr>
          <w:rFonts w:ascii="Times New Roman" w:hAnsi="Times New Roman"/>
          <w:sz w:val="24"/>
          <w:szCs w:val="24"/>
          <w:lang w:val="ro-RO"/>
        </w:rPr>
        <w:tab/>
        <w:t>Există rezervor/rezervoare de înmagazinare:</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lastRenderedPageBreak/>
        <w:t>□ Da     □ Nu</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Dacă nu, continuați cu secțiunea IV.D</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2.</w:t>
      </w:r>
      <w:r w:rsidRPr="007A18B0">
        <w:rPr>
          <w:rFonts w:ascii="Times New Roman" w:hAnsi="Times New Roman"/>
          <w:sz w:val="24"/>
          <w:szCs w:val="24"/>
          <w:lang w:val="ro-RO"/>
        </w:rPr>
        <w:tab/>
        <w:t>Numărul de rezervoare operaționale.....................................................................................</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3.</w:t>
      </w:r>
      <w:r w:rsidRPr="007A18B0">
        <w:rPr>
          <w:rFonts w:ascii="Times New Roman" w:hAnsi="Times New Roman"/>
          <w:sz w:val="24"/>
          <w:szCs w:val="24"/>
          <w:lang w:val="ro-RO"/>
        </w:rPr>
        <w:tab/>
        <w:t xml:space="preserve">Volumul </w:t>
      </w:r>
      <w:r w:rsidR="00C15DDC" w:rsidRPr="007A18B0">
        <w:rPr>
          <w:rFonts w:ascii="Times New Roman" w:hAnsi="Times New Roman"/>
          <w:sz w:val="24"/>
          <w:szCs w:val="24"/>
          <w:lang w:val="ro-RO"/>
        </w:rPr>
        <w:t xml:space="preserve">proiectat al </w:t>
      </w:r>
      <w:r w:rsidRPr="007A18B0">
        <w:rPr>
          <w:rFonts w:ascii="Times New Roman" w:hAnsi="Times New Roman"/>
          <w:sz w:val="24"/>
          <w:szCs w:val="24"/>
          <w:lang w:val="ro-RO"/>
        </w:rPr>
        <w:t>rezervorului de înmagazinare (se va specifica vol. fiecărui rezervor)</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4.</w:t>
      </w:r>
      <w:r w:rsidRPr="007A18B0">
        <w:rPr>
          <w:rFonts w:ascii="Times New Roman" w:hAnsi="Times New Roman"/>
          <w:sz w:val="24"/>
          <w:szCs w:val="24"/>
          <w:lang w:val="ro-RO"/>
        </w:rPr>
        <w:tab/>
        <w:t>Anul instalării rezervoarelor (se va specifica pt. fiecare rezervor în parte)</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5.</w:t>
      </w:r>
      <w:r w:rsidRPr="007A18B0">
        <w:rPr>
          <w:rFonts w:ascii="Times New Roman" w:hAnsi="Times New Roman"/>
          <w:sz w:val="24"/>
          <w:szCs w:val="24"/>
          <w:lang w:val="ro-RO"/>
        </w:rPr>
        <w:tab/>
        <w:t>Materialul din care este confecționat rezervorul (se va specifica pt. fiecare rezervor în parte)</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6.</w:t>
      </w:r>
      <w:r w:rsidRPr="007A18B0">
        <w:rPr>
          <w:rFonts w:ascii="Times New Roman" w:hAnsi="Times New Roman"/>
          <w:sz w:val="24"/>
          <w:szCs w:val="24"/>
          <w:lang w:val="ro-RO"/>
        </w:rPr>
        <w:tab/>
        <w:t>Frecvența cu care se verifică infrastructura rezervoarelor.................................................</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7.</w:t>
      </w:r>
      <w:r w:rsidRPr="007A18B0">
        <w:rPr>
          <w:rFonts w:ascii="Times New Roman" w:hAnsi="Times New Roman"/>
          <w:sz w:val="24"/>
          <w:szCs w:val="24"/>
          <w:lang w:val="ro-RO"/>
        </w:rPr>
        <w:tab/>
        <w:t>Frecvența cu care se asigură curățarea și mentenanța rezervoarelor.....................................</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8.</w:t>
      </w:r>
      <w:r w:rsidRPr="007A18B0">
        <w:rPr>
          <w:rFonts w:ascii="Times New Roman" w:hAnsi="Times New Roman"/>
          <w:sz w:val="24"/>
          <w:szCs w:val="24"/>
          <w:lang w:val="ro-RO"/>
        </w:rPr>
        <w:tab/>
        <w:t>Tipuri de incidente care pot apărea la nivelul rezervoarelor de înmagazinare (bifați toate cauzele care se aplică):</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deteriorarea infrastructurii rezervorului (ex.: fisuri)</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absența, deteriorarea sau corodarea învelișului rezervorului</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deteriorarea ventilatoarelor</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condiții igienice inadecvate ale rezervorului</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practici inadecvate de menținere a igienei sau a mentenanței</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altele (specificați-ex.: frecvență, cauze etc.).........................................................................</w:t>
      </w:r>
      <w:r w:rsidR="00D06442" w:rsidRPr="007A18B0">
        <w:rPr>
          <w:rFonts w:ascii="Times New Roman" w:hAnsi="Times New Roman"/>
          <w:sz w:val="24"/>
          <w:szCs w:val="24"/>
          <w:lang w:val="ro-RO"/>
        </w:rPr>
        <w:t>.....................</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9.</w:t>
      </w:r>
      <w:r w:rsidRPr="007A18B0">
        <w:rPr>
          <w:rFonts w:ascii="Times New Roman" w:hAnsi="Times New Roman"/>
          <w:sz w:val="24"/>
          <w:szCs w:val="24"/>
          <w:lang w:val="ro-RO"/>
        </w:rPr>
        <w:tab/>
        <w:t>Capacitatea de remediere a deficiențelor identificate</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Da     □ Nu</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Daca Nu, detaliați motivele..........................................................................................................</w:t>
      </w:r>
      <w:r w:rsidR="00D06442" w:rsidRPr="007A18B0">
        <w:rPr>
          <w:rFonts w:ascii="Times New Roman" w:hAnsi="Times New Roman"/>
          <w:sz w:val="24"/>
          <w:szCs w:val="24"/>
          <w:lang w:val="ro-RO"/>
        </w:rPr>
        <w:t>.................</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D.</w:t>
      </w:r>
      <w:r w:rsidRPr="007A18B0">
        <w:rPr>
          <w:rFonts w:ascii="Times New Roman" w:hAnsi="Times New Roman"/>
          <w:sz w:val="24"/>
          <w:szCs w:val="24"/>
          <w:lang w:val="ro-RO"/>
        </w:rPr>
        <w:tab/>
        <w:t>Rețeaua de distribuție</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1.</w:t>
      </w:r>
      <w:r w:rsidRPr="007A18B0">
        <w:rPr>
          <w:rFonts w:ascii="Times New Roman" w:hAnsi="Times New Roman"/>
          <w:sz w:val="24"/>
          <w:szCs w:val="24"/>
          <w:lang w:val="ro-RO"/>
        </w:rPr>
        <w:tab/>
        <w:t xml:space="preserve">Rețea de </w:t>
      </w:r>
      <w:r w:rsidR="00D235E3" w:rsidRPr="007A18B0">
        <w:rPr>
          <w:rFonts w:ascii="Times New Roman" w:hAnsi="Times New Roman"/>
          <w:sz w:val="24"/>
          <w:szCs w:val="24"/>
          <w:lang w:val="ro-RO"/>
        </w:rPr>
        <w:t>distribuție</w:t>
      </w:r>
      <w:r w:rsidRPr="007A18B0">
        <w:rPr>
          <w:rFonts w:ascii="Times New Roman" w:hAnsi="Times New Roman"/>
          <w:sz w:val="24"/>
          <w:szCs w:val="24"/>
          <w:lang w:val="ro-RO"/>
        </w:rPr>
        <w:t xml:space="preserve"> existentă</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Da     □ Nu</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Dacă Nu, care este motivul....................................................................................................</w:t>
      </w:r>
      <w:r w:rsidR="00D06442" w:rsidRPr="007A18B0">
        <w:rPr>
          <w:rFonts w:ascii="Times New Roman" w:hAnsi="Times New Roman"/>
          <w:sz w:val="24"/>
          <w:szCs w:val="24"/>
          <w:lang w:val="ro-RO"/>
        </w:rPr>
        <w:t>.......................</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2.</w:t>
      </w:r>
      <w:r w:rsidRPr="007A18B0">
        <w:rPr>
          <w:rFonts w:ascii="Times New Roman" w:hAnsi="Times New Roman"/>
          <w:sz w:val="24"/>
          <w:szCs w:val="24"/>
          <w:lang w:val="ro-RO"/>
        </w:rPr>
        <w:tab/>
        <w:t>Tipuri de conexiuni existente în rețeaua de distribuție (bifați toate cauzele care se aplică)</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cișmele publice (specificați numărul)..............................................................................</w:t>
      </w:r>
      <w:r w:rsidR="00D06442" w:rsidRPr="007A18B0">
        <w:rPr>
          <w:rFonts w:ascii="Times New Roman" w:hAnsi="Times New Roman"/>
          <w:sz w:val="24"/>
          <w:szCs w:val="24"/>
          <w:lang w:val="ro-RO"/>
        </w:rPr>
        <w:t>.........................</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gospodării (specificați numărul sau procentul)..................................................................</w:t>
      </w:r>
      <w:r w:rsidR="00D06442" w:rsidRPr="007A18B0">
        <w:rPr>
          <w:rFonts w:ascii="Times New Roman" w:hAnsi="Times New Roman"/>
          <w:sz w:val="24"/>
          <w:szCs w:val="24"/>
          <w:lang w:val="ro-RO"/>
        </w:rPr>
        <w:t>.......................</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3.</w:t>
      </w:r>
      <w:r w:rsidRPr="007A18B0">
        <w:rPr>
          <w:rFonts w:ascii="Times New Roman" w:hAnsi="Times New Roman"/>
          <w:sz w:val="24"/>
          <w:szCs w:val="24"/>
          <w:lang w:val="ro-RO"/>
        </w:rPr>
        <w:tab/>
        <w:t>Anul instalării rețelei de distribuție.............................................................................</w:t>
      </w:r>
      <w:r w:rsidR="00D06442" w:rsidRPr="007A18B0">
        <w:rPr>
          <w:rFonts w:ascii="Times New Roman" w:hAnsi="Times New Roman"/>
          <w:sz w:val="24"/>
          <w:szCs w:val="24"/>
          <w:lang w:val="ro-RO"/>
        </w:rPr>
        <w:t>....................</w:t>
      </w:r>
      <w:r w:rsidRPr="007A18B0">
        <w:rPr>
          <w:rFonts w:ascii="Times New Roman" w:hAnsi="Times New Roman"/>
          <w:sz w:val="24"/>
          <w:szCs w:val="24"/>
          <w:lang w:val="ro-RO"/>
        </w:rPr>
        <w:t>.</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4.</w:t>
      </w:r>
      <w:r w:rsidRPr="007A18B0">
        <w:rPr>
          <w:rFonts w:ascii="Times New Roman" w:hAnsi="Times New Roman"/>
          <w:sz w:val="24"/>
          <w:szCs w:val="24"/>
          <w:lang w:val="ro-RO"/>
        </w:rPr>
        <w:tab/>
        <w:t>Lungimea rețelei de distribuție...........................................................................................</w:t>
      </w:r>
      <w:r w:rsidR="00D06442" w:rsidRPr="007A18B0">
        <w:rPr>
          <w:rFonts w:ascii="Times New Roman" w:hAnsi="Times New Roman"/>
          <w:sz w:val="24"/>
          <w:szCs w:val="24"/>
          <w:lang w:val="ro-RO"/>
        </w:rPr>
        <w:t>..............</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5.</w:t>
      </w:r>
      <w:r w:rsidRPr="007A18B0">
        <w:rPr>
          <w:rFonts w:ascii="Times New Roman" w:hAnsi="Times New Roman"/>
          <w:sz w:val="24"/>
          <w:szCs w:val="24"/>
          <w:lang w:val="ro-RO"/>
        </w:rPr>
        <w:tab/>
        <w:t>Reabilitarea rețelei de distribuție (data când s-a realizat; realizare reabilitare/extindere)</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xml:space="preserve">     ........................................................................................................................................</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6.</w:t>
      </w:r>
      <w:r w:rsidRPr="007A18B0">
        <w:rPr>
          <w:rFonts w:ascii="Times New Roman" w:hAnsi="Times New Roman"/>
          <w:sz w:val="24"/>
          <w:szCs w:val="24"/>
          <w:lang w:val="ro-RO"/>
        </w:rPr>
        <w:tab/>
        <w:t>Materiale folosite în rețeaua de distribuție</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lastRenderedPageBreak/>
        <w:t>.......................................................................................................................................................................................................................................................................................................</w:t>
      </w:r>
      <w:r w:rsidR="00D06442" w:rsidRPr="007A18B0">
        <w:rPr>
          <w:rFonts w:ascii="Times New Roman" w:hAnsi="Times New Roman"/>
          <w:sz w:val="24"/>
          <w:szCs w:val="24"/>
          <w:lang w:val="ro-RO"/>
        </w:rPr>
        <w:t>.............................................</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7.</w:t>
      </w:r>
      <w:r w:rsidRPr="007A18B0">
        <w:rPr>
          <w:rFonts w:ascii="Times New Roman" w:hAnsi="Times New Roman"/>
          <w:sz w:val="24"/>
          <w:szCs w:val="24"/>
          <w:lang w:val="ro-RO"/>
        </w:rPr>
        <w:tab/>
        <w:t>Frecvența verificării cișmelelor publice și a rețelei de distribuție</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w:t>
      </w:r>
      <w:r w:rsidR="00D06442" w:rsidRPr="007A18B0">
        <w:rPr>
          <w:rFonts w:ascii="Times New Roman" w:hAnsi="Times New Roman"/>
          <w:sz w:val="24"/>
          <w:szCs w:val="24"/>
          <w:lang w:val="ro-RO"/>
        </w:rPr>
        <w:t>............................................</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8.</w:t>
      </w:r>
      <w:r w:rsidRPr="007A18B0">
        <w:rPr>
          <w:rFonts w:ascii="Times New Roman" w:hAnsi="Times New Roman"/>
          <w:sz w:val="24"/>
          <w:szCs w:val="24"/>
          <w:lang w:val="ro-RO"/>
        </w:rPr>
        <w:tab/>
        <w:t>Frecvența operațiunilor de întreținere/mentenanță a rețelei de distribuție</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w:t>
      </w:r>
      <w:r w:rsidR="00F15423" w:rsidRPr="007A18B0">
        <w:rPr>
          <w:rFonts w:ascii="Times New Roman" w:hAnsi="Times New Roman"/>
          <w:sz w:val="24"/>
          <w:szCs w:val="24"/>
          <w:lang w:val="ro-RO"/>
        </w:rPr>
        <w:t>.............................</w:t>
      </w:r>
      <w:r w:rsidR="00D06442" w:rsidRPr="007A18B0">
        <w:rPr>
          <w:rFonts w:ascii="Times New Roman" w:hAnsi="Times New Roman"/>
          <w:sz w:val="24"/>
          <w:szCs w:val="24"/>
          <w:lang w:val="ro-RO"/>
        </w:rPr>
        <w:t>.................</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9.</w:t>
      </w:r>
      <w:r w:rsidRPr="007A18B0">
        <w:rPr>
          <w:rFonts w:ascii="Times New Roman" w:hAnsi="Times New Roman"/>
          <w:sz w:val="24"/>
          <w:szCs w:val="24"/>
          <w:lang w:val="ro-RO"/>
        </w:rPr>
        <w:tab/>
        <w:t>Tipuri de incidente care pot apărea la nivelul rețelei de distribuție (bifați toate cauzele care se aplică):</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fisuri/rupturi</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scăderea presiunii</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intersectarea cu țevi care nu sunt pentru apa potabilă</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țevi expuse deasupra solului</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coroziunea țevilor</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altele (specificați-ex.: frecvență, cauze etc.).........................................................................</w:t>
      </w:r>
      <w:r w:rsidR="00D06442" w:rsidRPr="007A18B0">
        <w:rPr>
          <w:rFonts w:ascii="Times New Roman" w:hAnsi="Times New Roman"/>
          <w:sz w:val="24"/>
          <w:szCs w:val="24"/>
          <w:lang w:val="ro-RO"/>
        </w:rPr>
        <w:t>......................</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10.</w:t>
      </w:r>
      <w:r w:rsidRPr="007A18B0">
        <w:rPr>
          <w:rFonts w:ascii="Times New Roman" w:hAnsi="Times New Roman"/>
          <w:sz w:val="24"/>
          <w:szCs w:val="24"/>
          <w:lang w:val="ro-RO"/>
        </w:rPr>
        <w:tab/>
        <w:t>Capacitatea de remediere a deficiențelor identificate</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Da     □ Nu</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Daca Nu, detaliați motivele..........................................................................................................</w:t>
      </w:r>
      <w:r w:rsidR="00D06442" w:rsidRPr="007A18B0">
        <w:rPr>
          <w:rFonts w:ascii="Times New Roman" w:hAnsi="Times New Roman"/>
          <w:sz w:val="24"/>
          <w:szCs w:val="24"/>
          <w:lang w:val="ro-RO"/>
        </w:rPr>
        <w:t>.................</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V.</w:t>
      </w:r>
      <w:r w:rsidRPr="007A18B0">
        <w:rPr>
          <w:rFonts w:ascii="Times New Roman" w:hAnsi="Times New Roman"/>
          <w:sz w:val="24"/>
          <w:szCs w:val="24"/>
          <w:lang w:val="ro-RO"/>
        </w:rPr>
        <w:tab/>
        <w:t>Utilizarea, înmagazinarea și tratarea apei potabile la nivelul gospodăriilor</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1.</w:t>
      </w:r>
      <w:r w:rsidRPr="007A18B0">
        <w:rPr>
          <w:rFonts w:ascii="Times New Roman" w:hAnsi="Times New Roman"/>
          <w:sz w:val="24"/>
          <w:szCs w:val="24"/>
          <w:lang w:val="ro-RO"/>
        </w:rPr>
        <w:tab/>
        <w:t>Pentru ce utilizează consumatorii apa potabilă?</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pentru băut</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igienă personală</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prepararea hranei</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curățarea gospodăriei (ex.: spălarea suprafețelor, spălarea hainelor</w:t>
      </w:r>
      <w:r w:rsidR="00C15DDC" w:rsidRPr="007A18B0">
        <w:rPr>
          <w:rFonts w:ascii="Times New Roman" w:hAnsi="Times New Roman"/>
          <w:sz w:val="24"/>
          <w:szCs w:val="24"/>
          <w:lang w:val="ro-RO"/>
        </w:rPr>
        <w:t>,</w:t>
      </w:r>
      <w:r w:rsidRPr="007A18B0">
        <w:rPr>
          <w:rFonts w:ascii="Times New Roman" w:hAnsi="Times New Roman"/>
          <w:sz w:val="24"/>
          <w:szCs w:val="24"/>
          <w:lang w:val="ro-RO"/>
        </w:rPr>
        <w:t xml:space="preserve"> etc.)</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apă pentru animale</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altele (specificați-ex.: frecvență, cauze</w:t>
      </w:r>
      <w:r w:rsidR="00C15DDC" w:rsidRPr="007A18B0">
        <w:rPr>
          <w:rFonts w:ascii="Times New Roman" w:hAnsi="Times New Roman"/>
          <w:sz w:val="24"/>
          <w:szCs w:val="24"/>
          <w:lang w:val="ro-RO"/>
        </w:rPr>
        <w:t>,</w:t>
      </w:r>
      <w:r w:rsidRPr="007A18B0">
        <w:rPr>
          <w:rFonts w:ascii="Times New Roman" w:hAnsi="Times New Roman"/>
          <w:sz w:val="24"/>
          <w:szCs w:val="24"/>
          <w:lang w:val="ro-RO"/>
        </w:rPr>
        <w:t xml:space="preserve"> etc.).........................................................................</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2.</w:t>
      </w:r>
      <w:r w:rsidRPr="007A18B0">
        <w:rPr>
          <w:rFonts w:ascii="Times New Roman" w:hAnsi="Times New Roman"/>
          <w:sz w:val="24"/>
          <w:szCs w:val="24"/>
          <w:lang w:val="ro-RO"/>
        </w:rPr>
        <w:tab/>
        <w:t xml:space="preserve">Existența rezervoarelor/cisternelor de apă potabilă în comunitate </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Da     □ Nu</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Dacă Da, în ce număr..............................................................................................................</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3.</w:t>
      </w:r>
      <w:r w:rsidRPr="007A18B0">
        <w:rPr>
          <w:rFonts w:ascii="Times New Roman" w:hAnsi="Times New Roman"/>
          <w:sz w:val="24"/>
          <w:szCs w:val="24"/>
          <w:lang w:val="ro-RO"/>
        </w:rPr>
        <w:tab/>
        <w:t>Frecvența verificării rezervoarelor/cisternelor de apă potabilă existente în comunitate................................................................................................................</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4.</w:t>
      </w:r>
      <w:r w:rsidRPr="007A18B0">
        <w:rPr>
          <w:rFonts w:ascii="Times New Roman" w:hAnsi="Times New Roman"/>
          <w:sz w:val="24"/>
          <w:szCs w:val="24"/>
          <w:lang w:val="ro-RO"/>
        </w:rPr>
        <w:tab/>
        <w:t>Folosirea surselor alternative de apă</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Da     □ Nu</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Dacă Da, specificați tipul sursei (ex.: izvoare neamenajate, ape arteziene, apă de ploaie</w:t>
      </w:r>
      <w:r w:rsidR="00C15DDC" w:rsidRPr="007A18B0">
        <w:rPr>
          <w:rFonts w:ascii="Times New Roman" w:hAnsi="Times New Roman"/>
          <w:sz w:val="24"/>
          <w:szCs w:val="24"/>
          <w:lang w:val="ro-RO"/>
        </w:rPr>
        <w:t>,</w:t>
      </w:r>
      <w:r w:rsidRPr="007A18B0">
        <w:rPr>
          <w:rFonts w:ascii="Times New Roman" w:hAnsi="Times New Roman"/>
          <w:sz w:val="24"/>
          <w:szCs w:val="24"/>
          <w:lang w:val="ro-RO"/>
        </w:rPr>
        <w:t xml:space="preserve"> etc.)</w:t>
      </w:r>
      <w:r w:rsidR="00813A10" w:rsidRPr="007A18B0">
        <w:rPr>
          <w:rFonts w:ascii="Times New Roman" w:hAnsi="Times New Roman"/>
          <w:sz w:val="24"/>
          <w:szCs w:val="24"/>
          <w:lang w:val="ro-RO"/>
        </w:rPr>
        <w:t xml:space="preserve"> </w:t>
      </w:r>
      <w:r w:rsidRPr="007A18B0">
        <w:rPr>
          <w:rFonts w:ascii="Times New Roman" w:hAnsi="Times New Roman"/>
          <w:sz w:val="24"/>
          <w:szCs w:val="24"/>
          <w:lang w:val="ro-RO"/>
        </w:rPr>
        <w:t>.......................................................................................................................................</w:t>
      </w:r>
      <w:r w:rsidR="00813A10" w:rsidRPr="007A18B0">
        <w:rPr>
          <w:rFonts w:ascii="Times New Roman" w:hAnsi="Times New Roman"/>
          <w:sz w:val="24"/>
          <w:szCs w:val="24"/>
          <w:lang w:val="ro-RO"/>
        </w:rPr>
        <w:t>...................................</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5.</w:t>
      </w:r>
      <w:r w:rsidRPr="007A18B0">
        <w:rPr>
          <w:rFonts w:ascii="Times New Roman" w:hAnsi="Times New Roman"/>
          <w:sz w:val="24"/>
          <w:szCs w:val="24"/>
          <w:lang w:val="ro-RO"/>
        </w:rPr>
        <w:tab/>
        <w:t>Existența rezervoarelor de apă la nivelul gospodăriilor</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Da     □ Nu</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Dacă Da, specificați tipul de recipiente folosite cel mai frecvent...................................................</w:t>
      </w:r>
      <w:r w:rsidR="00813A10" w:rsidRPr="007A18B0">
        <w:rPr>
          <w:rFonts w:ascii="Times New Roman" w:hAnsi="Times New Roman"/>
          <w:sz w:val="24"/>
          <w:szCs w:val="24"/>
          <w:lang w:val="ro-RO"/>
        </w:rPr>
        <w:t>...............</w:t>
      </w:r>
      <w:r w:rsidRPr="007A18B0">
        <w:rPr>
          <w:rFonts w:ascii="Times New Roman" w:hAnsi="Times New Roman"/>
          <w:sz w:val="24"/>
          <w:szCs w:val="24"/>
          <w:lang w:val="ro-RO"/>
        </w:rPr>
        <w:t>.</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6.</w:t>
      </w:r>
      <w:r w:rsidRPr="007A18B0">
        <w:rPr>
          <w:rFonts w:ascii="Times New Roman" w:hAnsi="Times New Roman"/>
          <w:sz w:val="24"/>
          <w:szCs w:val="24"/>
          <w:lang w:val="ro-RO"/>
        </w:rPr>
        <w:tab/>
        <w:t>Tipul de tratare folosit, eventual, la nivelul gospodăriei (Ex.: fierbere, filtrare, dezinfecție).................................................................................................................</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7.</w:t>
      </w:r>
      <w:r w:rsidRPr="007A18B0">
        <w:rPr>
          <w:rFonts w:ascii="Times New Roman" w:hAnsi="Times New Roman"/>
          <w:sz w:val="24"/>
          <w:szCs w:val="24"/>
          <w:lang w:val="ro-RO"/>
        </w:rPr>
        <w:tab/>
        <w:t xml:space="preserve">Existența programelor de educare a populației la nivelul comunității în ceea ce privește calitatea apei potabile, aspecte de sanitație și igienă în gospodărie </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Da     □ Nu</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xml:space="preserve">Dacă Da, specificați cine furnizează programul, populația țintă, conținutul programului, materiale educaționale </w:t>
      </w:r>
      <w:r w:rsidR="00D235E3" w:rsidRPr="007A18B0">
        <w:rPr>
          <w:rFonts w:ascii="Times New Roman" w:hAnsi="Times New Roman"/>
          <w:sz w:val="24"/>
          <w:szCs w:val="24"/>
          <w:lang w:val="ro-RO"/>
        </w:rPr>
        <w:t>disponibile</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w:t>
      </w:r>
      <w:r w:rsidR="00F15423" w:rsidRPr="007A18B0">
        <w:rPr>
          <w:rFonts w:ascii="Times New Roman" w:hAnsi="Times New Roman"/>
          <w:sz w:val="24"/>
          <w:szCs w:val="24"/>
          <w:lang w:val="ro-RO"/>
        </w:rPr>
        <w:t>.......</w:t>
      </w:r>
      <w:r w:rsidR="00813A10" w:rsidRPr="007A18B0">
        <w:rPr>
          <w:rFonts w:ascii="Times New Roman" w:hAnsi="Times New Roman"/>
          <w:sz w:val="24"/>
          <w:szCs w:val="24"/>
          <w:lang w:val="ro-RO"/>
        </w:rPr>
        <w:t>..............</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VI.</w:t>
      </w:r>
      <w:r w:rsidRPr="007A18B0">
        <w:rPr>
          <w:rFonts w:ascii="Times New Roman" w:hAnsi="Times New Roman"/>
          <w:sz w:val="24"/>
          <w:szCs w:val="24"/>
          <w:lang w:val="ro-RO"/>
        </w:rPr>
        <w:tab/>
        <w:t>Calitatea apei</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Notă: se completează împreună cu specialistul DSP</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1.</w:t>
      </w:r>
      <w:r w:rsidRPr="007A18B0">
        <w:rPr>
          <w:rFonts w:ascii="Times New Roman" w:hAnsi="Times New Roman"/>
          <w:sz w:val="24"/>
          <w:szCs w:val="24"/>
          <w:lang w:val="ro-RO"/>
        </w:rPr>
        <w:tab/>
        <w:t>Frecvența de monitorizare a calității apei potabile</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w:t>
      </w:r>
      <w:r w:rsidR="00813A10" w:rsidRPr="007A18B0">
        <w:rPr>
          <w:rFonts w:ascii="Times New Roman" w:hAnsi="Times New Roman"/>
          <w:sz w:val="24"/>
          <w:szCs w:val="24"/>
          <w:lang w:val="ro-RO"/>
        </w:rPr>
        <w:t>..................</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2.</w:t>
      </w:r>
      <w:r w:rsidRPr="007A18B0">
        <w:rPr>
          <w:rFonts w:ascii="Times New Roman" w:hAnsi="Times New Roman"/>
          <w:sz w:val="24"/>
          <w:szCs w:val="24"/>
          <w:lang w:val="ro-RO"/>
        </w:rPr>
        <w:tab/>
        <w:t>Parametrii fizici, chimici și microbiologici monitorizați</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w:t>
      </w:r>
      <w:r w:rsidR="00813A10" w:rsidRPr="007A18B0">
        <w:rPr>
          <w:rFonts w:ascii="Times New Roman" w:hAnsi="Times New Roman"/>
          <w:sz w:val="24"/>
          <w:szCs w:val="24"/>
          <w:lang w:val="ro-RO"/>
        </w:rPr>
        <w:t>.........................</w:t>
      </w:r>
    </w:p>
    <w:p w:rsidR="00A127D4" w:rsidRPr="007A18B0" w:rsidRDefault="00A127D4" w:rsidP="00A127D4">
      <w:pPr>
        <w:spacing w:after="0" w:line="240" w:lineRule="auto"/>
        <w:jc w:val="both"/>
        <w:rPr>
          <w:rFonts w:ascii="Times New Roman" w:hAnsi="Times New Roman"/>
          <w:sz w:val="24"/>
          <w:szCs w:val="24"/>
          <w:lang w:val="ro-RO"/>
        </w:rPr>
      </w:pPr>
    </w:p>
    <w:p w:rsidR="0082320D" w:rsidRPr="007A18B0" w:rsidRDefault="00A127D4" w:rsidP="00E05322">
      <w:pPr>
        <w:spacing w:after="0" w:line="240" w:lineRule="auto"/>
        <w:rPr>
          <w:rFonts w:ascii="Times New Roman" w:hAnsi="Times New Roman"/>
          <w:sz w:val="24"/>
          <w:szCs w:val="24"/>
          <w:lang w:val="ro-RO"/>
        </w:rPr>
      </w:pPr>
      <w:r w:rsidRPr="007A18B0">
        <w:rPr>
          <w:rFonts w:ascii="Times New Roman" w:hAnsi="Times New Roman"/>
          <w:sz w:val="24"/>
          <w:szCs w:val="24"/>
          <w:lang w:val="ro-RO"/>
        </w:rPr>
        <w:t>3.</w:t>
      </w:r>
      <w:r w:rsidRPr="007A18B0">
        <w:rPr>
          <w:rFonts w:ascii="Times New Roman" w:hAnsi="Times New Roman"/>
          <w:sz w:val="24"/>
          <w:szCs w:val="24"/>
          <w:lang w:val="ro-RO"/>
        </w:rPr>
        <w:tab/>
        <w:t>Punctele de prelevare a probelor (ex.: ieșire stație tratare, rezervor, robinetul consumatorului</w:t>
      </w:r>
      <w:r w:rsidR="00C15DDC" w:rsidRPr="007A18B0">
        <w:rPr>
          <w:rFonts w:ascii="Times New Roman" w:hAnsi="Times New Roman"/>
          <w:sz w:val="24"/>
          <w:szCs w:val="24"/>
          <w:lang w:val="ro-RO"/>
        </w:rPr>
        <w:t>,</w:t>
      </w:r>
      <w:r w:rsidRPr="007A18B0">
        <w:rPr>
          <w:rFonts w:ascii="Times New Roman" w:hAnsi="Times New Roman"/>
          <w:sz w:val="24"/>
          <w:szCs w:val="24"/>
          <w:lang w:val="ro-RO"/>
        </w:rPr>
        <w:t xml:space="preserve"> etc.)...............................................................................................................</w:t>
      </w:r>
      <w:r w:rsidR="00813A10" w:rsidRPr="007A18B0">
        <w:rPr>
          <w:rFonts w:ascii="Times New Roman" w:hAnsi="Times New Roman"/>
          <w:sz w:val="24"/>
          <w:szCs w:val="24"/>
          <w:lang w:val="ro-RO"/>
        </w:rPr>
        <w:t>................................................</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4.</w:t>
      </w:r>
      <w:r w:rsidRPr="007A18B0">
        <w:rPr>
          <w:rFonts w:ascii="Times New Roman" w:hAnsi="Times New Roman"/>
          <w:sz w:val="24"/>
          <w:szCs w:val="24"/>
          <w:lang w:val="ro-RO"/>
        </w:rPr>
        <w:tab/>
        <w:t>Informarea populației cu privire la calitatea apei potabile</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Da     □ Nu</w:t>
      </w:r>
    </w:p>
    <w:p w:rsidR="00A127D4" w:rsidRPr="007A18B0" w:rsidRDefault="00C15DDC"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Dacă DA, detaliați modalitățile de informare practicate</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w:t>
      </w:r>
      <w:r w:rsidR="00813A10" w:rsidRPr="007A18B0">
        <w:rPr>
          <w:rFonts w:ascii="Times New Roman" w:hAnsi="Times New Roman"/>
          <w:sz w:val="24"/>
          <w:szCs w:val="24"/>
          <w:lang w:val="ro-RO"/>
        </w:rPr>
        <w:t>........</w:t>
      </w:r>
      <w:r w:rsidRPr="007A18B0">
        <w:rPr>
          <w:rFonts w:ascii="Times New Roman" w:hAnsi="Times New Roman"/>
          <w:sz w:val="24"/>
          <w:szCs w:val="24"/>
          <w:lang w:val="ro-RO"/>
        </w:rPr>
        <w:t>.....</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5.</w:t>
      </w:r>
      <w:r w:rsidRPr="007A18B0">
        <w:rPr>
          <w:rFonts w:ascii="Times New Roman" w:hAnsi="Times New Roman"/>
          <w:sz w:val="24"/>
          <w:szCs w:val="24"/>
          <w:lang w:val="ro-RO"/>
        </w:rPr>
        <w:tab/>
        <w:t xml:space="preserve">Cazuri de apă potabilă neconformă </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Da     □ Nu</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xml:space="preserve">Dacă Da, </w:t>
      </w:r>
      <w:r w:rsidR="00DB715D" w:rsidRPr="007A18B0">
        <w:rPr>
          <w:rFonts w:ascii="Times New Roman" w:hAnsi="Times New Roman"/>
          <w:sz w:val="24"/>
          <w:szCs w:val="24"/>
          <w:lang w:val="ro-RO"/>
        </w:rPr>
        <w:t>se specifică</w:t>
      </w:r>
      <w:r w:rsidRPr="007A18B0">
        <w:rPr>
          <w:rFonts w:ascii="Times New Roman" w:hAnsi="Times New Roman"/>
          <w:sz w:val="24"/>
          <w:szCs w:val="24"/>
          <w:lang w:val="ro-RO"/>
        </w:rPr>
        <w:t xml:space="preserve"> în ce constă neconformitatea, unde a apărut, care au fost măsurile corective)</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w:t>
      </w:r>
      <w:r w:rsidR="00DB715D" w:rsidRPr="007A18B0">
        <w:rPr>
          <w:rFonts w:ascii="Times New Roman" w:hAnsi="Times New Roman"/>
          <w:sz w:val="24"/>
          <w:szCs w:val="24"/>
          <w:lang w:val="ro-RO"/>
        </w:rPr>
        <w:t>.............................................</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6.</w:t>
      </w:r>
      <w:r w:rsidRPr="007A18B0">
        <w:rPr>
          <w:rFonts w:ascii="Times New Roman" w:hAnsi="Times New Roman"/>
          <w:sz w:val="24"/>
          <w:szCs w:val="24"/>
          <w:lang w:val="ro-RO"/>
        </w:rPr>
        <w:tab/>
        <w:t xml:space="preserve">Monitorizarea </w:t>
      </w:r>
      <w:r w:rsidR="00EF6E5E" w:rsidRPr="007A18B0">
        <w:rPr>
          <w:rFonts w:ascii="Times New Roman" w:hAnsi="Times New Roman"/>
          <w:sz w:val="24"/>
          <w:szCs w:val="24"/>
          <w:lang w:val="ro-RO"/>
        </w:rPr>
        <w:t xml:space="preserve">operațională a </w:t>
      </w:r>
      <w:r w:rsidRPr="007A18B0">
        <w:rPr>
          <w:rFonts w:ascii="Times New Roman" w:hAnsi="Times New Roman"/>
          <w:sz w:val="24"/>
          <w:szCs w:val="24"/>
          <w:lang w:val="ro-RO"/>
        </w:rPr>
        <w:t>parametrilor de către laborator</w:t>
      </w:r>
      <w:r w:rsidR="00EF6E5E" w:rsidRPr="007A18B0">
        <w:rPr>
          <w:rFonts w:ascii="Times New Roman" w:hAnsi="Times New Roman"/>
          <w:sz w:val="24"/>
          <w:szCs w:val="24"/>
          <w:lang w:val="ro-RO"/>
        </w:rPr>
        <w:t>ul ...............................................</w:t>
      </w:r>
      <w:r w:rsidR="00813A10" w:rsidRPr="007A18B0">
        <w:rPr>
          <w:rFonts w:ascii="Times New Roman" w:hAnsi="Times New Roman"/>
          <w:sz w:val="24"/>
          <w:szCs w:val="24"/>
          <w:lang w:val="ro-RO"/>
        </w:rPr>
        <w:t>......</w:t>
      </w:r>
      <w:r w:rsidR="00EF6E5E" w:rsidRPr="007A18B0">
        <w:rPr>
          <w:rFonts w:ascii="Times New Roman" w:hAnsi="Times New Roman"/>
          <w:sz w:val="24"/>
          <w:szCs w:val="24"/>
          <w:lang w:val="ro-RO"/>
        </w:rPr>
        <w:t>....</w:t>
      </w:r>
    </w:p>
    <w:p w:rsidR="00A127D4" w:rsidRPr="007A18B0" w:rsidRDefault="00EF6E5E"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Se s</w:t>
      </w:r>
      <w:r w:rsidR="00A127D4" w:rsidRPr="007A18B0">
        <w:rPr>
          <w:rFonts w:ascii="Times New Roman" w:hAnsi="Times New Roman"/>
          <w:sz w:val="24"/>
          <w:szCs w:val="24"/>
          <w:lang w:val="ro-RO"/>
        </w:rPr>
        <w:t>pecific</w:t>
      </w:r>
      <w:r w:rsidRPr="007A18B0">
        <w:rPr>
          <w:rFonts w:ascii="Times New Roman" w:hAnsi="Times New Roman"/>
          <w:sz w:val="24"/>
          <w:szCs w:val="24"/>
          <w:lang w:val="ro-RO"/>
        </w:rPr>
        <w:t>ă</w:t>
      </w:r>
      <w:r w:rsidR="00A127D4" w:rsidRPr="007A18B0">
        <w:rPr>
          <w:rFonts w:ascii="Times New Roman" w:hAnsi="Times New Roman"/>
          <w:sz w:val="24"/>
          <w:szCs w:val="24"/>
          <w:lang w:val="ro-RO"/>
        </w:rPr>
        <w:t xml:space="preserve"> parametri</w:t>
      </w:r>
      <w:r w:rsidRPr="007A18B0">
        <w:rPr>
          <w:rFonts w:ascii="Times New Roman" w:hAnsi="Times New Roman"/>
          <w:sz w:val="24"/>
          <w:szCs w:val="24"/>
          <w:lang w:val="ro-RO"/>
        </w:rPr>
        <w:t>i analizați</w:t>
      </w:r>
      <w:r w:rsidR="00A127D4" w:rsidRPr="007A18B0">
        <w:rPr>
          <w:rFonts w:ascii="Times New Roman" w:hAnsi="Times New Roman"/>
          <w:sz w:val="24"/>
          <w:szCs w:val="24"/>
          <w:lang w:val="ro-RO"/>
        </w:rPr>
        <w:t>, frecvența</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w:t>
      </w:r>
      <w:r w:rsidR="00EF6E5E" w:rsidRPr="007A18B0">
        <w:rPr>
          <w:rFonts w:ascii="Times New Roman" w:hAnsi="Times New Roman"/>
          <w:sz w:val="24"/>
          <w:szCs w:val="24"/>
          <w:lang w:val="ro-RO"/>
        </w:rPr>
        <w:t>..........</w:t>
      </w:r>
      <w:r w:rsidR="00813A10" w:rsidRPr="007A18B0">
        <w:rPr>
          <w:rFonts w:ascii="Times New Roman" w:hAnsi="Times New Roman"/>
          <w:sz w:val="24"/>
          <w:szCs w:val="24"/>
          <w:lang w:val="ro-RO"/>
        </w:rPr>
        <w:t>..</w:t>
      </w:r>
      <w:r w:rsidR="00EF6E5E" w:rsidRPr="007A18B0">
        <w:rPr>
          <w:rFonts w:ascii="Times New Roman" w:hAnsi="Times New Roman"/>
          <w:sz w:val="24"/>
          <w:szCs w:val="24"/>
          <w:lang w:val="ro-RO"/>
        </w:rPr>
        <w:t>......</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7.</w:t>
      </w:r>
      <w:r w:rsidRPr="007A18B0">
        <w:rPr>
          <w:rFonts w:ascii="Times New Roman" w:hAnsi="Times New Roman"/>
          <w:sz w:val="24"/>
          <w:szCs w:val="24"/>
          <w:lang w:val="ro-RO"/>
        </w:rPr>
        <w:tab/>
        <w:t>Există reclamații din partea populației cu privire la calitatea apei potabile?</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Da     □ Nu</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xml:space="preserve">Dacă Da, </w:t>
      </w:r>
      <w:r w:rsidR="00EF6E5E" w:rsidRPr="007A18B0">
        <w:rPr>
          <w:rFonts w:ascii="Times New Roman" w:hAnsi="Times New Roman"/>
          <w:sz w:val="24"/>
          <w:szCs w:val="24"/>
          <w:lang w:val="ro-RO"/>
        </w:rPr>
        <w:t xml:space="preserve">se </w:t>
      </w:r>
      <w:r w:rsidRPr="007A18B0">
        <w:rPr>
          <w:rFonts w:ascii="Times New Roman" w:hAnsi="Times New Roman"/>
          <w:sz w:val="24"/>
          <w:szCs w:val="24"/>
          <w:lang w:val="ro-RO"/>
        </w:rPr>
        <w:t>specific</w:t>
      </w:r>
      <w:r w:rsidR="00EF6E5E" w:rsidRPr="007A18B0">
        <w:rPr>
          <w:rFonts w:ascii="Times New Roman" w:hAnsi="Times New Roman"/>
          <w:sz w:val="24"/>
          <w:szCs w:val="24"/>
          <w:lang w:val="ro-RO"/>
        </w:rPr>
        <w:t>ă</w:t>
      </w:r>
      <w:r w:rsidRPr="007A18B0">
        <w:rPr>
          <w:rFonts w:ascii="Times New Roman" w:hAnsi="Times New Roman"/>
          <w:sz w:val="24"/>
          <w:szCs w:val="24"/>
          <w:lang w:val="ro-RO"/>
        </w:rPr>
        <w:t xml:space="preserve"> subiectul reclamațiilor, frecvența acestora</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w:t>
      </w:r>
      <w:r w:rsidR="00EF6E5E" w:rsidRPr="007A18B0">
        <w:rPr>
          <w:rFonts w:ascii="Times New Roman" w:hAnsi="Times New Roman"/>
          <w:sz w:val="24"/>
          <w:szCs w:val="24"/>
          <w:lang w:val="ro-RO"/>
        </w:rPr>
        <w:t>..........................................</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8.</w:t>
      </w:r>
      <w:r w:rsidRPr="007A18B0">
        <w:rPr>
          <w:rFonts w:ascii="Times New Roman" w:hAnsi="Times New Roman"/>
          <w:sz w:val="24"/>
          <w:szCs w:val="24"/>
          <w:lang w:val="ro-RO"/>
        </w:rPr>
        <w:tab/>
        <w:t>Boli cu transmitere prin apă în comunitatea aprovizionată</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Da     □ Nu</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Dacă Da, specificați ce boli, frecvența, populația afectată etc.</w:t>
      </w:r>
    </w:p>
    <w:p w:rsidR="00A127D4" w:rsidRPr="007A18B0" w:rsidRDefault="00A127D4" w:rsidP="00A127D4">
      <w:pPr>
        <w:spacing w:after="0" w:line="240" w:lineRule="auto"/>
        <w:jc w:val="both"/>
        <w:rPr>
          <w:rFonts w:ascii="Times New Roman" w:hAnsi="Times New Roman"/>
          <w:sz w:val="24"/>
          <w:szCs w:val="24"/>
          <w:lang w:val="ro-RO"/>
        </w:rPr>
      </w:pP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9.</w:t>
      </w:r>
      <w:r w:rsidRPr="007A18B0">
        <w:rPr>
          <w:rFonts w:ascii="Times New Roman" w:hAnsi="Times New Roman"/>
          <w:sz w:val="24"/>
          <w:szCs w:val="24"/>
          <w:lang w:val="ro-RO"/>
        </w:rPr>
        <w:tab/>
        <w:t>Rezumatul datelor privind calitatea apei potabile pentru ultimii 5 ani</w:t>
      </w:r>
    </w:p>
    <w:p w:rsidR="00A127D4" w:rsidRPr="007A18B0" w:rsidRDefault="00A127D4" w:rsidP="00A127D4">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w:t>
      </w:r>
      <w:r w:rsidRPr="007A18B0">
        <w:rPr>
          <w:rFonts w:ascii="Times New Roman" w:hAnsi="Times New Roman"/>
          <w:sz w:val="24"/>
          <w:szCs w:val="24"/>
          <w:lang w:val="ro-RO"/>
        </w:rPr>
        <w:tab/>
        <w:t>Numărul anual de probe per parametru</w:t>
      </w:r>
    </w:p>
    <w:p w:rsidR="0057098B" w:rsidRPr="007A18B0" w:rsidRDefault="00A127D4" w:rsidP="00080F4F">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w:t>
      </w:r>
      <w:r w:rsidRPr="007A18B0">
        <w:rPr>
          <w:rFonts w:ascii="Times New Roman" w:hAnsi="Times New Roman"/>
          <w:sz w:val="24"/>
          <w:szCs w:val="24"/>
          <w:lang w:val="ro-RO"/>
        </w:rPr>
        <w:tab/>
        <w:t>Rata de co</w:t>
      </w:r>
      <w:r w:rsidR="00EF6E5E" w:rsidRPr="007A18B0">
        <w:rPr>
          <w:rFonts w:ascii="Times New Roman" w:hAnsi="Times New Roman"/>
          <w:sz w:val="24"/>
          <w:szCs w:val="24"/>
          <w:lang w:val="ro-RO"/>
        </w:rPr>
        <w:t>nformare</w:t>
      </w:r>
      <w:r w:rsidRPr="007A18B0">
        <w:rPr>
          <w:rFonts w:ascii="Times New Roman" w:hAnsi="Times New Roman"/>
          <w:sz w:val="24"/>
          <w:szCs w:val="24"/>
          <w:lang w:val="ro-RO"/>
        </w:rPr>
        <w:t xml:space="preserve"> la valorile </w:t>
      </w:r>
      <w:r w:rsidR="00EF6E5E" w:rsidRPr="007A18B0">
        <w:rPr>
          <w:rFonts w:ascii="Times New Roman" w:hAnsi="Times New Roman"/>
          <w:sz w:val="24"/>
          <w:szCs w:val="24"/>
          <w:lang w:val="ro-RO"/>
        </w:rPr>
        <w:t>di</w:t>
      </w:r>
      <w:r w:rsidRPr="007A18B0">
        <w:rPr>
          <w:rFonts w:ascii="Times New Roman" w:hAnsi="Times New Roman"/>
          <w:sz w:val="24"/>
          <w:szCs w:val="24"/>
          <w:lang w:val="ro-RO"/>
        </w:rPr>
        <w:t>n legislația în domeniu pentru fiecare parametru</w:t>
      </w:r>
    </w:p>
    <w:p w:rsidR="00FB2FCE" w:rsidRPr="007A18B0" w:rsidRDefault="00FB2FCE" w:rsidP="00080F4F">
      <w:pPr>
        <w:spacing w:after="0" w:line="240" w:lineRule="auto"/>
        <w:jc w:val="both"/>
        <w:rPr>
          <w:rFonts w:ascii="Times New Roman" w:hAnsi="Times New Roman"/>
          <w:sz w:val="24"/>
          <w:szCs w:val="24"/>
          <w:lang w:val="ro-RO"/>
        </w:rPr>
      </w:pPr>
    </w:p>
    <w:p w:rsidR="00FB2FCE" w:rsidRPr="007A18B0" w:rsidRDefault="00FB2FCE" w:rsidP="00080F4F">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xml:space="preserve">10. Informarea populației asupra calității apei potabile: </w:t>
      </w:r>
    </w:p>
    <w:p w:rsidR="0035592C" w:rsidRPr="007A18B0" w:rsidRDefault="00FB2FCE" w:rsidP="0035592C">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xml:space="preserve">    </w:t>
      </w:r>
      <w:r w:rsidR="0035592C" w:rsidRPr="007A18B0">
        <w:rPr>
          <w:rFonts w:ascii="Times New Roman" w:hAnsi="Times New Roman"/>
          <w:sz w:val="24"/>
          <w:szCs w:val="24"/>
          <w:lang w:val="ro-RO"/>
        </w:rPr>
        <w:t>□ Da     □ Nu</w:t>
      </w:r>
    </w:p>
    <w:p w:rsidR="00FB2FCE" w:rsidRPr="007A18B0" w:rsidRDefault="00FB2FCE" w:rsidP="00080F4F">
      <w:pPr>
        <w:spacing w:after="0" w:line="240" w:lineRule="auto"/>
        <w:jc w:val="both"/>
        <w:rPr>
          <w:rFonts w:ascii="Times New Roman" w:hAnsi="Times New Roman"/>
          <w:sz w:val="24"/>
          <w:szCs w:val="24"/>
          <w:lang w:val="ro-RO"/>
        </w:rPr>
      </w:pPr>
    </w:p>
    <w:p w:rsidR="0035592C" w:rsidRPr="007A18B0" w:rsidRDefault="0035592C" w:rsidP="00080F4F">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xml:space="preserve">Dacă Da,  se specifică modalitatea și frecvența  </w:t>
      </w:r>
    </w:p>
    <w:p w:rsidR="0035592C" w:rsidRPr="007A18B0" w:rsidRDefault="0035592C" w:rsidP="00080F4F">
      <w:pPr>
        <w:spacing w:after="0" w:line="240" w:lineRule="auto"/>
        <w:jc w:val="both"/>
        <w:rPr>
          <w:rFonts w:ascii="Times New Roman" w:hAnsi="Times New Roman"/>
          <w:sz w:val="24"/>
          <w:szCs w:val="24"/>
          <w:lang w:val="ro-RO"/>
        </w:rPr>
        <w:sectPr w:rsidR="0035592C" w:rsidRPr="007A18B0" w:rsidSect="009D323E">
          <w:footerReference w:type="default" r:id="rId10"/>
          <w:pgSz w:w="12240" w:h="15840"/>
          <w:pgMar w:top="1134" w:right="851" w:bottom="851" w:left="1134" w:header="720" w:footer="720" w:gutter="0"/>
          <w:cols w:space="720"/>
          <w:docGrid w:linePitch="360"/>
        </w:sectPr>
      </w:pPr>
      <w:r w:rsidRPr="007A18B0">
        <w:rPr>
          <w:rFonts w:ascii="Times New Roman" w:hAnsi="Times New Roman"/>
          <w:sz w:val="24"/>
          <w:szCs w:val="24"/>
          <w:lang w:val="ro-RO"/>
        </w:rPr>
        <w:t>..........................................................................................................................................................................</w:t>
      </w:r>
    </w:p>
    <w:p w:rsidR="00A127D4" w:rsidRPr="007A18B0" w:rsidRDefault="00A127D4" w:rsidP="00A127D4">
      <w:pPr>
        <w:spacing w:after="0" w:line="240" w:lineRule="auto"/>
        <w:jc w:val="right"/>
        <w:rPr>
          <w:rFonts w:ascii="Times New Roman" w:hAnsi="Times New Roman"/>
          <w:sz w:val="24"/>
          <w:szCs w:val="24"/>
          <w:lang w:val="ro-RO"/>
        </w:rPr>
      </w:pPr>
      <w:r w:rsidRPr="007A18B0">
        <w:rPr>
          <w:rFonts w:ascii="Times New Roman" w:hAnsi="Times New Roman"/>
          <w:sz w:val="24"/>
          <w:szCs w:val="24"/>
          <w:lang w:val="ro-RO"/>
        </w:rPr>
        <w:lastRenderedPageBreak/>
        <w:t xml:space="preserve">Anexa </w:t>
      </w:r>
      <w:r w:rsidR="00D143C8" w:rsidRPr="007A18B0">
        <w:rPr>
          <w:rFonts w:ascii="Times New Roman" w:hAnsi="Times New Roman"/>
          <w:sz w:val="24"/>
          <w:szCs w:val="24"/>
          <w:lang w:val="ro-RO"/>
        </w:rPr>
        <w:t>3</w:t>
      </w:r>
    </w:p>
    <w:p w:rsidR="001C6DF8" w:rsidRPr="007A18B0" w:rsidRDefault="001C6DF8" w:rsidP="005C046F">
      <w:pPr>
        <w:spacing w:after="0" w:line="240" w:lineRule="auto"/>
        <w:jc w:val="center"/>
        <w:rPr>
          <w:rFonts w:ascii="Times New Roman" w:hAnsi="Times New Roman"/>
          <w:sz w:val="24"/>
          <w:szCs w:val="24"/>
          <w:lang w:val="ro-RO"/>
        </w:rPr>
      </w:pPr>
      <w:r w:rsidRPr="007A18B0">
        <w:rPr>
          <w:rFonts w:ascii="Times New Roman" w:hAnsi="Times New Roman"/>
          <w:sz w:val="24"/>
          <w:szCs w:val="24"/>
          <w:lang w:val="ro-RO"/>
        </w:rPr>
        <w:t>Matricea de evaluare a riscurilor conform Organizatiei Mondiale a Sănătății</w:t>
      </w:r>
    </w:p>
    <w:p w:rsidR="001C6DF8" w:rsidRPr="007A18B0" w:rsidRDefault="001C6DF8" w:rsidP="001C6DF8">
      <w:pPr>
        <w:spacing w:after="0" w:line="240" w:lineRule="auto"/>
        <w:jc w:val="both"/>
        <w:rPr>
          <w:rFonts w:ascii="Times New Roman" w:hAnsi="Times New Roman"/>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2711"/>
        <w:gridCol w:w="2182"/>
        <w:gridCol w:w="2182"/>
        <w:gridCol w:w="2185"/>
        <w:gridCol w:w="2288"/>
      </w:tblGrid>
      <w:tr w:rsidR="007A18B0" w:rsidRPr="007A18B0" w:rsidTr="00DC2529">
        <w:tc>
          <w:tcPr>
            <w:tcW w:w="962" w:type="pct"/>
          </w:tcPr>
          <w:p w:rsidR="001C6DF8" w:rsidRPr="007A18B0" w:rsidRDefault="001C6DF8" w:rsidP="00DC2529">
            <w:pPr>
              <w:spacing w:after="0" w:line="240" w:lineRule="auto"/>
              <w:rPr>
                <w:rFonts w:ascii="Times New Roman" w:hAnsi="Times New Roman"/>
                <w:sz w:val="24"/>
                <w:szCs w:val="24"/>
                <w:lang w:val="ro-RO" w:eastAsia="en-GB"/>
              </w:rPr>
            </w:pPr>
            <w:r w:rsidRPr="007A18B0">
              <w:rPr>
                <w:rFonts w:ascii="Times New Roman" w:hAnsi="Times New Roman"/>
                <w:b/>
                <w:lang w:val="ro-RO" w:eastAsia="en-GB"/>
              </w:rPr>
              <w:t>Probabilitatea (frecvența)</w:t>
            </w:r>
          </w:p>
        </w:tc>
        <w:tc>
          <w:tcPr>
            <w:tcW w:w="4038" w:type="pct"/>
            <w:gridSpan w:val="5"/>
          </w:tcPr>
          <w:p w:rsidR="001C6DF8" w:rsidRPr="007A18B0" w:rsidRDefault="001C6DF8" w:rsidP="00DC2529">
            <w:pPr>
              <w:spacing w:after="0" w:line="240" w:lineRule="auto"/>
              <w:jc w:val="center"/>
              <w:rPr>
                <w:rFonts w:ascii="Times New Roman" w:hAnsi="Times New Roman"/>
                <w:b/>
                <w:sz w:val="24"/>
                <w:szCs w:val="24"/>
                <w:lang w:val="ro-RO" w:eastAsia="en-GB"/>
              </w:rPr>
            </w:pPr>
            <w:r w:rsidRPr="007A18B0">
              <w:rPr>
                <w:rFonts w:ascii="Times New Roman" w:hAnsi="Times New Roman"/>
                <w:b/>
                <w:lang w:val="ro-RO" w:eastAsia="en-GB"/>
              </w:rPr>
              <w:t>Severitatea consecinţelor</w:t>
            </w:r>
          </w:p>
        </w:tc>
      </w:tr>
      <w:tr w:rsidR="007A18B0" w:rsidRPr="007A18B0" w:rsidTr="00DC2529">
        <w:tc>
          <w:tcPr>
            <w:tcW w:w="962" w:type="pct"/>
          </w:tcPr>
          <w:p w:rsidR="001C6DF8" w:rsidRPr="007A18B0" w:rsidRDefault="001C6DF8" w:rsidP="00DC2529">
            <w:pPr>
              <w:spacing w:after="0" w:line="240" w:lineRule="auto"/>
              <w:rPr>
                <w:rFonts w:ascii="Times New Roman" w:hAnsi="Times New Roman"/>
                <w:b/>
                <w:sz w:val="20"/>
                <w:szCs w:val="20"/>
                <w:lang w:val="ro-RO" w:eastAsia="en-GB"/>
              </w:rPr>
            </w:pPr>
          </w:p>
        </w:tc>
        <w:tc>
          <w:tcPr>
            <w:tcW w:w="948" w:type="pct"/>
          </w:tcPr>
          <w:p w:rsidR="001C6DF8" w:rsidRPr="007A18B0" w:rsidRDefault="001C6DF8" w:rsidP="00DC2529">
            <w:pPr>
              <w:spacing w:after="0" w:line="240" w:lineRule="auto"/>
              <w:jc w:val="center"/>
              <w:rPr>
                <w:rFonts w:ascii="Times New Roman" w:hAnsi="Times New Roman"/>
                <w:b/>
                <w:sz w:val="20"/>
                <w:szCs w:val="20"/>
                <w:lang w:val="ro-RO" w:eastAsia="en-GB"/>
              </w:rPr>
            </w:pPr>
            <w:r w:rsidRPr="007A18B0">
              <w:rPr>
                <w:rFonts w:ascii="Times New Roman" w:hAnsi="Times New Roman"/>
                <w:b/>
                <w:sz w:val="20"/>
                <w:szCs w:val="20"/>
                <w:lang w:val="ro-RO" w:eastAsia="en-GB"/>
              </w:rPr>
              <w:t>Nesemnificativă</w:t>
            </w:r>
          </w:p>
          <w:p w:rsidR="001C6DF8" w:rsidRPr="007A18B0" w:rsidRDefault="001C6DF8" w:rsidP="00DC2529">
            <w:pPr>
              <w:spacing w:after="0" w:line="240" w:lineRule="auto"/>
              <w:jc w:val="center"/>
              <w:rPr>
                <w:rFonts w:ascii="Times New Roman" w:hAnsi="Times New Roman"/>
                <w:sz w:val="20"/>
                <w:szCs w:val="20"/>
                <w:lang w:val="ro-RO" w:eastAsia="en-GB"/>
              </w:rPr>
            </w:pPr>
            <w:r w:rsidRPr="007A18B0">
              <w:rPr>
                <w:rFonts w:ascii="Times New Roman" w:hAnsi="Times New Roman"/>
                <w:sz w:val="20"/>
                <w:szCs w:val="20"/>
                <w:lang w:val="ro-RO" w:eastAsia="en-GB"/>
              </w:rPr>
              <w:t>sau fără  impact</w:t>
            </w:r>
          </w:p>
          <w:p w:rsidR="001C6DF8" w:rsidRPr="007A18B0" w:rsidRDefault="001C6DF8" w:rsidP="00DC2529">
            <w:pPr>
              <w:spacing w:after="0" w:line="240" w:lineRule="auto"/>
              <w:jc w:val="center"/>
              <w:rPr>
                <w:rFonts w:ascii="Times New Roman" w:hAnsi="Times New Roman"/>
                <w:sz w:val="20"/>
                <w:szCs w:val="20"/>
                <w:lang w:val="ro-RO" w:eastAsia="en-GB"/>
              </w:rPr>
            </w:pPr>
          </w:p>
          <w:p w:rsidR="001C6DF8" w:rsidRPr="007A18B0" w:rsidRDefault="001C6DF8" w:rsidP="00DC2529">
            <w:pPr>
              <w:spacing w:after="0" w:line="240" w:lineRule="auto"/>
              <w:jc w:val="center"/>
              <w:rPr>
                <w:rFonts w:ascii="Times New Roman" w:hAnsi="Times New Roman"/>
                <w:sz w:val="20"/>
                <w:szCs w:val="20"/>
                <w:lang w:val="ro-RO" w:eastAsia="en-GB"/>
              </w:rPr>
            </w:pPr>
          </w:p>
          <w:p w:rsidR="001C6DF8" w:rsidRPr="007A18B0" w:rsidRDefault="001C6DF8" w:rsidP="00DC2529">
            <w:pPr>
              <w:spacing w:after="0" w:line="240" w:lineRule="auto"/>
              <w:jc w:val="center"/>
              <w:rPr>
                <w:rFonts w:ascii="Times New Roman" w:hAnsi="Times New Roman"/>
                <w:sz w:val="20"/>
                <w:szCs w:val="20"/>
                <w:lang w:val="ro-RO" w:eastAsia="en-GB"/>
              </w:rPr>
            </w:pPr>
          </w:p>
          <w:p w:rsidR="001C6DF8" w:rsidRPr="007A18B0" w:rsidRDefault="001C6DF8" w:rsidP="00DC2529">
            <w:pPr>
              <w:spacing w:after="0" w:line="240" w:lineRule="auto"/>
              <w:jc w:val="center"/>
              <w:rPr>
                <w:rFonts w:ascii="Times New Roman" w:hAnsi="Times New Roman"/>
                <w:sz w:val="20"/>
                <w:szCs w:val="20"/>
                <w:lang w:val="ro-RO" w:eastAsia="en-GB"/>
              </w:rPr>
            </w:pPr>
            <w:r w:rsidRPr="007A18B0">
              <w:rPr>
                <w:rFonts w:ascii="Times New Roman" w:hAnsi="Times New Roman"/>
                <w:sz w:val="20"/>
                <w:szCs w:val="20"/>
                <w:lang w:val="ro-RO" w:eastAsia="en-GB"/>
              </w:rPr>
              <w:t>1</w:t>
            </w:r>
          </w:p>
        </w:tc>
        <w:tc>
          <w:tcPr>
            <w:tcW w:w="763" w:type="pct"/>
          </w:tcPr>
          <w:p w:rsidR="001C6DF8" w:rsidRPr="007A18B0" w:rsidRDefault="001C6DF8" w:rsidP="00DC2529">
            <w:pPr>
              <w:spacing w:after="0" w:line="240" w:lineRule="auto"/>
              <w:jc w:val="center"/>
              <w:rPr>
                <w:rFonts w:ascii="Times New Roman" w:hAnsi="Times New Roman"/>
                <w:b/>
                <w:sz w:val="20"/>
                <w:szCs w:val="20"/>
                <w:lang w:val="ro-RO" w:eastAsia="en-GB"/>
              </w:rPr>
            </w:pPr>
            <w:r w:rsidRPr="007A18B0">
              <w:rPr>
                <w:rFonts w:ascii="Times New Roman" w:hAnsi="Times New Roman"/>
                <w:b/>
                <w:sz w:val="20"/>
                <w:szCs w:val="20"/>
                <w:lang w:val="ro-RO" w:eastAsia="en-GB"/>
              </w:rPr>
              <w:t>Impact minor</w:t>
            </w:r>
          </w:p>
          <w:p w:rsidR="001C6DF8" w:rsidRPr="007A18B0" w:rsidRDefault="001C6DF8" w:rsidP="00DC2529">
            <w:pPr>
              <w:spacing w:after="0" w:line="240" w:lineRule="auto"/>
              <w:jc w:val="center"/>
              <w:rPr>
                <w:rFonts w:ascii="Times New Roman" w:hAnsi="Times New Roman"/>
                <w:sz w:val="20"/>
                <w:szCs w:val="20"/>
                <w:lang w:val="ro-RO" w:eastAsia="en-GB"/>
              </w:rPr>
            </w:pPr>
            <w:r w:rsidRPr="007A18B0">
              <w:rPr>
                <w:rFonts w:ascii="Times New Roman" w:hAnsi="Times New Roman"/>
                <w:sz w:val="20"/>
                <w:szCs w:val="20"/>
                <w:lang w:val="ro-RO" w:eastAsia="en-GB"/>
              </w:rPr>
              <w:t>Posibil dăunător pentru populaţia aprovizionată de sisteme mici</w:t>
            </w:r>
          </w:p>
          <w:p w:rsidR="001C6DF8" w:rsidRPr="007A18B0" w:rsidRDefault="001C6DF8" w:rsidP="00DC2529">
            <w:pPr>
              <w:spacing w:after="0" w:line="240" w:lineRule="auto"/>
              <w:jc w:val="center"/>
              <w:rPr>
                <w:rFonts w:ascii="Times New Roman" w:hAnsi="Times New Roman"/>
                <w:sz w:val="20"/>
                <w:szCs w:val="20"/>
                <w:lang w:val="ro-RO" w:eastAsia="en-GB"/>
              </w:rPr>
            </w:pPr>
            <w:r w:rsidRPr="007A18B0">
              <w:rPr>
                <w:rFonts w:ascii="Times New Roman" w:hAnsi="Times New Roman"/>
                <w:sz w:val="20"/>
                <w:szCs w:val="20"/>
                <w:lang w:val="ro-RO" w:eastAsia="en-GB"/>
              </w:rPr>
              <w:t>2</w:t>
            </w:r>
          </w:p>
        </w:tc>
        <w:tc>
          <w:tcPr>
            <w:tcW w:w="763" w:type="pct"/>
          </w:tcPr>
          <w:p w:rsidR="001C6DF8" w:rsidRPr="007A18B0" w:rsidRDefault="001C6DF8" w:rsidP="00DC2529">
            <w:pPr>
              <w:spacing w:after="0" w:line="240" w:lineRule="auto"/>
              <w:jc w:val="center"/>
              <w:rPr>
                <w:rFonts w:ascii="Times New Roman" w:hAnsi="Times New Roman"/>
                <w:b/>
                <w:sz w:val="20"/>
                <w:szCs w:val="20"/>
                <w:lang w:val="ro-RO" w:eastAsia="en-GB"/>
              </w:rPr>
            </w:pPr>
            <w:r w:rsidRPr="007A18B0">
              <w:rPr>
                <w:rFonts w:ascii="Times New Roman" w:hAnsi="Times New Roman"/>
                <w:b/>
                <w:sz w:val="20"/>
                <w:szCs w:val="20"/>
                <w:lang w:val="ro-RO" w:eastAsia="en-GB"/>
              </w:rPr>
              <w:t>Impact moderat</w:t>
            </w:r>
          </w:p>
          <w:p w:rsidR="001C6DF8" w:rsidRPr="007A18B0" w:rsidRDefault="001C6DF8" w:rsidP="00DC2529">
            <w:pPr>
              <w:spacing w:after="0" w:line="240" w:lineRule="auto"/>
              <w:jc w:val="center"/>
              <w:rPr>
                <w:rFonts w:ascii="Times New Roman" w:hAnsi="Times New Roman"/>
                <w:sz w:val="20"/>
                <w:szCs w:val="20"/>
                <w:lang w:val="ro-RO" w:eastAsia="en-GB"/>
              </w:rPr>
            </w:pPr>
            <w:r w:rsidRPr="007A18B0">
              <w:rPr>
                <w:rFonts w:ascii="Times New Roman" w:hAnsi="Times New Roman"/>
                <w:sz w:val="20"/>
                <w:szCs w:val="20"/>
                <w:lang w:val="ro-RO" w:eastAsia="en-GB"/>
              </w:rPr>
              <w:t>Posibil dăunător pentru populaţia aprovizionată de sisteme mari</w:t>
            </w:r>
          </w:p>
          <w:p w:rsidR="001C6DF8" w:rsidRPr="007A18B0" w:rsidRDefault="001C6DF8" w:rsidP="00DC2529">
            <w:pPr>
              <w:spacing w:after="0" w:line="240" w:lineRule="auto"/>
              <w:jc w:val="center"/>
              <w:rPr>
                <w:rFonts w:ascii="Times New Roman" w:hAnsi="Times New Roman"/>
                <w:sz w:val="20"/>
                <w:szCs w:val="20"/>
                <w:lang w:val="ro-RO" w:eastAsia="en-GB"/>
              </w:rPr>
            </w:pPr>
          </w:p>
          <w:p w:rsidR="001C6DF8" w:rsidRPr="007A18B0" w:rsidRDefault="001C6DF8" w:rsidP="00DC2529">
            <w:pPr>
              <w:spacing w:after="0" w:line="240" w:lineRule="auto"/>
              <w:jc w:val="center"/>
              <w:rPr>
                <w:rFonts w:ascii="Times New Roman" w:hAnsi="Times New Roman"/>
                <w:sz w:val="20"/>
                <w:szCs w:val="20"/>
                <w:lang w:val="ro-RO" w:eastAsia="en-GB"/>
              </w:rPr>
            </w:pPr>
            <w:r w:rsidRPr="007A18B0">
              <w:rPr>
                <w:rFonts w:ascii="Times New Roman" w:hAnsi="Times New Roman"/>
                <w:sz w:val="20"/>
                <w:szCs w:val="20"/>
                <w:lang w:val="ro-RO" w:eastAsia="en-GB"/>
              </w:rPr>
              <w:t>3</w:t>
            </w:r>
          </w:p>
        </w:tc>
        <w:tc>
          <w:tcPr>
            <w:tcW w:w="764" w:type="pct"/>
          </w:tcPr>
          <w:p w:rsidR="001C6DF8" w:rsidRPr="007A18B0" w:rsidRDefault="001C6DF8" w:rsidP="00DC2529">
            <w:pPr>
              <w:spacing w:after="0" w:line="240" w:lineRule="auto"/>
              <w:jc w:val="center"/>
              <w:rPr>
                <w:rFonts w:ascii="Times New Roman" w:hAnsi="Times New Roman"/>
                <w:b/>
                <w:sz w:val="20"/>
                <w:szCs w:val="20"/>
                <w:lang w:val="ro-RO" w:eastAsia="en-GB"/>
              </w:rPr>
            </w:pPr>
            <w:r w:rsidRPr="007A18B0">
              <w:rPr>
                <w:rFonts w:ascii="Times New Roman" w:hAnsi="Times New Roman"/>
                <w:b/>
                <w:sz w:val="20"/>
                <w:szCs w:val="20"/>
                <w:lang w:val="ro-RO" w:eastAsia="en-GB"/>
              </w:rPr>
              <w:t>Impact major</w:t>
            </w:r>
          </w:p>
          <w:p w:rsidR="001C6DF8" w:rsidRPr="007A18B0" w:rsidRDefault="001C6DF8" w:rsidP="00DC2529">
            <w:pPr>
              <w:spacing w:after="0" w:line="240" w:lineRule="auto"/>
              <w:jc w:val="center"/>
              <w:rPr>
                <w:rFonts w:ascii="Times New Roman" w:hAnsi="Times New Roman"/>
                <w:sz w:val="20"/>
                <w:szCs w:val="20"/>
                <w:lang w:val="ro-RO" w:eastAsia="en-GB"/>
              </w:rPr>
            </w:pPr>
            <w:r w:rsidRPr="007A18B0">
              <w:rPr>
                <w:rFonts w:ascii="Times New Roman" w:hAnsi="Times New Roman"/>
                <w:sz w:val="20"/>
                <w:szCs w:val="20"/>
                <w:lang w:val="ro-RO" w:eastAsia="en-GB"/>
              </w:rPr>
              <w:t>Posibil letal pentru populaţia aprovizionată de sisteme mici</w:t>
            </w:r>
          </w:p>
          <w:p w:rsidR="001C6DF8" w:rsidRPr="007A18B0" w:rsidRDefault="001C6DF8" w:rsidP="00DC2529">
            <w:pPr>
              <w:spacing w:after="0" w:line="240" w:lineRule="auto"/>
              <w:jc w:val="center"/>
              <w:rPr>
                <w:rFonts w:ascii="Times New Roman" w:hAnsi="Times New Roman"/>
                <w:sz w:val="20"/>
                <w:szCs w:val="20"/>
                <w:lang w:val="ro-RO" w:eastAsia="en-GB"/>
              </w:rPr>
            </w:pPr>
          </w:p>
          <w:p w:rsidR="001C6DF8" w:rsidRPr="007A18B0" w:rsidRDefault="001C6DF8" w:rsidP="00DC2529">
            <w:pPr>
              <w:spacing w:after="0" w:line="240" w:lineRule="auto"/>
              <w:jc w:val="center"/>
              <w:rPr>
                <w:rFonts w:ascii="Times New Roman" w:hAnsi="Times New Roman"/>
                <w:sz w:val="20"/>
                <w:szCs w:val="20"/>
                <w:lang w:val="ro-RO" w:eastAsia="en-GB"/>
              </w:rPr>
            </w:pPr>
            <w:r w:rsidRPr="007A18B0">
              <w:rPr>
                <w:rFonts w:ascii="Times New Roman" w:hAnsi="Times New Roman"/>
                <w:sz w:val="20"/>
                <w:szCs w:val="20"/>
                <w:lang w:val="ro-RO" w:eastAsia="en-GB"/>
              </w:rPr>
              <w:t>4</w:t>
            </w:r>
          </w:p>
        </w:tc>
        <w:tc>
          <w:tcPr>
            <w:tcW w:w="800" w:type="pct"/>
          </w:tcPr>
          <w:p w:rsidR="001C6DF8" w:rsidRPr="007A18B0" w:rsidRDefault="001C6DF8" w:rsidP="00DC2529">
            <w:pPr>
              <w:spacing w:after="0" w:line="240" w:lineRule="auto"/>
              <w:jc w:val="center"/>
              <w:rPr>
                <w:rFonts w:ascii="Times New Roman" w:hAnsi="Times New Roman"/>
                <w:b/>
                <w:sz w:val="20"/>
                <w:szCs w:val="20"/>
                <w:lang w:val="ro-RO" w:eastAsia="en-GB"/>
              </w:rPr>
            </w:pPr>
            <w:r w:rsidRPr="007A18B0">
              <w:rPr>
                <w:rFonts w:ascii="Times New Roman" w:hAnsi="Times New Roman"/>
                <w:b/>
                <w:sz w:val="20"/>
                <w:szCs w:val="20"/>
                <w:lang w:val="ro-RO" w:eastAsia="en-GB"/>
              </w:rPr>
              <w:t>Impact catastrofal asupra sănătății publice</w:t>
            </w:r>
          </w:p>
          <w:p w:rsidR="001C6DF8" w:rsidRPr="007A18B0" w:rsidRDefault="001C6DF8" w:rsidP="00DC2529">
            <w:pPr>
              <w:spacing w:after="0" w:line="240" w:lineRule="auto"/>
              <w:jc w:val="center"/>
              <w:rPr>
                <w:rFonts w:ascii="Times New Roman" w:hAnsi="Times New Roman"/>
                <w:sz w:val="20"/>
                <w:szCs w:val="20"/>
                <w:lang w:val="ro-RO" w:eastAsia="en-GB"/>
              </w:rPr>
            </w:pPr>
            <w:r w:rsidRPr="007A18B0">
              <w:rPr>
                <w:rFonts w:ascii="Times New Roman" w:hAnsi="Times New Roman"/>
                <w:sz w:val="20"/>
                <w:szCs w:val="20"/>
                <w:lang w:val="ro-RO" w:eastAsia="en-GB"/>
              </w:rPr>
              <w:t>Posibil letal pentru populaţia aprovizionată de sisteme mari</w:t>
            </w:r>
          </w:p>
          <w:p w:rsidR="001C6DF8" w:rsidRPr="007A18B0" w:rsidRDefault="001C6DF8" w:rsidP="00DC2529">
            <w:pPr>
              <w:spacing w:after="0" w:line="240" w:lineRule="auto"/>
              <w:rPr>
                <w:rFonts w:ascii="Times New Roman" w:hAnsi="Times New Roman"/>
                <w:sz w:val="20"/>
                <w:szCs w:val="20"/>
                <w:lang w:val="ro-RO" w:eastAsia="en-GB"/>
              </w:rPr>
            </w:pPr>
          </w:p>
          <w:p w:rsidR="001C6DF8" w:rsidRPr="007A18B0" w:rsidRDefault="001C6DF8" w:rsidP="00DC2529">
            <w:pPr>
              <w:spacing w:after="0" w:line="240" w:lineRule="auto"/>
              <w:jc w:val="center"/>
              <w:rPr>
                <w:rFonts w:ascii="Times New Roman" w:hAnsi="Times New Roman"/>
                <w:sz w:val="20"/>
                <w:szCs w:val="20"/>
                <w:lang w:val="ro-RO" w:eastAsia="en-GB"/>
              </w:rPr>
            </w:pPr>
            <w:r w:rsidRPr="007A18B0">
              <w:rPr>
                <w:rFonts w:ascii="Times New Roman" w:hAnsi="Times New Roman"/>
                <w:sz w:val="20"/>
                <w:szCs w:val="20"/>
                <w:lang w:val="ro-RO" w:eastAsia="en-GB"/>
              </w:rPr>
              <w:t>5</w:t>
            </w:r>
          </w:p>
        </w:tc>
      </w:tr>
      <w:tr w:rsidR="007A18B0" w:rsidRPr="007A18B0" w:rsidTr="00DC2529">
        <w:tc>
          <w:tcPr>
            <w:tcW w:w="962" w:type="pct"/>
          </w:tcPr>
          <w:p w:rsidR="001C6DF8" w:rsidRPr="007A18B0" w:rsidRDefault="001C6DF8" w:rsidP="00DC2529">
            <w:pPr>
              <w:spacing w:after="0" w:line="240" w:lineRule="auto"/>
              <w:rPr>
                <w:rFonts w:ascii="Times New Roman" w:hAnsi="Times New Roman"/>
                <w:b/>
                <w:sz w:val="24"/>
                <w:szCs w:val="24"/>
                <w:lang w:val="ro-RO" w:eastAsia="en-GB"/>
              </w:rPr>
            </w:pPr>
            <w:r w:rsidRPr="007A18B0">
              <w:rPr>
                <w:rFonts w:ascii="Times New Roman" w:hAnsi="Times New Roman"/>
                <w:b/>
                <w:lang w:val="ro-RO" w:eastAsia="en-GB"/>
              </w:rPr>
              <w:t>Aproape sigură</w:t>
            </w:r>
          </w:p>
          <w:p w:rsidR="001C6DF8" w:rsidRPr="007A18B0" w:rsidRDefault="001C6DF8" w:rsidP="00DC2529">
            <w:pPr>
              <w:spacing w:after="0" w:line="240" w:lineRule="auto"/>
              <w:rPr>
                <w:rFonts w:ascii="Times New Roman" w:hAnsi="Times New Roman"/>
                <w:sz w:val="24"/>
                <w:szCs w:val="24"/>
                <w:lang w:val="ro-RO" w:eastAsia="en-GB"/>
              </w:rPr>
            </w:pPr>
            <w:r w:rsidRPr="007A18B0">
              <w:rPr>
                <w:rFonts w:ascii="Times New Roman" w:hAnsi="Times New Roman"/>
                <w:lang w:val="ro-RO" w:eastAsia="en-GB"/>
              </w:rPr>
              <w:t xml:space="preserve">O dată/zi – scor </w:t>
            </w:r>
            <w:r w:rsidRPr="007A18B0">
              <w:rPr>
                <w:rFonts w:ascii="Times New Roman" w:hAnsi="Times New Roman"/>
                <w:b/>
                <w:lang w:val="ro-RO" w:eastAsia="en-GB"/>
              </w:rPr>
              <w:t>5</w:t>
            </w:r>
          </w:p>
        </w:tc>
        <w:tc>
          <w:tcPr>
            <w:tcW w:w="948" w:type="pct"/>
          </w:tcPr>
          <w:p w:rsidR="001C6DF8" w:rsidRPr="007A18B0" w:rsidRDefault="001C6DF8" w:rsidP="00DC2529">
            <w:pPr>
              <w:spacing w:after="0" w:line="240" w:lineRule="auto"/>
              <w:jc w:val="center"/>
              <w:rPr>
                <w:rFonts w:ascii="Times New Roman" w:hAnsi="Times New Roman"/>
                <w:b/>
                <w:sz w:val="24"/>
                <w:szCs w:val="24"/>
                <w:lang w:val="ro-RO" w:eastAsia="en-GB"/>
              </w:rPr>
            </w:pPr>
          </w:p>
          <w:p w:rsidR="001C6DF8" w:rsidRPr="007A18B0" w:rsidRDefault="001C6DF8" w:rsidP="00DC2529">
            <w:pPr>
              <w:spacing w:after="0" w:line="240" w:lineRule="auto"/>
              <w:jc w:val="center"/>
              <w:rPr>
                <w:rFonts w:ascii="Times New Roman" w:hAnsi="Times New Roman"/>
                <w:b/>
                <w:sz w:val="24"/>
                <w:szCs w:val="24"/>
                <w:lang w:val="ro-RO" w:eastAsia="en-GB"/>
              </w:rPr>
            </w:pPr>
            <w:r w:rsidRPr="007A18B0">
              <w:rPr>
                <w:rFonts w:ascii="Times New Roman" w:hAnsi="Times New Roman"/>
                <w:b/>
                <w:lang w:val="ro-RO" w:eastAsia="en-GB"/>
              </w:rPr>
              <w:t>5</w:t>
            </w:r>
          </w:p>
        </w:tc>
        <w:tc>
          <w:tcPr>
            <w:tcW w:w="763" w:type="pct"/>
          </w:tcPr>
          <w:p w:rsidR="001C6DF8" w:rsidRPr="007A18B0" w:rsidRDefault="001C6DF8" w:rsidP="00DC2529">
            <w:pPr>
              <w:spacing w:after="0" w:line="240" w:lineRule="auto"/>
              <w:jc w:val="center"/>
              <w:rPr>
                <w:rFonts w:ascii="Times New Roman" w:hAnsi="Times New Roman"/>
                <w:b/>
                <w:sz w:val="24"/>
                <w:szCs w:val="24"/>
                <w:lang w:val="ro-RO" w:eastAsia="en-GB"/>
              </w:rPr>
            </w:pPr>
          </w:p>
          <w:p w:rsidR="001C6DF8" w:rsidRPr="007A18B0" w:rsidRDefault="001C6DF8" w:rsidP="00DC2529">
            <w:pPr>
              <w:tabs>
                <w:tab w:val="left" w:pos="520"/>
              </w:tabs>
              <w:spacing w:after="0" w:line="240" w:lineRule="auto"/>
              <w:jc w:val="center"/>
              <w:rPr>
                <w:rFonts w:ascii="Times New Roman" w:hAnsi="Times New Roman"/>
                <w:b/>
                <w:sz w:val="24"/>
                <w:szCs w:val="24"/>
                <w:lang w:val="ro-RO" w:eastAsia="en-GB"/>
              </w:rPr>
            </w:pPr>
            <w:r w:rsidRPr="007A18B0">
              <w:rPr>
                <w:rFonts w:ascii="Times New Roman" w:hAnsi="Times New Roman"/>
                <w:b/>
                <w:lang w:val="ro-RO" w:eastAsia="en-GB"/>
              </w:rPr>
              <w:t>10</w:t>
            </w:r>
          </w:p>
        </w:tc>
        <w:tc>
          <w:tcPr>
            <w:tcW w:w="763" w:type="pct"/>
          </w:tcPr>
          <w:p w:rsidR="001C6DF8" w:rsidRPr="007A18B0" w:rsidRDefault="001C6DF8" w:rsidP="00DC2529">
            <w:pPr>
              <w:spacing w:after="0" w:line="240" w:lineRule="auto"/>
              <w:jc w:val="center"/>
              <w:rPr>
                <w:rFonts w:ascii="Times New Roman" w:hAnsi="Times New Roman"/>
                <w:b/>
                <w:sz w:val="24"/>
                <w:szCs w:val="24"/>
                <w:lang w:val="ro-RO" w:eastAsia="en-GB"/>
              </w:rPr>
            </w:pPr>
          </w:p>
          <w:p w:rsidR="001C6DF8" w:rsidRPr="007A18B0" w:rsidRDefault="001C6DF8" w:rsidP="00DC2529">
            <w:pPr>
              <w:spacing w:after="0" w:line="240" w:lineRule="auto"/>
              <w:jc w:val="center"/>
              <w:rPr>
                <w:rFonts w:ascii="Times New Roman" w:hAnsi="Times New Roman"/>
                <w:b/>
                <w:sz w:val="24"/>
                <w:szCs w:val="24"/>
                <w:lang w:val="ro-RO" w:eastAsia="en-GB"/>
              </w:rPr>
            </w:pPr>
            <w:r w:rsidRPr="007A18B0">
              <w:rPr>
                <w:rFonts w:ascii="Times New Roman" w:hAnsi="Times New Roman"/>
                <w:b/>
                <w:lang w:val="ro-RO" w:eastAsia="en-GB"/>
              </w:rPr>
              <w:t>15</w:t>
            </w:r>
          </w:p>
        </w:tc>
        <w:tc>
          <w:tcPr>
            <w:tcW w:w="764" w:type="pct"/>
          </w:tcPr>
          <w:p w:rsidR="001C6DF8" w:rsidRPr="007A18B0" w:rsidRDefault="001C6DF8" w:rsidP="00DC2529">
            <w:pPr>
              <w:spacing w:after="0" w:line="240" w:lineRule="auto"/>
              <w:jc w:val="center"/>
              <w:rPr>
                <w:rFonts w:ascii="Times New Roman" w:hAnsi="Times New Roman"/>
                <w:b/>
                <w:sz w:val="24"/>
                <w:szCs w:val="24"/>
                <w:lang w:val="ro-RO" w:eastAsia="en-GB"/>
              </w:rPr>
            </w:pPr>
          </w:p>
          <w:p w:rsidR="001C6DF8" w:rsidRPr="007A18B0" w:rsidRDefault="001C6DF8" w:rsidP="00DC2529">
            <w:pPr>
              <w:spacing w:after="0" w:line="240" w:lineRule="auto"/>
              <w:jc w:val="center"/>
              <w:rPr>
                <w:rFonts w:ascii="Times New Roman" w:hAnsi="Times New Roman"/>
                <w:b/>
                <w:sz w:val="24"/>
                <w:szCs w:val="24"/>
                <w:lang w:val="ro-RO" w:eastAsia="en-GB"/>
              </w:rPr>
            </w:pPr>
            <w:r w:rsidRPr="007A18B0">
              <w:rPr>
                <w:rFonts w:ascii="Times New Roman" w:hAnsi="Times New Roman"/>
                <w:b/>
                <w:lang w:val="ro-RO" w:eastAsia="en-GB"/>
              </w:rPr>
              <w:t>20</w:t>
            </w:r>
          </w:p>
        </w:tc>
        <w:tc>
          <w:tcPr>
            <w:tcW w:w="800" w:type="pct"/>
          </w:tcPr>
          <w:p w:rsidR="001C6DF8" w:rsidRPr="007A18B0" w:rsidRDefault="001C6DF8" w:rsidP="00DC2529">
            <w:pPr>
              <w:spacing w:after="0" w:line="240" w:lineRule="auto"/>
              <w:jc w:val="center"/>
              <w:rPr>
                <w:rFonts w:ascii="Times New Roman" w:hAnsi="Times New Roman"/>
                <w:b/>
                <w:sz w:val="24"/>
                <w:szCs w:val="24"/>
                <w:lang w:val="ro-RO" w:eastAsia="en-GB"/>
              </w:rPr>
            </w:pPr>
          </w:p>
          <w:p w:rsidR="001C6DF8" w:rsidRPr="007A18B0" w:rsidRDefault="001C6DF8" w:rsidP="00DC2529">
            <w:pPr>
              <w:spacing w:after="0" w:line="240" w:lineRule="auto"/>
              <w:jc w:val="center"/>
              <w:rPr>
                <w:rFonts w:ascii="Times New Roman" w:hAnsi="Times New Roman"/>
                <w:b/>
                <w:sz w:val="24"/>
                <w:szCs w:val="24"/>
                <w:lang w:val="ro-RO" w:eastAsia="en-GB"/>
              </w:rPr>
            </w:pPr>
            <w:r w:rsidRPr="007A18B0">
              <w:rPr>
                <w:rFonts w:ascii="Times New Roman" w:hAnsi="Times New Roman"/>
                <w:b/>
                <w:lang w:val="ro-RO" w:eastAsia="en-GB"/>
              </w:rPr>
              <w:t>25</w:t>
            </w:r>
          </w:p>
        </w:tc>
      </w:tr>
      <w:tr w:rsidR="007A18B0" w:rsidRPr="007A18B0" w:rsidTr="00DC2529">
        <w:trPr>
          <w:trHeight w:val="768"/>
        </w:trPr>
        <w:tc>
          <w:tcPr>
            <w:tcW w:w="962" w:type="pct"/>
          </w:tcPr>
          <w:p w:rsidR="001C6DF8" w:rsidRPr="007A18B0" w:rsidRDefault="001C6DF8" w:rsidP="00DC2529">
            <w:pPr>
              <w:spacing w:after="0" w:line="240" w:lineRule="auto"/>
              <w:rPr>
                <w:rFonts w:ascii="Times New Roman" w:hAnsi="Times New Roman"/>
                <w:b/>
                <w:sz w:val="24"/>
                <w:szCs w:val="24"/>
                <w:lang w:val="ro-RO" w:eastAsia="en-GB"/>
              </w:rPr>
            </w:pPr>
            <w:r w:rsidRPr="007A18B0">
              <w:rPr>
                <w:rFonts w:ascii="Times New Roman" w:hAnsi="Times New Roman"/>
                <w:b/>
                <w:lang w:val="ro-RO" w:eastAsia="en-GB"/>
              </w:rPr>
              <w:t>Probabilă</w:t>
            </w:r>
          </w:p>
          <w:p w:rsidR="001C6DF8" w:rsidRPr="007A18B0" w:rsidRDefault="001C6DF8" w:rsidP="00DC2529">
            <w:pPr>
              <w:spacing w:after="0" w:line="240" w:lineRule="auto"/>
              <w:rPr>
                <w:rFonts w:ascii="Times New Roman" w:hAnsi="Times New Roman"/>
                <w:sz w:val="24"/>
                <w:szCs w:val="24"/>
                <w:lang w:val="ro-RO" w:eastAsia="en-GB"/>
              </w:rPr>
            </w:pPr>
            <w:r w:rsidRPr="007A18B0">
              <w:rPr>
                <w:rFonts w:ascii="Times New Roman" w:hAnsi="Times New Roman"/>
                <w:lang w:val="ro-RO" w:eastAsia="en-GB"/>
              </w:rPr>
              <w:t>1 / săptămână –</w:t>
            </w:r>
            <w:r w:rsidRPr="007A18B0">
              <w:rPr>
                <w:rFonts w:ascii="Times New Roman" w:hAnsi="Times New Roman"/>
                <w:b/>
                <w:lang w:val="ro-RO" w:eastAsia="en-GB"/>
              </w:rPr>
              <w:t>4</w:t>
            </w:r>
            <w:r w:rsidRPr="007A18B0">
              <w:rPr>
                <w:rFonts w:ascii="Times New Roman" w:hAnsi="Times New Roman"/>
                <w:lang w:val="ro-RO" w:eastAsia="en-GB"/>
              </w:rPr>
              <w:t xml:space="preserve"> scor</w:t>
            </w:r>
          </w:p>
        </w:tc>
        <w:tc>
          <w:tcPr>
            <w:tcW w:w="948" w:type="pct"/>
          </w:tcPr>
          <w:p w:rsidR="001C6DF8" w:rsidRPr="007A18B0" w:rsidRDefault="001C6DF8" w:rsidP="00DC2529">
            <w:pPr>
              <w:spacing w:after="0" w:line="240" w:lineRule="auto"/>
              <w:jc w:val="center"/>
              <w:rPr>
                <w:rFonts w:ascii="Times New Roman" w:hAnsi="Times New Roman"/>
                <w:b/>
                <w:sz w:val="24"/>
                <w:szCs w:val="24"/>
                <w:lang w:val="ro-RO" w:eastAsia="en-GB"/>
              </w:rPr>
            </w:pPr>
          </w:p>
          <w:p w:rsidR="001C6DF8" w:rsidRPr="007A18B0" w:rsidRDefault="001C6DF8" w:rsidP="00DC2529">
            <w:pPr>
              <w:spacing w:after="0" w:line="240" w:lineRule="auto"/>
              <w:jc w:val="center"/>
              <w:rPr>
                <w:rFonts w:ascii="Times New Roman" w:hAnsi="Times New Roman"/>
                <w:sz w:val="24"/>
                <w:szCs w:val="24"/>
                <w:lang w:val="ro-RO" w:eastAsia="en-GB"/>
              </w:rPr>
            </w:pPr>
            <w:r w:rsidRPr="007A18B0">
              <w:rPr>
                <w:rFonts w:ascii="Times New Roman" w:hAnsi="Times New Roman"/>
                <w:b/>
                <w:sz w:val="24"/>
                <w:szCs w:val="24"/>
                <w:lang w:val="ro-RO" w:eastAsia="en-GB"/>
              </w:rPr>
              <w:t>4</w:t>
            </w:r>
          </w:p>
        </w:tc>
        <w:tc>
          <w:tcPr>
            <w:tcW w:w="763" w:type="pct"/>
          </w:tcPr>
          <w:p w:rsidR="001C6DF8" w:rsidRPr="007A18B0" w:rsidRDefault="001C6DF8" w:rsidP="00DC2529">
            <w:pPr>
              <w:spacing w:after="0" w:line="240" w:lineRule="auto"/>
              <w:jc w:val="center"/>
              <w:rPr>
                <w:rFonts w:ascii="Times New Roman" w:hAnsi="Times New Roman"/>
                <w:b/>
                <w:sz w:val="24"/>
                <w:szCs w:val="24"/>
                <w:lang w:val="ro-RO" w:eastAsia="en-GB"/>
              </w:rPr>
            </w:pPr>
          </w:p>
          <w:p w:rsidR="001C6DF8" w:rsidRPr="007A18B0" w:rsidRDefault="001C6DF8" w:rsidP="00DC2529">
            <w:pPr>
              <w:spacing w:after="0" w:line="240" w:lineRule="auto"/>
              <w:jc w:val="center"/>
              <w:rPr>
                <w:rFonts w:ascii="Times New Roman" w:hAnsi="Times New Roman"/>
                <w:b/>
                <w:sz w:val="24"/>
                <w:szCs w:val="24"/>
                <w:lang w:val="ro-RO" w:eastAsia="en-GB"/>
              </w:rPr>
            </w:pPr>
            <w:r w:rsidRPr="007A18B0">
              <w:rPr>
                <w:rFonts w:ascii="Times New Roman" w:hAnsi="Times New Roman"/>
                <w:b/>
                <w:lang w:val="ro-RO" w:eastAsia="en-GB"/>
              </w:rPr>
              <w:t>8</w:t>
            </w:r>
          </w:p>
        </w:tc>
        <w:tc>
          <w:tcPr>
            <w:tcW w:w="763" w:type="pct"/>
          </w:tcPr>
          <w:p w:rsidR="001C6DF8" w:rsidRPr="007A18B0" w:rsidRDefault="001C6DF8" w:rsidP="00DC2529">
            <w:pPr>
              <w:spacing w:after="0" w:line="240" w:lineRule="auto"/>
              <w:jc w:val="center"/>
              <w:rPr>
                <w:rFonts w:ascii="Times New Roman" w:hAnsi="Times New Roman"/>
                <w:b/>
                <w:sz w:val="24"/>
                <w:szCs w:val="24"/>
                <w:lang w:val="ro-RO" w:eastAsia="en-GB"/>
              </w:rPr>
            </w:pPr>
          </w:p>
          <w:p w:rsidR="001C6DF8" w:rsidRPr="007A18B0" w:rsidRDefault="001C6DF8" w:rsidP="00DC2529">
            <w:pPr>
              <w:spacing w:after="0" w:line="240" w:lineRule="auto"/>
              <w:jc w:val="center"/>
              <w:rPr>
                <w:rFonts w:ascii="Times New Roman" w:hAnsi="Times New Roman"/>
                <w:b/>
                <w:sz w:val="24"/>
                <w:szCs w:val="24"/>
                <w:lang w:val="ro-RO" w:eastAsia="en-GB"/>
              </w:rPr>
            </w:pPr>
            <w:r w:rsidRPr="007A18B0">
              <w:rPr>
                <w:rFonts w:ascii="Times New Roman" w:hAnsi="Times New Roman"/>
                <w:b/>
                <w:lang w:val="ro-RO" w:eastAsia="en-GB"/>
              </w:rPr>
              <w:t>12</w:t>
            </w:r>
          </w:p>
        </w:tc>
        <w:tc>
          <w:tcPr>
            <w:tcW w:w="764" w:type="pct"/>
          </w:tcPr>
          <w:p w:rsidR="001C6DF8" w:rsidRPr="007A18B0" w:rsidRDefault="001C6DF8" w:rsidP="00DC2529">
            <w:pPr>
              <w:spacing w:after="0" w:line="240" w:lineRule="auto"/>
              <w:jc w:val="center"/>
              <w:rPr>
                <w:rFonts w:ascii="Times New Roman" w:hAnsi="Times New Roman"/>
                <w:b/>
                <w:sz w:val="24"/>
                <w:szCs w:val="24"/>
                <w:lang w:val="ro-RO" w:eastAsia="en-GB"/>
              </w:rPr>
            </w:pPr>
          </w:p>
          <w:p w:rsidR="001C6DF8" w:rsidRPr="007A18B0" w:rsidRDefault="001C6DF8" w:rsidP="00DC2529">
            <w:pPr>
              <w:spacing w:after="0" w:line="240" w:lineRule="auto"/>
              <w:jc w:val="center"/>
              <w:rPr>
                <w:rFonts w:ascii="Times New Roman" w:hAnsi="Times New Roman"/>
                <w:b/>
                <w:sz w:val="24"/>
                <w:szCs w:val="24"/>
                <w:lang w:val="ro-RO" w:eastAsia="en-GB"/>
              </w:rPr>
            </w:pPr>
            <w:r w:rsidRPr="007A18B0">
              <w:rPr>
                <w:rFonts w:ascii="Times New Roman" w:hAnsi="Times New Roman"/>
                <w:b/>
                <w:lang w:val="ro-RO" w:eastAsia="en-GB"/>
              </w:rPr>
              <w:t>16</w:t>
            </w:r>
          </w:p>
        </w:tc>
        <w:tc>
          <w:tcPr>
            <w:tcW w:w="800" w:type="pct"/>
          </w:tcPr>
          <w:p w:rsidR="001C6DF8" w:rsidRPr="007A18B0" w:rsidRDefault="001C6DF8" w:rsidP="00DC2529">
            <w:pPr>
              <w:spacing w:after="0" w:line="240" w:lineRule="auto"/>
              <w:jc w:val="center"/>
              <w:rPr>
                <w:rFonts w:ascii="Times New Roman" w:hAnsi="Times New Roman"/>
                <w:b/>
                <w:sz w:val="24"/>
                <w:szCs w:val="24"/>
                <w:lang w:val="ro-RO" w:eastAsia="en-GB"/>
              </w:rPr>
            </w:pPr>
          </w:p>
          <w:p w:rsidR="001C6DF8" w:rsidRPr="007A18B0" w:rsidRDefault="001C6DF8" w:rsidP="00DC2529">
            <w:pPr>
              <w:spacing w:after="0" w:line="240" w:lineRule="auto"/>
              <w:jc w:val="center"/>
              <w:rPr>
                <w:rFonts w:ascii="Times New Roman" w:hAnsi="Times New Roman"/>
                <w:b/>
                <w:sz w:val="24"/>
                <w:szCs w:val="24"/>
                <w:lang w:val="ro-RO" w:eastAsia="en-GB"/>
              </w:rPr>
            </w:pPr>
            <w:r w:rsidRPr="007A18B0">
              <w:rPr>
                <w:rFonts w:ascii="Times New Roman" w:hAnsi="Times New Roman"/>
                <w:b/>
                <w:lang w:val="ro-RO" w:eastAsia="en-GB"/>
              </w:rPr>
              <w:t>20</w:t>
            </w:r>
          </w:p>
        </w:tc>
      </w:tr>
      <w:tr w:rsidR="007A18B0" w:rsidRPr="007A18B0" w:rsidTr="00DC2529">
        <w:tc>
          <w:tcPr>
            <w:tcW w:w="962" w:type="pct"/>
          </w:tcPr>
          <w:p w:rsidR="001C6DF8" w:rsidRPr="007A18B0" w:rsidRDefault="001C6DF8" w:rsidP="00DC2529">
            <w:pPr>
              <w:spacing w:after="0" w:line="240" w:lineRule="auto"/>
              <w:rPr>
                <w:rFonts w:ascii="Times New Roman" w:hAnsi="Times New Roman"/>
                <w:b/>
                <w:sz w:val="24"/>
                <w:szCs w:val="24"/>
                <w:lang w:val="ro-RO" w:eastAsia="en-GB"/>
              </w:rPr>
            </w:pPr>
            <w:r w:rsidRPr="007A18B0">
              <w:rPr>
                <w:rFonts w:ascii="Times New Roman" w:hAnsi="Times New Roman"/>
                <w:b/>
                <w:lang w:val="ro-RO" w:eastAsia="en-GB"/>
              </w:rPr>
              <w:t>Probabilitate moderată</w:t>
            </w:r>
          </w:p>
          <w:p w:rsidR="001C6DF8" w:rsidRPr="007A18B0" w:rsidRDefault="001C6DF8" w:rsidP="00DC2529">
            <w:pPr>
              <w:spacing w:after="0" w:line="240" w:lineRule="auto"/>
              <w:rPr>
                <w:rFonts w:ascii="Times New Roman" w:hAnsi="Times New Roman"/>
                <w:sz w:val="24"/>
                <w:szCs w:val="24"/>
                <w:lang w:val="ro-RO" w:eastAsia="en-GB"/>
              </w:rPr>
            </w:pPr>
            <w:r w:rsidRPr="007A18B0">
              <w:rPr>
                <w:rFonts w:ascii="Times New Roman" w:hAnsi="Times New Roman"/>
                <w:lang w:val="ro-RO" w:eastAsia="en-GB"/>
              </w:rPr>
              <w:t xml:space="preserve">1/lună –scor </w:t>
            </w:r>
            <w:r w:rsidRPr="007A18B0">
              <w:rPr>
                <w:rFonts w:ascii="Times New Roman" w:hAnsi="Times New Roman"/>
                <w:b/>
                <w:lang w:val="ro-RO" w:eastAsia="en-GB"/>
              </w:rPr>
              <w:t>3</w:t>
            </w:r>
          </w:p>
        </w:tc>
        <w:tc>
          <w:tcPr>
            <w:tcW w:w="948" w:type="pct"/>
          </w:tcPr>
          <w:p w:rsidR="001C6DF8" w:rsidRPr="007A18B0" w:rsidRDefault="001C6DF8" w:rsidP="00DC2529">
            <w:pPr>
              <w:spacing w:after="0" w:line="240" w:lineRule="auto"/>
              <w:jc w:val="center"/>
              <w:rPr>
                <w:rFonts w:ascii="Times New Roman" w:hAnsi="Times New Roman"/>
                <w:b/>
                <w:sz w:val="24"/>
                <w:szCs w:val="24"/>
                <w:lang w:val="ro-RO" w:eastAsia="en-GB"/>
              </w:rPr>
            </w:pPr>
          </w:p>
          <w:p w:rsidR="001C6DF8" w:rsidRPr="007A18B0" w:rsidRDefault="001C6DF8" w:rsidP="00DC2529">
            <w:pPr>
              <w:spacing w:after="0" w:line="240" w:lineRule="auto"/>
              <w:jc w:val="center"/>
              <w:rPr>
                <w:rFonts w:ascii="Times New Roman" w:hAnsi="Times New Roman"/>
                <w:b/>
                <w:sz w:val="24"/>
                <w:szCs w:val="24"/>
                <w:lang w:val="ro-RO" w:eastAsia="en-GB"/>
              </w:rPr>
            </w:pPr>
            <w:r w:rsidRPr="007A18B0">
              <w:rPr>
                <w:rFonts w:ascii="Times New Roman" w:hAnsi="Times New Roman"/>
                <w:b/>
                <w:lang w:val="ro-RO" w:eastAsia="en-GB"/>
              </w:rPr>
              <w:t>3</w:t>
            </w:r>
          </w:p>
        </w:tc>
        <w:tc>
          <w:tcPr>
            <w:tcW w:w="763" w:type="pct"/>
          </w:tcPr>
          <w:p w:rsidR="001C6DF8" w:rsidRPr="007A18B0" w:rsidRDefault="001C6DF8" w:rsidP="00DC2529">
            <w:pPr>
              <w:spacing w:after="0" w:line="240" w:lineRule="auto"/>
              <w:jc w:val="center"/>
              <w:rPr>
                <w:rFonts w:ascii="Times New Roman" w:hAnsi="Times New Roman"/>
                <w:b/>
                <w:sz w:val="24"/>
                <w:szCs w:val="24"/>
                <w:lang w:val="ro-RO" w:eastAsia="en-GB"/>
              </w:rPr>
            </w:pPr>
          </w:p>
          <w:p w:rsidR="001C6DF8" w:rsidRPr="007A18B0" w:rsidRDefault="001C6DF8" w:rsidP="00DC2529">
            <w:pPr>
              <w:spacing w:after="0" w:line="240" w:lineRule="auto"/>
              <w:jc w:val="center"/>
              <w:rPr>
                <w:rFonts w:ascii="Times New Roman" w:hAnsi="Times New Roman"/>
                <w:b/>
                <w:sz w:val="24"/>
                <w:szCs w:val="24"/>
                <w:lang w:val="ro-RO" w:eastAsia="en-GB"/>
              </w:rPr>
            </w:pPr>
            <w:r w:rsidRPr="007A18B0">
              <w:rPr>
                <w:rFonts w:ascii="Times New Roman" w:hAnsi="Times New Roman"/>
                <w:b/>
                <w:lang w:val="ro-RO" w:eastAsia="en-GB"/>
              </w:rPr>
              <w:t>6</w:t>
            </w:r>
          </w:p>
        </w:tc>
        <w:tc>
          <w:tcPr>
            <w:tcW w:w="763" w:type="pct"/>
          </w:tcPr>
          <w:p w:rsidR="001C6DF8" w:rsidRPr="007A18B0" w:rsidRDefault="001C6DF8" w:rsidP="00DC2529">
            <w:pPr>
              <w:spacing w:after="0" w:line="240" w:lineRule="auto"/>
              <w:jc w:val="center"/>
              <w:rPr>
                <w:rFonts w:ascii="Times New Roman" w:hAnsi="Times New Roman"/>
                <w:b/>
                <w:sz w:val="24"/>
                <w:szCs w:val="24"/>
                <w:lang w:val="ro-RO" w:eastAsia="en-GB"/>
              </w:rPr>
            </w:pPr>
          </w:p>
          <w:p w:rsidR="001C6DF8" w:rsidRPr="007A18B0" w:rsidRDefault="001C6DF8" w:rsidP="00DC2529">
            <w:pPr>
              <w:spacing w:after="0" w:line="240" w:lineRule="auto"/>
              <w:jc w:val="center"/>
              <w:rPr>
                <w:rFonts w:ascii="Times New Roman" w:hAnsi="Times New Roman"/>
                <w:b/>
                <w:sz w:val="24"/>
                <w:szCs w:val="24"/>
                <w:lang w:val="ro-RO" w:eastAsia="en-GB"/>
              </w:rPr>
            </w:pPr>
            <w:r w:rsidRPr="007A18B0">
              <w:rPr>
                <w:rFonts w:ascii="Times New Roman" w:hAnsi="Times New Roman"/>
                <w:b/>
                <w:lang w:val="ro-RO" w:eastAsia="en-GB"/>
              </w:rPr>
              <w:t>9</w:t>
            </w:r>
          </w:p>
        </w:tc>
        <w:tc>
          <w:tcPr>
            <w:tcW w:w="764" w:type="pct"/>
          </w:tcPr>
          <w:p w:rsidR="001C6DF8" w:rsidRPr="007A18B0" w:rsidRDefault="001C6DF8" w:rsidP="00DC2529">
            <w:pPr>
              <w:spacing w:after="0" w:line="240" w:lineRule="auto"/>
              <w:jc w:val="center"/>
              <w:rPr>
                <w:rFonts w:ascii="Times New Roman" w:hAnsi="Times New Roman"/>
                <w:b/>
                <w:sz w:val="24"/>
                <w:szCs w:val="24"/>
                <w:lang w:val="ro-RO" w:eastAsia="en-GB"/>
              </w:rPr>
            </w:pPr>
          </w:p>
          <w:p w:rsidR="001C6DF8" w:rsidRPr="007A18B0" w:rsidRDefault="001C6DF8" w:rsidP="00DC2529">
            <w:pPr>
              <w:spacing w:after="0" w:line="240" w:lineRule="auto"/>
              <w:jc w:val="center"/>
              <w:rPr>
                <w:rFonts w:ascii="Times New Roman" w:hAnsi="Times New Roman"/>
                <w:b/>
                <w:sz w:val="24"/>
                <w:szCs w:val="24"/>
                <w:lang w:val="ro-RO" w:eastAsia="en-GB"/>
              </w:rPr>
            </w:pPr>
            <w:r w:rsidRPr="007A18B0">
              <w:rPr>
                <w:rFonts w:ascii="Times New Roman" w:hAnsi="Times New Roman"/>
                <w:b/>
                <w:lang w:val="ro-RO" w:eastAsia="en-GB"/>
              </w:rPr>
              <w:t>12</w:t>
            </w:r>
          </w:p>
        </w:tc>
        <w:tc>
          <w:tcPr>
            <w:tcW w:w="800" w:type="pct"/>
          </w:tcPr>
          <w:p w:rsidR="001C6DF8" w:rsidRPr="007A18B0" w:rsidRDefault="001C6DF8" w:rsidP="00DC2529">
            <w:pPr>
              <w:spacing w:after="0" w:line="240" w:lineRule="auto"/>
              <w:jc w:val="center"/>
              <w:rPr>
                <w:rFonts w:ascii="Times New Roman" w:hAnsi="Times New Roman"/>
                <w:b/>
                <w:sz w:val="24"/>
                <w:szCs w:val="24"/>
                <w:lang w:val="ro-RO" w:eastAsia="en-GB"/>
              </w:rPr>
            </w:pPr>
          </w:p>
          <w:p w:rsidR="001C6DF8" w:rsidRPr="007A18B0" w:rsidRDefault="001C6DF8" w:rsidP="00DC2529">
            <w:pPr>
              <w:spacing w:after="0" w:line="240" w:lineRule="auto"/>
              <w:jc w:val="center"/>
              <w:rPr>
                <w:rFonts w:ascii="Times New Roman" w:hAnsi="Times New Roman"/>
                <w:b/>
                <w:sz w:val="24"/>
                <w:szCs w:val="24"/>
                <w:lang w:val="ro-RO" w:eastAsia="en-GB"/>
              </w:rPr>
            </w:pPr>
            <w:r w:rsidRPr="007A18B0">
              <w:rPr>
                <w:rFonts w:ascii="Times New Roman" w:hAnsi="Times New Roman"/>
                <w:b/>
                <w:lang w:val="ro-RO" w:eastAsia="en-GB"/>
              </w:rPr>
              <w:t>15</w:t>
            </w:r>
          </w:p>
        </w:tc>
      </w:tr>
      <w:tr w:rsidR="007A18B0" w:rsidRPr="007A18B0" w:rsidTr="00DC2529">
        <w:tc>
          <w:tcPr>
            <w:tcW w:w="962" w:type="pct"/>
          </w:tcPr>
          <w:p w:rsidR="001C6DF8" w:rsidRPr="007A18B0" w:rsidRDefault="001C6DF8" w:rsidP="00DC2529">
            <w:pPr>
              <w:spacing w:after="0" w:line="240" w:lineRule="auto"/>
              <w:rPr>
                <w:rFonts w:ascii="Times New Roman" w:hAnsi="Times New Roman"/>
                <w:b/>
                <w:sz w:val="24"/>
                <w:szCs w:val="24"/>
                <w:lang w:val="ro-RO" w:eastAsia="en-GB"/>
              </w:rPr>
            </w:pPr>
            <w:r w:rsidRPr="007A18B0">
              <w:rPr>
                <w:rFonts w:ascii="Times New Roman" w:hAnsi="Times New Roman"/>
                <w:b/>
                <w:lang w:val="ro-RO" w:eastAsia="en-GB"/>
              </w:rPr>
              <w:t>Improbabilă</w:t>
            </w:r>
          </w:p>
          <w:p w:rsidR="001C6DF8" w:rsidRPr="007A18B0" w:rsidRDefault="001C6DF8" w:rsidP="00DC2529">
            <w:pPr>
              <w:spacing w:after="0" w:line="240" w:lineRule="auto"/>
              <w:rPr>
                <w:rFonts w:ascii="Times New Roman" w:hAnsi="Times New Roman"/>
                <w:sz w:val="24"/>
                <w:szCs w:val="24"/>
                <w:lang w:val="ro-RO" w:eastAsia="en-GB"/>
              </w:rPr>
            </w:pPr>
            <w:r w:rsidRPr="007A18B0">
              <w:rPr>
                <w:rFonts w:ascii="Times New Roman" w:hAnsi="Times New Roman"/>
                <w:lang w:val="ro-RO" w:eastAsia="en-GB"/>
              </w:rPr>
              <w:t xml:space="preserve">1/an – scor </w:t>
            </w:r>
            <w:r w:rsidRPr="007A18B0">
              <w:rPr>
                <w:rFonts w:ascii="Times New Roman" w:hAnsi="Times New Roman"/>
                <w:b/>
                <w:lang w:val="ro-RO" w:eastAsia="en-GB"/>
              </w:rPr>
              <w:t>2</w:t>
            </w:r>
          </w:p>
        </w:tc>
        <w:tc>
          <w:tcPr>
            <w:tcW w:w="948" w:type="pct"/>
          </w:tcPr>
          <w:p w:rsidR="001C6DF8" w:rsidRPr="007A18B0" w:rsidRDefault="001C6DF8" w:rsidP="00DC2529">
            <w:pPr>
              <w:spacing w:after="0" w:line="240" w:lineRule="auto"/>
              <w:jc w:val="center"/>
              <w:rPr>
                <w:rFonts w:ascii="Times New Roman" w:hAnsi="Times New Roman"/>
                <w:b/>
                <w:sz w:val="24"/>
                <w:szCs w:val="24"/>
                <w:lang w:val="ro-RO" w:eastAsia="en-GB"/>
              </w:rPr>
            </w:pPr>
          </w:p>
          <w:p w:rsidR="001C6DF8" w:rsidRPr="007A18B0" w:rsidRDefault="001C6DF8" w:rsidP="00DC2529">
            <w:pPr>
              <w:spacing w:after="0" w:line="240" w:lineRule="auto"/>
              <w:jc w:val="center"/>
              <w:rPr>
                <w:rFonts w:ascii="Times New Roman" w:hAnsi="Times New Roman"/>
                <w:b/>
                <w:sz w:val="24"/>
                <w:szCs w:val="24"/>
                <w:lang w:val="ro-RO" w:eastAsia="en-GB"/>
              </w:rPr>
            </w:pPr>
            <w:r w:rsidRPr="007A18B0">
              <w:rPr>
                <w:rFonts w:ascii="Times New Roman" w:hAnsi="Times New Roman"/>
                <w:b/>
                <w:lang w:val="ro-RO" w:eastAsia="en-GB"/>
              </w:rPr>
              <w:t>2</w:t>
            </w:r>
          </w:p>
        </w:tc>
        <w:tc>
          <w:tcPr>
            <w:tcW w:w="763" w:type="pct"/>
          </w:tcPr>
          <w:p w:rsidR="001C6DF8" w:rsidRPr="007A18B0" w:rsidRDefault="001C6DF8" w:rsidP="00DC2529">
            <w:pPr>
              <w:spacing w:after="0" w:line="240" w:lineRule="auto"/>
              <w:jc w:val="center"/>
              <w:rPr>
                <w:rFonts w:ascii="Times New Roman" w:hAnsi="Times New Roman"/>
                <w:b/>
                <w:sz w:val="24"/>
                <w:szCs w:val="24"/>
                <w:lang w:val="ro-RO" w:eastAsia="en-GB"/>
              </w:rPr>
            </w:pPr>
          </w:p>
          <w:p w:rsidR="001C6DF8" w:rsidRPr="007A18B0" w:rsidRDefault="001C6DF8" w:rsidP="00DC2529">
            <w:pPr>
              <w:spacing w:after="0" w:line="240" w:lineRule="auto"/>
              <w:jc w:val="center"/>
              <w:rPr>
                <w:rFonts w:ascii="Times New Roman" w:hAnsi="Times New Roman"/>
                <w:b/>
                <w:sz w:val="24"/>
                <w:szCs w:val="24"/>
                <w:lang w:val="ro-RO" w:eastAsia="en-GB"/>
              </w:rPr>
            </w:pPr>
            <w:r w:rsidRPr="007A18B0">
              <w:rPr>
                <w:rFonts w:ascii="Times New Roman" w:hAnsi="Times New Roman"/>
                <w:b/>
                <w:lang w:val="ro-RO" w:eastAsia="en-GB"/>
              </w:rPr>
              <w:t>4</w:t>
            </w:r>
          </w:p>
        </w:tc>
        <w:tc>
          <w:tcPr>
            <w:tcW w:w="763" w:type="pct"/>
          </w:tcPr>
          <w:p w:rsidR="001C6DF8" w:rsidRPr="007A18B0" w:rsidRDefault="001C6DF8" w:rsidP="00DC2529">
            <w:pPr>
              <w:spacing w:after="0" w:line="240" w:lineRule="auto"/>
              <w:jc w:val="center"/>
              <w:rPr>
                <w:rFonts w:ascii="Times New Roman" w:hAnsi="Times New Roman"/>
                <w:b/>
                <w:sz w:val="24"/>
                <w:szCs w:val="24"/>
                <w:lang w:val="ro-RO" w:eastAsia="en-GB"/>
              </w:rPr>
            </w:pPr>
          </w:p>
          <w:p w:rsidR="001C6DF8" w:rsidRPr="007A18B0" w:rsidRDefault="001C6DF8" w:rsidP="00DC2529">
            <w:pPr>
              <w:spacing w:after="0" w:line="240" w:lineRule="auto"/>
              <w:jc w:val="center"/>
              <w:rPr>
                <w:rFonts w:ascii="Times New Roman" w:hAnsi="Times New Roman"/>
                <w:b/>
                <w:sz w:val="24"/>
                <w:szCs w:val="24"/>
                <w:lang w:val="ro-RO" w:eastAsia="en-GB"/>
              </w:rPr>
            </w:pPr>
            <w:r w:rsidRPr="007A18B0">
              <w:rPr>
                <w:rFonts w:ascii="Times New Roman" w:hAnsi="Times New Roman"/>
                <w:b/>
                <w:lang w:val="ro-RO" w:eastAsia="en-GB"/>
              </w:rPr>
              <w:t>6</w:t>
            </w:r>
          </w:p>
        </w:tc>
        <w:tc>
          <w:tcPr>
            <w:tcW w:w="764" w:type="pct"/>
          </w:tcPr>
          <w:p w:rsidR="001C6DF8" w:rsidRPr="007A18B0" w:rsidRDefault="001C6DF8" w:rsidP="00DC2529">
            <w:pPr>
              <w:spacing w:after="0" w:line="240" w:lineRule="auto"/>
              <w:jc w:val="center"/>
              <w:rPr>
                <w:rFonts w:ascii="Times New Roman" w:hAnsi="Times New Roman"/>
                <w:b/>
                <w:sz w:val="24"/>
                <w:szCs w:val="24"/>
                <w:lang w:val="ro-RO" w:eastAsia="en-GB"/>
              </w:rPr>
            </w:pPr>
          </w:p>
          <w:p w:rsidR="001C6DF8" w:rsidRPr="007A18B0" w:rsidRDefault="001C6DF8" w:rsidP="00DC2529">
            <w:pPr>
              <w:spacing w:after="0" w:line="240" w:lineRule="auto"/>
              <w:jc w:val="center"/>
              <w:rPr>
                <w:rFonts w:ascii="Times New Roman" w:hAnsi="Times New Roman"/>
                <w:b/>
                <w:sz w:val="24"/>
                <w:szCs w:val="24"/>
                <w:lang w:val="ro-RO" w:eastAsia="en-GB"/>
              </w:rPr>
            </w:pPr>
            <w:r w:rsidRPr="007A18B0">
              <w:rPr>
                <w:rFonts w:ascii="Times New Roman" w:hAnsi="Times New Roman"/>
                <w:b/>
                <w:lang w:val="ro-RO" w:eastAsia="en-GB"/>
              </w:rPr>
              <w:t>8</w:t>
            </w:r>
          </w:p>
        </w:tc>
        <w:tc>
          <w:tcPr>
            <w:tcW w:w="800" w:type="pct"/>
          </w:tcPr>
          <w:p w:rsidR="001C6DF8" w:rsidRPr="007A18B0" w:rsidRDefault="001C6DF8" w:rsidP="00DC2529">
            <w:pPr>
              <w:spacing w:after="0" w:line="240" w:lineRule="auto"/>
              <w:jc w:val="center"/>
              <w:rPr>
                <w:rFonts w:ascii="Times New Roman" w:hAnsi="Times New Roman"/>
                <w:b/>
                <w:sz w:val="24"/>
                <w:szCs w:val="24"/>
                <w:lang w:val="ro-RO" w:eastAsia="en-GB"/>
              </w:rPr>
            </w:pPr>
          </w:p>
          <w:p w:rsidR="001C6DF8" w:rsidRPr="007A18B0" w:rsidRDefault="001C6DF8" w:rsidP="00DC2529">
            <w:pPr>
              <w:spacing w:after="0" w:line="240" w:lineRule="auto"/>
              <w:jc w:val="center"/>
              <w:rPr>
                <w:rFonts w:ascii="Times New Roman" w:hAnsi="Times New Roman"/>
                <w:b/>
                <w:sz w:val="24"/>
                <w:szCs w:val="24"/>
                <w:lang w:val="ro-RO" w:eastAsia="en-GB"/>
              </w:rPr>
            </w:pPr>
            <w:r w:rsidRPr="007A18B0">
              <w:rPr>
                <w:rFonts w:ascii="Times New Roman" w:hAnsi="Times New Roman"/>
                <w:b/>
                <w:lang w:val="ro-RO" w:eastAsia="en-GB"/>
              </w:rPr>
              <w:t>10</w:t>
            </w:r>
          </w:p>
        </w:tc>
      </w:tr>
      <w:tr w:rsidR="001C6DF8" w:rsidRPr="007A18B0" w:rsidTr="00DC2529">
        <w:tc>
          <w:tcPr>
            <w:tcW w:w="962" w:type="pct"/>
          </w:tcPr>
          <w:p w:rsidR="001C6DF8" w:rsidRPr="007A18B0" w:rsidRDefault="001C6DF8" w:rsidP="00DC2529">
            <w:pPr>
              <w:spacing w:after="0" w:line="240" w:lineRule="auto"/>
              <w:rPr>
                <w:rFonts w:ascii="Times New Roman" w:hAnsi="Times New Roman"/>
                <w:b/>
                <w:sz w:val="24"/>
                <w:szCs w:val="24"/>
                <w:lang w:val="ro-RO" w:eastAsia="en-GB"/>
              </w:rPr>
            </w:pPr>
            <w:r w:rsidRPr="007A18B0">
              <w:rPr>
                <w:rFonts w:ascii="Times New Roman" w:hAnsi="Times New Roman"/>
                <w:b/>
                <w:lang w:val="ro-RO" w:eastAsia="en-GB"/>
              </w:rPr>
              <w:t>Rară</w:t>
            </w:r>
          </w:p>
          <w:p w:rsidR="001C6DF8" w:rsidRPr="007A18B0" w:rsidRDefault="001C6DF8" w:rsidP="00DC2529">
            <w:pPr>
              <w:spacing w:after="0" w:line="240" w:lineRule="auto"/>
              <w:rPr>
                <w:rFonts w:ascii="Times New Roman" w:hAnsi="Times New Roman"/>
                <w:sz w:val="24"/>
                <w:szCs w:val="24"/>
                <w:lang w:val="ro-RO" w:eastAsia="en-GB"/>
              </w:rPr>
            </w:pPr>
            <w:r w:rsidRPr="007A18B0">
              <w:rPr>
                <w:rFonts w:ascii="Times New Roman" w:hAnsi="Times New Roman"/>
                <w:lang w:val="ro-RO" w:eastAsia="en-GB"/>
              </w:rPr>
              <w:t xml:space="preserve">O dată/5 ani – </w:t>
            </w:r>
            <w:r w:rsidRPr="007A18B0">
              <w:rPr>
                <w:rFonts w:ascii="Times New Roman" w:hAnsi="Times New Roman"/>
                <w:b/>
                <w:lang w:val="ro-RO" w:eastAsia="en-GB"/>
              </w:rPr>
              <w:t xml:space="preserve">1 </w:t>
            </w:r>
          </w:p>
        </w:tc>
        <w:tc>
          <w:tcPr>
            <w:tcW w:w="948" w:type="pct"/>
          </w:tcPr>
          <w:p w:rsidR="001C6DF8" w:rsidRPr="007A18B0" w:rsidRDefault="001C6DF8" w:rsidP="00DC2529">
            <w:pPr>
              <w:spacing w:after="0" w:line="240" w:lineRule="auto"/>
              <w:jc w:val="center"/>
              <w:rPr>
                <w:rFonts w:ascii="Times New Roman" w:hAnsi="Times New Roman"/>
                <w:b/>
                <w:sz w:val="24"/>
                <w:szCs w:val="24"/>
                <w:lang w:val="ro-RO" w:eastAsia="en-GB"/>
              </w:rPr>
            </w:pPr>
          </w:p>
          <w:p w:rsidR="001C6DF8" w:rsidRPr="007A18B0" w:rsidRDefault="001C6DF8" w:rsidP="00DC2529">
            <w:pPr>
              <w:spacing w:after="0" w:line="240" w:lineRule="auto"/>
              <w:jc w:val="center"/>
              <w:rPr>
                <w:rFonts w:ascii="Times New Roman" w:hAnsi="Times New Roman"/>
                <w:b/>
                <w:sz w:val="24"/>
                <w:szCs w:val="24"/>
                <w:lang w:val="ro-RO" w:eastAsia="en-GB"/>
              </w:rPr>
            </w:pPr>
            <w:r w:rsidRPr="007A18B0">
              <w:rPr>
                <w:rFonts w:ascii="Times New Roman" w:hAnsi="Times New Roman"/>
                <w:b/>
                <w:lang w:val="ro-RO" w:eastAsia="en-GB"/>
              </w:rPr>
              <w:t>1</w:t>
            </w:r>
          </w:p>
        </w:tc>
        <w:tc>
          <w:tcPr>
            <w:tcW w:w="763" w:type="pct"/>
          </w:tcPr>
          <w:p w:rsidR="001C6DF8" w:rsidRPr="007A18B0" w:rsidRDefault="001C6DF8" w:rsidP="00DC2529">
            <w:pPr>
              <w:spacing w:after="0" w:line="240" w:lineRule="auto"/>
              <w:jc w:val="center"/>
              <w:rPr>
                <w:rFonts w:ascii="Times New Roman" w:hAnsi="Times New Roman"/>
                <w:b/>
                <w:sz w:val="24"/>
                <w:szCs w:val="24"/>
                <w:lang w:val="ro-RO" w:eastAsia="en-GB"/>
              </w:rPr>
            </w:pPr>
          </w:p>
          <w:p w:rsidR="001C6DF8" w:rsidRPr="007A18B0" w:rsidRDefault="001C6DF8" w:rsidP="00DC2529">
            <w:pPr>
              <w:spacing w:after="0" w:line="240" w:lineRule="auto"/>
              <w:jc w:val="center"/>
              <w:rPr>
                <w:rFonts w:ascii="Times New Roman" w:hAnsi="Times New Roman"/>
                <w:b/>
                <w:sz w:val="24"/>
                <w:szCs w:val="24"/>
                <w:lang w:val="ro-RO" w:eastAsia="en-GB"/>
              </w:rPr>
            </w:pPr>
            <w:r w:rsidRPr="007A18B0">
              <w:rPr>
                <w:rFonts w:ascii="Times New Roman" w:hAnsi="Times New Roman"/>
                <w:b/>
                <w:lang w:val="ro-RO" w:eastAsia="en-GB"/>
              </w:rPr>
              <w:t>2</w:t>
            </w:r>
          </w:p>
        </w:tc>
        <w:tc>
          <w:tcPr>
            <w:tcW w:w="763" w:type="pct"/>
          </w:tcPr>
          <w:p w:rsidR="001C6DF8" w:rsidRPr="007A18B0" w:rsidRDefault="001C6DF8" w:rsidP="00DC2529">
            <w:pPr>
              <w:spacing w:after="0" w:line="240" w:lineRule="auto"/>
              <w:jc w:val="center"/>
              <w:rPr>
                <w:rFonts w:ascii="Times New Roman" w:hAnsi="Times New Roman"/>
                <w:b/>
                <w:sz w:val="24"/>
                <w:szCs w:val="24"/>
                <w:lang w:val="ro-RO" w:eastAsia="en-GB"/>
              </w:rPr>
            </w:pPr>
          </w:p>
          <w:p w:rsidR="001C6DF8" w:rsidRPr="007A18B0" w:rsidRDefault="001C6DF8" w:rsidP="00DC2529">
            <w:pPr>
              <w:spacing w:after="0" w:line="240" w:lineRule="auto"/>
              <w:jc w:val="center"/>
              <w:rPr>
                <w:rFonts w:ascii="Times New Roman" w:hAnsi="Times New Roman"/>
                <w:b/>
                <w:sz w:val="24"/>
                <w:szCs w:val="24"/>
                <w:lang w:val="ro-RO" w:eastAsia="en-GB"/>
              </w:rPr>
            </w:pPr>
            <w:r w:rsidRPr="007A18B0">
              <w:rPr>
                <w:rFonts w:ascii="Times New Roman" w:hAnsi="Times New Roman"/>
                <w:b/>
                <w:lang w:val="ro-RO" w:eastAsia="en-GB"/>
              </w:rPr>
              <w:t>3</w:t>
            </w:r>
          </w:p>
        </w:tc>
        <w:tc>
          <w:tcPr>
            <w:tcW w:w="764" w:type="pct"/>
          </w:tcPr>
          <w:p w:rsidR="001C6DF8" w:rsidRPr="007A18B0" w:rsidRDefault="001C6DF8" w:rsidP="00DC2529">
            <w:pPr>
              <w:spacing w:after="0" w:line="240" w:lineRule="auto"/>
              <w:jc w:val="center"/>
              <w:rPr>
                <w:rFonts w:ascii="Times New Roman" w:hAnsi="Times New Roman"/>
                <w:b/>
                <w:sz w:val="24"/>
                <w:szCs w:val="24"/>
                <w:lang w:val="ro-RO" w:eastAsia="en-GB"/>
              </w:rPr>
            </w:pPr>
          </w:p>
          <w:p w:rsidR="001C6DF8" w:rsidRPr="007A18B0" w:rsidRDefault="001C6DF8" w:rsidP="00DC2529">
            <w:pPr>
              <w:spacing w:after="0" w:line="240" w:lineRule="auto"/>
              <w:jc w:val="center"/>
              <w:rPr>
                <w:rFonts w:ascii="Times New Roman" w:hAnsi="Times New Roman"/>
                <w:b/>
                <w:sz w:val="24"/>
                <w:szCs w:val="24"/>
                <w:lang w:val="ro-RO" w:eastAsia="en-GB"/>
              </w:rPr>
            </w:pPr>
            <w:r w:rsidRPr="007A18B0">
              <w:rPr>
                <w:rFonts w:ascii="Times New Roman" w:hAnsi="Times New Roman"/>
                <w:b/>
                <w:lang w:val="ro-RO" w:eastAsia="en-GB"/>
              </w:rPr>
              <w:t>4</w:t>
            </w:r>
          </w:p>
        </w:tc>
        <w:tc>
          <w:tcPr>
            <w:tcW w:w="800" w:type="pct"/>
          </w:tcPr>
          <w:p w:rsidR="001C6DF8" w:rsidRPr="007A18B0" w:rsidRDefault="001C6DF8" w:rsidP="00DC2529">
            <w:pPr>
              <w:spacing w:after="0" w:line="240" w:lineRule="auto"/>
              <w:jc w:val="center"/>
              <w:rPr>
                <w:rFonts w:ascii="Times New Roman" w:hAnsi="Times New Roman"/>
                <w:b/>
                <w:sz w:val="24"/>
                <w:szCs w:val="24"/>
                <w:lang w:val="ro-RO" w:eastAsia="en-GB"/>
              </w:rPr>
            </w:pPr>
          </w:p>
          <w:p w:rsidR="001C6DF8" w:rsidRPr="007A18B0" w:rsidRDefault="001C6DF8" w:rsidP="00DC2529">
            <w:pPr>
              <w:spacing w:after="0" w:line="240" w:lineRule="auto"/>
              <w:jc w:val="center"/>
              <w:rPr>
                <w:rFonts w:ascii="Times New Roman" w:hAnsi="Times New Roman"/>
                <w:b/>
                <w:sz w:val="24"/>
                <w:szCs w:val="24"/>
                <w:lang w:val="ro-RO" w:eastAsia="en-GB"/>
              </w:rPr>
            </w:pPr>
            <w:r w:rsidRPr="007A18B0">
              <w:rPr>
                <w:rFonts w:ascii="Times New Roman" w:hAnsi="Times New Roman"/>
                <w:b/>
                <w:lang w:val="ro-RO" w:eastAsia="en-GB"/>
              </w:rPr>
              <w:t>5</w:t>
            </w:r>
          </w:p>
        </w:tc>
      </w:tr>
    </w:tbl>
    <w:p w:rsidR="001C6DF8" w:rsidRPr="007A18B0" w:rsidRDefault="001C6DF8" w:rsidP="001C6DF8">
      <w:pPr>
        <w:spacing w:after="0" w:line="240" w:lineRule="auto"/>
        <w:jc w:val="both"/>
        <w:rPr>
          <w:rFonts w:ascii="Times New Roman" w:hAnsi="Times New Roman"/>
          <w:sz w:val="24"/>
          <w:szCs w:val="24"/>
          <w:lang w:val="ro-RO"/>
        </w:rPr>
      </w:pPr>
    </w:p>
    <w:p w:rsidR="001C6DF8" w:rsidRPr="007A18B0" w:rsidRDefault="001C6DF8" w:rsidP="001C6DF8">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Scor de risc între 1 și 2 – nu este necesară luarea de m</w:t>
      </w:r>
      <w:r w:rsidR="00D10A75" w:rsidRPr="007A18B0">
        <w:rPr>
          <w:rFonts w:ascii="Times New Roman" w:hAnsi="Times New Roman"/>
          <w:sz w:val="24"/>
          <w:szCs w:val="24"/>
          <w:lang w:val="ro-RO"/>
        </w:rPr>
        <w:t>ă</w:t>
      </w:r>
      <w:r w:rsidRPr="007A18B0">
        <w:rPr>
          <w:rFonts w:ascii="Times New Roman" w:hAnsi="Times New Roman"/>
          <w:sz w:val="24"/>
          <w:szCs w:val="24"/>
          <w:lang w:val="ro-RO"/>
        </w:rPr>
        <w:t>suri</w:t>
      </w:r>
    </w:p>
    <w:p w:rsidR="001C6DF8" w:rsidRPr="007A18B0" w:rsidRDefault="001C6DF8" w:rsidP="001C6DF8">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Scor de risc între 3 și 5 – nu este necesară luarea de m</w:t>
      </w:r>
      <w:r w:rsidR="00BD2451" w:rsidRPr="007A18B0">
        <w:rPr>
          <w:rFonts w:ascii="Times New Roman" w:hAnsi="Times New Roman"/>
          <w:sz w:val="24"/>
          <w:szCs w:val="24"/>
          <w:lang w:val="ro-RO"/>
        </w:rPr>
        <w:t>ă</w:t>
      </w:r>
      <w:r w:rsidRPr="007A18B0">
        <w:rPr>
          <w:rFonts w:ascii="Times New Roman" w:hAnsi="Times New Roman"/>
          <w:sz w:val="24"/>
          <w:szCs w:val="24"/>
          <w:lang w:val="ro-RO"/>
        </w:rPr>
        <w:t>suri</w:t>
      </w:r>
      <w:r w:rsidR="00630A33" w:rsidRPr="007A18B0">
        <w:rPr>
          <w:rFonts w:ascii="Times New Roman" w:hAnsi="Times New Roman"/>
          <w:sz w:val="24"/>
          <w:szCs w:val="24"/>
          <w:lang w:val="ro-RO"/>
        </w:rPr>
        <w:t>, dar se asigură</w:t>
      </w:r>
      <w:r w:rsidRPr="007A18B0">
        <w:rPr>
          <w:rFonts w:ascii="Times New Roman" w:hAnsi="Times New Roman"/>
          <w:sz w:val="24"/>
          <w:szCs w:val="24"/>
          <w:lang w:val="ro-RO"/>
        </w:rPr>
        <w:t xml:space="preserve"> supraveghere / planificare de m</w:t>
      </w:r>
      <w:r w:rsidR="00947490" w:rsidRPr="007A18B0">
        <w:rPr>
          <w:rFonts w:ascii="Times New Roman" w:hAnsi="Times New Roman"/>
          <w:sz w:val="24"/>
          <w:szCs w:val="24"/>
          <w:lang w:val="ro-RO"/>
        </w:rPr>
        <w:t>ă</w:t>
      </w:r>
      <w:r w:rsidRPr="007A18B0">
        <w:rPr>
          <w:rFonts w:ascii="Times New Roman" w:hAnsi="Times New Roman"/>
          <w:sz w:val="24"/>
          <w:szCs w:val="24"/>
          <w:lang w:val="ro-RO"/>
        </w:rPr>
        <w:t>suri operaționale la stați</w:t>
      </w:r>
      <w:r w:rsidR="00630A33" w:rsidRPr="007A18B0">
        <w:rPr>
          <w:rFonts w:ascii="Times New Roman" w:hAnsi="Times New Roman"/>
          <w:sz w:val="24"/>
          <w:szCs w:val="24"/>
          <w:lang w:val="ro-RO"/>
        </w:rPr>
        <w:t>a de tratare</w:t>
      </w:r>
    </w:p>
    <w:p w:rsidR="001C6DF8" w:rsidRPr="007A18B0" w:rsidRDefault="001C6DF8" w:rsidP="001C6DF8">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Scor de risc între 6 și 10 – măsur</w:t>
      </w:r>
      <w:r w:rsidR="00BD2451" w:rsidRPr="007A18B0">
        <w:rPr>
          <w:rFonts w:ascii="Times New Roman" w:hAnsi="Times New Roman"/>
          <w:sz w:val="24"/>
          <w:szCs w:val="24"/>
          <w:lang w:val="ro-RO"/>
        </w:rPr>
        <w:t>ă</w:t>
      </w:r>
      <w:r w:rsidRPr="007A18B0">
        <w:rPr>
          <w:rFonts w:ascii="Times New Roman" w:hAnsi="Times New Roman"/>
          <w:sz w:val="24"/>
          <w:szCs w:val="24"/>
          <w:lang w:val="ro-RO"/>
        </w:rPr>
        <w:t xml:space="preserve"> operațională / posibil</w:t>
      </w:r>
      <w:r w:rsidR="00BD2451" w:rsidRPr="007A18B0">
        <w:rPr>
          <w:rFonts w:ascii="Times New Roman" w:hAnsi="Times New Roman"/>
          <w:sz w:val="24"/>
          <w:szCs w:val="24"/>
          <w:lang w:val="ro-RO"/>
        </w:rPr>
        <w:t>ă</w:t>
      </w:r>
      <w:r w:rsidRPr="007A18B0">
        <w:rPr>
          <w:rFonts w:ascii="Times New Roman" w:hAnsi="Times New Roman"/>
          <w:sz w:val="24"/>
          <w:szCs w:val="24"/>
          <w:lang w:val="ro-RO"/>
        </w:rPr>
        <w:t xml:space="preserve"> investiție de capital necesar</w:t>
      </w:r>
      <w:r w:rsidR="00BD2451" w:rsidRPr="007A18B0">
        <w:rPr>
          <w:rFonts w:ascii="Times New Roman" w:hAnsi="Times New Roman"/>
          <w:sz w:val="24"/>
          <w:szCs w:val="24"/>
          <w:lang w:val="ro-RO"/>
        </w:rPr>
        <w:t>ă</w:t>
      </w:r>
      <w:r w:rsidRPr="007A18B0">
        <w:rPr>
          <w:rFonts w:ascii="Times New Roman" w:hAnsi="Times New Roman"/>
          <w:sz w:val="24"/>
          <w:szCs w:val="24"/>
          <w:lang w:val="ro-RO"/>
        </w:rPr>
        <w:t xml:space="preserve"> la stați</w:t>
      </w:r>
      <w:r w:rsidR="00630A33" w:rsidRPr="007A18B0">
        <w:rPr>
          <w:rFonts w:ascii="Times New Roman" w:hAnsi="Times New Roman"/>
          <w:sz w:val="24"/>
          <w:szCs w:val="24"/>
          <w:lang w:val="ro-RO"/>
        </w:rPr>
        <w:t>a de tratare</w:t>
      </w:r>
    </w:p>
    <w:p w:rsidR="001C6DF8" w:rsidRPr="007A18B0" w:rsidRDefault="001C6DF8" w:rsidP="001C6DF8">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Scor de risc între 12 și 16- măsură operațională relativ urgent</w:t>
      </w:r>
      <w:r w:rsidR="00BD2451" w:rsidRPr="007A18B0">
        <w:rPr>
          <w:rFonts w:ascii="Times New Roman" w:hAnsi="Times New Roman"/>
          <w:sz w:val="24"/>
          <w:szCs w:val="24"/>
          <w:lang w:val="ro-RO"/>
        </w:rPr>
        <w:t>ă</w:t>
      </w:r>
      <w:r w:rsidRPr="007A18B0">
        <w:rPr>
          <w:rFonts w:ascii="Times New Roman" w:hAnsi="Times New Roman"/>
          <w:sz w:val="24"/>
          <w:szCs w:val="24"/>
          <w:lang w:val="ro-RO"/>
        </w:rPr>
        <w:t xml:space="preserve"> </w:t>
      </w:r>
      <w:r w:rsidR="00BD2451" w:rsidRPr="007A18B0">
        <w:rPr>
          <w:rFonts w:ascii="Times New Roman" w:hAnsi="Times New Roman"/>
          <w:sz w:val="24"/>
          <w:szCs w:val="24"/>
          <w:lang w:val="ro-RO"/>
        </w:rPr>
        <w:t>ș</w:t>
      </w:r>
      <w:r w:rsidRPr="007A18B0">
        <w:rPr>
          <w:rFonts w:ascii="Times New Roman" w:hAnsi="Times New Roman"/>
          <w:sz w:val="24"/>
          <w:szCs w:val="24"/>
          <w:lang w:val="ro-RO"/>
        </w:rPr>
        <w:t>i probabil</w:t>
      </w:r>
      <w:r w:rsidR="00BD2451" w:rsidRPr="007A18B0">
        <w:rPr>
          <w:rFonts w:ascii="Times New Roman" w:hAnsi="Times New Roman"/>
          <w:sz w:val="24"/>
          <w:szCs w:val="24"/>
          <w:lang w:val="ro-RO"/>
        </w:rPr>
        <w:t>a</w:t>
      </w:r>
      <w:r w:rsidRPr="007A18B0">
        <w:rPr>
          <w:rFonts w:ascii="Times New Roman" w:hAnsi="Times New Roman"/>
          <w:sz w:val="24"/>
          <w:szCs w:val="24"/>
          <w:lang w:val="ro-RO"/>
        </w:rPr>
        <w:t xml:space="preserve"> investiție de capital necesar</w:t>
      </w:r>
      <w:r w:rsidR="00BD2451" w:rsidRPr="007A18B0">
        <w:rPr>
          <w:rFonts w:ascii="Times New Roman" w:hAnsi="Times New Roman"/>
          <w:sz w:val="24"/>
          <w:szCs w:val="24"/>
          <w:lang w:val="ro-RO"/>
        </w:rPr>
        <w:t>ă</w:t>
      </w:r>
      <w:r w:rsidRPr="007A18B0">
        <w:rPr>
          <w:rFonts w:ascii="Times New Roman" w:hAnsi="Times New Roman"/>
          <w:sz w:val="24"/>
          <w:szCs w:val="24"/>
          <w:lang w:val="ro-RO"/>
        </w:rPr>
        <w:t xml:space="preserve"> la stați</w:t>
      </w:r>
      <w:r w:rsidR="00630A33" w:rsidRPr="007A18B0">
        <w:rPr>
          <w:rFonts w:ascii="Times New Roman" w:hAnsi="Times New Roman"/>
          <w:sz w:val="24"/>
          <w:szCs w:val="24"/>
          <w:lang w:val="ro-RO"/>
        </w:rPr>
        <w:t>a de tratare sau la alte componente ale sistemului</w:t>
      </w:r>
    </w:p>
    <w:p w:rsidR="001C6DF8" w:rsidRPr="007A18B0" w:rsidRDefault="001C6DF8" w:rsidP="001C6DF8">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Scor de risc între 20 și 25- măsură operațională urgent</w:t>
      </w:r>
      <w:r w:rsidR="00BD2451" w:rsidRPr="007A18B0">
        <w:rPr>
          <w:rFonts w:ascii="Times New Roman" w:hAnsi="Times New Roman"/>
          <w:sz w:val="24"/>
          <w:szCs w:val="24"/>
          <w:lang w:val="ro-RO"/>
        </w:rPr>
        <w:t>ă</w:t>
      </w:r>
      <w:r w:rsidRPr="007A18B0">
        <w:rPr>
          <w:rFonts w:ascii="Times New Roman" w:hAnsi="Times New Roman"/>
          <w:sz w:val="24"/>
          <w:szCs w:val="24"/>
          <w:lang w:val="ro-RO"/>
        </w:rPr>
        <w:t xml:space="preserve"> </w:t>
      </w:r>
      <w:r w:rsidR="00BD2451" w:rsidRPr="007A18B0">
        <w:rPr>
          <w:rFonts w:ascii="Times New Roman" w:hAnsi="Times New Roman"/>
          <w:sz w:val="24"/>
          <w:szCs w:val="24"/>
          <w:lang w:val="ro-RO"/>
        </w:rPr>
        <w:t>ș</w:t>
      </w:r>
      <w:r w:rsidRPr="007A18B0">
        <w:rPr>
          <w:rFonts w:ascii="Times New Roman" w:hAnsi="Times New Roman"/>
          <w:sz w:val="24"/>
          <w:szCs w:val="24"/>
          <w:lang w:val="ro-RO"/>
        </w:rPr>
        <w:t>i probabila investiție de capital necesar</w:t>
      </w:r>
      <w:r w:rsidR="00BD2451" w:rsidRPr="007A18B0">
        <w:rPr>
          <w:rFonts w:ascii="Times New Roman" w:hAnsi="Times New Roman"/>
          <w:sz w:val="24"/>
          <w:szCs w:val="24"/>
          <w:lang w:val="ro-RO"/>
        </w:rPr>
        <w:t>ă</w:t>
      </w:r>
      <w:r w:rsidRPr="007A18B0">
        <w:rPr>
          <w:rFonts w:ascii="Times New Roman" w:hAnsi="Times New Roman"/>
          <w:sz w:val="24"/>
          <w:szCs w:val="24"/>
          <w:lang w:val="ro-RO"/>
        </w:rPr>
        <w:t xml:space="preserve"> la stați</w:t>
      </w:r>
      <w:r w:rsidR="00630A33" w:rsidRPr="007A18B0">
        <w:rPr>
          <w:rFonts w:ascii="Times New Roman" w:hAnsi="Times New Roman"/>
          <w:sz w:val="24"/>
          <w:szCs w:val="24"/>
          <w:lang w:val="ro-RO"/>
        </w:rPr>
        <w:t>a de tratare sau alte componente ale sistemului</w:t>
      </w:r>
      <w:r w:rsidRPr="007A18B0">
        <w:rPr>
          <w:rFonts w:ascii="Times New Roman" w:hAnsi="Times New Roman"/>
          <w:sz w:val="24"/>
          <w:szCs w:val="24"/>
          <w:lang w:val="ro-RO"/>
        </w:rPr>
        <w:t>.</w:t>
      </w:r>
    </w:p>
    <w:p w:rsidR="001C6DF8" w:rsidRPr="007A18B0" w:rsidRDefault="001C6DF8" w:rsidP="00A127D4">
      <w:pPr>
        <w:spacing w:after="0" w:line="240" w:lineRule="auto"/>
        <w:jc w:val="right"/>
        <w:rPr>
          <w:rFonts w:ascii="Times New Roman" w:hAnsi="Times New Roman"/>
          <w:sz w:val="24"/>
          <w:szCs w:val="24"/>
          <w:lang w:val="ro-RO"/>
        </w:rPr>
      </w:pPr>
    </w:p>
    <w:p w:rsidR="001C6DF8" w:rsidRPr="007A18B0" w:rsidRDefault="001C6DF8" w:rsidP="00A127D4">
      <w:pPr>
        <w:spacing w:after="0" w:line="240" w:lineRule="auto"/>
        <w:jc w:val="right"/>
        <w:rPr>
          <w:rFonts w:ascii="Times New Roman" w:hAnsi="Times New Roman"/>
          <w:sz w:val="24"/>
          <w:szCs w:val="24"/>
          <w:lang w:val="ro-RO"/>
        </w:rPr>
      </w:pPr>
    </w:p>
    <w:p w:rsidR="001C6DF8" w:rsidRPr="007A18B0" w:rsidRDefault="001C6DF8" w:rsidP="00A127D4">
      <w:pPr>
        <w:spacing w:after="0" w:line="240" w:lineRule="auto"/>
        <w:jc w:val="right"/>
        <w:rPr>
          <w:rFonts w:ascii="Times New Roman" w:hAnsi="Times New Roman"/>
          <w:sz w:val="24"/>
          <w:szCs w:val="24"/>
          <w:lang w:val="ro-RO"/>
        </w:rPr>
      </w:pPr>
    </w:p>
    <w:p w:rsidR="001C6DF8" w:rsidRPr="007A18B0" w:rsidRDefault="001C6DF8" w:rsidP="00A127D4">
      <w:pPr>
        <w:spacing w:after="0" w:line="240" w:lineRule="auto"/>
        <w:jc w:val="right"/>
        <w:rPr>
          <w:rFonts w:ascii="Times New Roman" w:hAnsi="Times New Roman"/>
          <w:sz w:val="24"/>
          <w:szCs w:val="24"/>
          <w:lang w:val="ro-RO"/>
        </w:rPr>
      </w:pPr>
    </w:p>
    <w:p w:rsidR="001C6DF8" w:rsidRPr="007A18B0" w:rsidRDefault="001C6DF8" w:rsidP="00A127D4">
      <w:pPr>
        <w:spacing w:after="0" w:line="240" w:lineRule="auto"/>
        <w:jc w:val="right"/>
        <w:rPr>
          <w:rFonts w:ascii="Times New Roman" w:hAnsi="Times New Roman"/>
          <w:sz w:val="24"/>
          <w:szCs w:val="24"/>
          <w:lang w:val="ro-RO"/>
        </w:rPr>
      </w:pPr>
    </w:p>
    <w:p w:rsidR="001C6DF8" w:rsidRPr="007A18B0" w:rsidRDefault="001C6DF8" w:rsidP="001C6DF8">
      <w:pPr>
        <w:spacing w:after="0" w:line="240" w:lineRule="auto"/>
        <w:rPr>
          <w:rFonts w:ascii="Times New Roman" w:hAnsi="Times New Roman"/>
          <w:sz w:val="24"/>
          <w:szCs w:val="24"/>
          <w:lang w:val="ro-RO"/>
        </w:rPr>
      </w:pPr>
    </w:p>
    <w:p w:rsidR="00622D32" w:rsidRPr="007A18B0" w:rsidRDefault="00622D32" w:rsidP="00533B51">
      <w:pPr>
        <w:spacing w:after="0" w:line="240" w:lineRule="auto"/>
        <w:rPr>
          <w:rFonts w:ascii="Times New Roman" w:hAnsi="Times New Roman"/>
          <w:sz w:val="24"/>
          <w:szCs w:val="24"/>
          <w:lang w:val="ro-RO"/>
        </w:rPr>
      </w:pPr>
    </w:p>
    <w:p w:rsidR="0057098B" w:rsidRPr="007A18B0" w:rsidRDefault="0057098B" w:rsidP="0057098B">
      <w:pPr>
        <w:spacing w:after="0" w:line="240" w:lineRule="auto"/>
        <w:jc w:val="right"/>
        <w:rPr>
          <w:rFonts w:ascii="Times New Roman" w:hAnsi="Times New Roman"/>
          <w:sz w:val="24"/>
          <w:szCs w:val="24"/>
          <w:lang w:val="ro-RO"/>
        </w:rPr>
      </w:pPr>
      <w:r w:rsidRPr="007A18B0">
        <w:rPr>
          <w:rFonts w:ascii="Times New Roman" w:hAnsi="Times New Roman"/>
          <w:sz w:val="24"/>
          <w:szCs w:val="24"/>
          <w:lang w:val="ro-RO"/>
        </w:rPr>
        <w:lastRenderedPageBreak/>
        <w:t xml:space="preserve">Anexa </w:t>
      </w:r>
      <w:r w:rsidR="00D143C8" w:rsidRPr="007A18B0">
        <w:rPr>
          <w:rFonts w:ascii="Times New Roman" w:hAnsi="Times New Roman"/>
          <w:sz w:val="24"/>
          <w:szCs w:val="24"/>
          <w:lang w:val="ro-RO"/>
        </w:rPr>
        <w:t>4</w:t>
      </w:r>
    </w:p>
    <w:p w:rsidR="0057098B" w:rsidRPr="007A18B0" w:rsidRDefault="00E33A12" w:rsidP="0057098B">
      <w:pPr>
        <w:spacing w:after="0" w:line="240" w:lineRule="auto"/>
        <w:jc w:val="center"/>
        <w:rPr>
          <w:rFonts w:ascii="Times New Roman" w:hAnsi="Times New Roman"/>
          <w:sz w:val="24"/>
          <w:szCs w:val="24"/>
          <w:lang w:val="ro-RO"/>
        </w:rPr>
      </w:pPr>
      <w:r w:rsidRPr="007A18B0">
        <w:rPr>
          <w:rFonts w:ascii="Times New Roman" w:hAnsi="Times New Roman"/>
          <w:sz w:val="24"/>
          <w:szCs w:val="24"/>
          <w:lang w:val="ro-RO"/>
        </w:rPr>
        <w:t xml:space="preserve">Model de Program al </w:t>
      </w:r>
      <w:r w:rsidR="0057098B" w:rsidRPr="007A18B0">
        <w:rPr>
          <w:rFonts w:ascii="Times New Roman" w:hAnsi="Times New Roman"/>
          <w:sz w:val="24"/>
          <w:szCs w:val="24"/>
          <w:lang w:val="ro-RO"/>
        </w:rPr>
        <w:t>M</w:t>
      </w:r>
      <w:r w:rsidRPr="007A18B0">
        <w:rPr>
          <w:rFonts w:ascii="Times New Roman" w:hAnsi="Times New Roman"/>
          <w:sz w:val="24"/>
          <w:szCs w:val="24"/>
          <w:lang w:val="ro-RO"/>
        </w:rPr>
        <w:t>ăsurilor de</w:t>
      </w:r>
      <w:r w:rsidR="0057098B" w:rsidRPr="007A18B0">
        <w:rPr>
          <w:rFonts w:ascii="Times New Roman" w:hAnsi="Times New Roman"/>
          <w:sz w:val="24"/>
          <w:szCs w:val="24"/>
          <w:lang w:val="ro-RO"/>
        </w:rPr>
        <w:t xml:space="preserve"> C</w:t>
      </w:r>
      <w:r w:rsidRPr="007A18B0">
        <w:rPr>
          <w:rFonts w:ascii="Times New Roman" w:hAnsi="Times New Roman"/>
          <w:sz w:val="24"/>
          <w:szCs w:val="24"/>
          <w:lang w:val="ro-RO"/>
        </w:rPr>
        <w:t>ontrol</w:t>
      </w:r>
      <w:r w:rsidR="002A1B78" w:rsidRPr="007A18B0">
        <w:rPr>
          <w:rFonts w:ascii="Times New Roman" w:hAnsi="Times New Roman"/>
          <w:sz w:val="24"/>
          <w:szCs w:val="24"/>
          <w:lang w:val="ro-RO"/>
        </w:rPr>
        <w:t xml:space="preserve"> </w:t>
      </w:r>
    </w:p>
    <w:p w:rsidR="0057098B" w:rsidRPr="007A18B0" w:rsidRDefault="0057098B" w:rsidP="0057098B">
      <w:pPr>
        <w:spacing w:after="0" w:line="240" w:lineRule="auto"/>
        <w:jc w:val="center"/>
        <w:rPr>
          <w:rFonts w:ascii="Times New Roman" w:hAnsi="Times New Roman"/>
          <w:sz w:val="16"/>
          <w:szCs w:val="16"/>
          <w:lang w:val="ro-RO"/>
        </w:rPr>
      </w:pPr>
    </w:p>
    <w:p w:rsidR="00E33A12" w:rsidRPr="007A18B0" w:rsidRDefault="00E33A12" w:rsidP="0057098B">
      <w:pPr>
        <w:spacing w:after="0" w:line="240" w:lineRule="auto"/>
        <w:jc w:val="center"/>
        <w:rPr>
          <w:rFonts w:ascii="Times New Roman" w:hAnsi="Times New Roman"/>
          <w:sz w:val="16"/>
          <w:szCs w:val="1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958"/>
        <w:gridCol w:w="1840"/>
        <w:gridCol w:w="1935"/>
        <w:gridCol w:w="1354"/>
        <w:gridCol w:w="2284"/>
        <w:gridCol w:w="1452"/>
        <w:gridCol w:w="1316"/>
      </w:tblGrid>
      <w:tr w:rsidR="007A18B0" w:rsidRPr="007A18B0" w:rsidTr="00E013A6">
        <w:trPr>
          <w:tblHeader/>
        </w:trPr>
        <w:tc>
          <w:tcPr>
            <w:tcW w:w="0" w:type="auto"/>
            <w:vMerge w:val="restart"/>
            <w:vAlign w:val="center"/>
          </w:tcPr>
          <w:p w:rsidR="0057098B" w:rsidRPr="007A18B0" w:rsidRDefault="0057098B" w:rsidP="0057098B">
            <w:pPr>
              <w:spacing w:after="0" w:line="240" w:lineRule="auto"/>
              <w:jc w:val="both"/>
              <w:rPr>
                <w:rFonts w:ascii="Times New Roman" w:eastAsia="Calibri" w:hAnsi="Times New Roman"/>
                <w:lang w:val="ro-RO"/>
              </w:rPr>
            </w:pPr>
            <w:r w:rsidRPr="007A18B0">
              <w:rPr>
                <w:rFonts w:ascii="Times New Roman" w:eastAsia="Calibri" w:hAnsi="Times New Roman"/>
                <w:b/>
                <w:bCs/>
                <w:lang w:val="ro-RO"/>
              </w:rPr>
              <w:t>Pericole identificate</w:t>
            </w:r>
          </w:p>
        </w:tc>
        <w:tc>
          <w:tcPr>
            <w:tcW w:w="0" w:type="auto"/>
            <w:vMerge w:val="restart"/>
            <w:vAlign w:val="center"/>
          </w:tcPr>
          <w:p w:rsidR="0057098B" w:rsidRPr="007A18B0" w:rsidRDefault="0057098B" w:rsidP="0057098B">
            <w:pPr>
              <w:spacing w:after="0" w:line="240" w:lineRule="auto"/>
              <w:jc w:val="both"/>
              <w:rPr>
                <w:rFonts w:ascii="Times New Roman" w:eastAsia="Calibri" w:hAnsi="Times New Roman"/>
                <w:lang w:val="ro-RO"/>
              </w:rPr>
            </w:pPr>
            <w:r w:rsidRPr="007A18B0">
              <w:rPr>
                <w:rFonts w:ascii="Times New Roman" w:eastAsia="Calibri" w:hAnsi="Times New Roman"/>
                <w:b/>
                <w:bCs/>
                <w:lang w:val="ro-RO"/>
              </w:rPr>
              <w:t>Măsuri de control</w:t>
            </w:r>
          </w:p>
        </w:tc>
        <w:tc>
          <w:tcPr>
            <w:tcW w:w="0" w:type="auto"/>
            <w:gridSpan w:val="3"/>
          </w:tcPr>
          <w:p w:rsidR="0057098B" w:rsidRPr="007A18B0" w:rsidRDefault="0057098B" w:rsidP="0057098B">
            <w:pPr>
              <w:spacing w:after="0" w:line="240" w:lineRule="auto"/>
              <w:jc w:val="both"/>
              <w:rPr>
                <w:rFonts w:ascii="Times New Roman" w:eastAsia="Calibri" w:hAnsi="Times New Roman"/>
                <w:lang w:val="ro-RO"/>
              </w:rPr>
            </w:pPr>
            <w:r w:rsidRPr="007A18B0">
              <w:rPr>
                <w:rFonts w:ascii="Times New Roman" w:eastAsia="Calibri" w:hAnsi="Times New Roman"/>
                <w:b/>
                <w:bCs/>
                <w:lang w:val="ro-RO"/>
              </w:rPr>
              <w:t>Proceduri de monitorizare</w:t>
            </w:r>
          </w:p>
        </w:tc>
        <w:tc>
          <w:tcPr>
            <w:tcW w:w="0" w:type="auto"/>
            <w:vMerge w:val="restart"/>
          </w:tcPr>
          <w:p w:rsidR="0057098B" w:rsidRPr="007A18B0" w:rsidRDefault="00D235E3" w:rsidP="0057098B">
            <w:pPr>
              <w:spacing w:after="0" w:line="240" w:lineRule="auto"/>
              <w:jc w:val="both"/>
              <w:rPr>
                <w:rFonts w:ascii="Times New Roman" w:eastAsia="Calibri" w:hAnsi="Times New Roman"/>
                <w:b/>
                <w:bCs/>
                <w:lang w:val="ro-RO"/>
              </w:rPr>
            </w:pPr>
            <w:r w:rsidRPr="007A18B0">
              <w:rPr>
                <w:rFonts w:ascii="Times New Roman" w:eastAsia="Calibri" w:hAnsi="Times New Roman"/>
                <w:b/>
                <w:bCs/>
                <w:lang w:val="ro-RO"/>
              </w:rPr>
              <w:t>Corecții</w:t>
            </w:r>
            <w:r w:rsidR="0057098B" w:rsidRPr="007A18B0">
              <w:rPr>
                <w:rFonts w:ascii="Times New Roman" w:eastAsia="Calibri" w:hAnsi="Times New Roman"/>
                <w:b/>
                <w:bCs/>
                <w:lang w:val="ro-RO"/>
              </w:rPr>
              <w:t xml:space="preserve"> (C)/</w:t>
            </w:r>
          </w:p>
          <w:p w:rsidR="0057098B" w:rsidRPr="007A18B0" w:rsidRDefault="00D235E3" w:rsidP="0057098B">
            <w:pPr>
              <w:spacing w:after="0" w:line="240" w:lineRule="auto"/>
              <w:jc w:val="both"/>
              <w:rPr>
                <w:rFonts w:ascii="Times New Roman" w:eastAsia="Calibri" w:hAnsi="Times New Roman"/>
                <w:lang w:val="ro-RO"/>
              </w:rPr>
            </w:pPr>
            <w:r w:rsidRPr="007A18B0">
              <w:rPr>
                <w:rFonts w:ascii="Times New Roman" w:eastAsia="Calibri" w:hAnsi="Times New Roman"/>
                <w:b/>
                <w:bCs/>
                <w:lang w:val="ro-RO"/>
              </w:rPr>
              <w:t>Acțiuni</w:t>
            </w:r>
            <w:r w:rsidR="0057098B" w:rsidRPr="007A18B0">
              <w:rPr>
                <w:rFonts w:ascii="Times New Roman" w:eastAsia="Calibri" w:hAnsi="Times New Roman"/>
                <w:b/>
                <w:bCs/>
                <w:lang w:val="ro-RO"/>
              </w:rPr>
              <w:t xml:space="preserve"> corective (AC)</w:t>
            </w:r>
          </w:p>
        </w:tc>
        <w:tc>
          <w:tcPr>
            <w:tcW w:w="0" w:type="auto"/>
            <w:vMerge w:val="restart"/>
            <w:vAlign w:val="center"/>
          </w:tcPr>
          <w:p w:rsidR="0057098B" w:rsidRPr="007A18B0" w:rsidRDefault="0057098B" w:rsidP="0057098B">
            <w:pPr>
              <w:spacing w:after="0" w:line="240" w:lineRule="auto"/>
              <w:jc w:val="both"/>
              <w:rPr>
                <w:rFonts w:ascii="Times New Roman" w:eastAsia="Calibri" w:hAnsi="Times New Roman"/>
                <w:b/>
                <w:bCs/>
                <w:lang w:val="ro-RO"/>
              </w:rPr>
            </w:pPr>
            <w:r w:rsidRPr="007A18B0">
              <w:rPr>
                <w:rFonts w:ascii="Times New Roman" w:eastAsia="Calibri" w:hAnsi="Times New Roman"/>
                <w:b/>
                <w:bCs/>
                <w:lang w:val="ro-RO"/>
              </w:rPr>
              <w:t>Responsabil</w:t>
            </w:r>
          </w:p>
          <w:p w:rsidR="0057098B" w:rsidRPr="007A18B0" w:rsidRDefault="00D235E3" w:rsidP="0057098B">
            <w:pPr>
              <w:spacing w:after="0" w:line="240" w:lineRule="auto"/>
              <w:jc w:val="both"/>
              <w:rPr>
                <w:rFonts w:ascii="Times New Roman" w:eastAsia="Calibri" w:hAnsi="Times New Roman"/>
                <w:b/>
                <w:bCs/>
                <w:lang w:val="ro-RO"/>
              </w:rPr>
            </w:pPr>
            <w:r w:rsidRPr="007A18B0">
              <w:rPr>
                <w:rFonts w:ascii="Times New Roman" w:eastAsia="Calibri" w:hAnsi="Times New Roman"/>
                <w:b/>
                <w:bCs/>
                <w:lang w:val="ro-RO"/>
              </w:rPr>
              <w:t>Corecții</w:t>
            </w:r>
            <w:r w:rsidR="0057098B" w:rsidRPr="007A18B0">
              <w:rPr>
                <w:rFonts w:ascii="Times New Roman" w:eastAsia="Calibri" w:hAnsi="Times New Roman"/>
                <w:b/>
                <w:bCs/>
                <w:lang w:val="ro-RO"/>
              </w:rPr>
              <w:t xml:space="preserve"> (C)/</w:t>
            </w:r>
          </w:p>
          <w:p w:rsidR="0057098B" w:rsidRPr="007A18B0" w:rsidRDefault="00D235E3" w:rsidP="0057098B">
            <w:pPr>
              <w:spacing w:after="0" w:line="240" w:lineRule="auto"/>
              <w:jc w:val="both"/>
              <w:rPr>
                <w:rFonts w:ascii="Times New Roman" w:eastAsia="Calibri" w:hAnsi="Times New Roman"/>
                <w:lang w:val="ro-RO"/>
              </w:rPr>
            </w:pPr>
            <w:r w:rsidRPr="007A18B0">
              <w:rPr>
                <w:rFonts w:ascii="Times New Roman" w:eastAsia="Calibri" w:hAnsi="Times New Roman"/>
                <w:b/>
                <w:bCs/>
                <w:lang w:val="ro-RO"/>
              </w:rPr>
              <w:t>Acțiuni</w:t>
            </w:r>
            <w:r w:rsidR="0057098B" w:rsidRPr="007A18B0">
              <w:rPr>
                <w:rFonts w:ascii="Times New Roman" w:eastAsia="Calibri" w:hAnsi="Times New Roman"/>
                <w:b/>
                <w:bCs/>
                <w:lang w:val="ro-RO"/>
              </w:rPr>
              <w:t xml:space="preserve"> Corective (AC)</w:t>
            </w:r>
          </w:p>
        </w:tc>
        <w:tc>
          <w:tcPr>
            <w:tcW w:w="0" w:type="auto"/>
            <w:vMerge w:val="restart"/>
          </w:tcPr>
          <w:p w:rsidR="0057098B" w:rsidRPr="007A18B0" w:rsidRDefault="0057098B" w:rsidP="0057098B">
            <w:pPr>
              <w:spacing w:after="0" w:line="240" w:lineRule="auto"/>
              <w:jc w:val="both"/>
              <w:rPr>
                <w:rFonts w:ascii="Times New Roman" w:eastAsia="Calibri" w:hAnsi="Times New Roman"/>
                <w:lang w:val="ro-RO"/>
              </w:rPr>
            </w:pPr>
            <w:r w:rsidRPr="007A18B0">
              <w:rPr>
                <w:rFonts w:ascii="Times New Roman" w:eastAsia="Calibri" w:hAnsi="Times New Roman"/>
                <w:b/>
                <w:bCs/>
                <w:lang w:val="ro-RO"/>
              </w:rPr>
              <w:t>Înregistrări</w:t>
            </w:r>
          </w:p>
          <w:p w:rsidR="0057098B" w:rsidRPr="007A18B0" w:rsidRDefault="0057098B" w:rsidP="0057098B">
            <w:pPr>
              <w:spacing w:after="0" w:line="240" w:lineRule="auto"/>
              <w:jc w:val="both"/>
              <w:rPr>
                <w:rFonts w:ascii="Times New Roman" w:eastAsia="Calibri" w:hAnsi="Times New Roman"/>
                <w:lang w:val="ro-RO"/>
              </w:rPr>
            </w:pPr>
          </w:p>
          <w:p w:rsidR="0057098B" w:rsidRPr="007A18B0" w:rsidRDefault="0057098B" w:rsidP="0057098B">
            <w:pPr>
              <w:spacing w:after="0" w:line="240" w:lineRule="auto"/>
              <w:jc w:val="both"/>
              <w:rPr>
                <w:rFonts w:ascii="Times New Roman" w:eastAsia="Calibri" w:hAnsi="Times New Roman"/>
                <w:lang w:val="ro-RO"/>
              </w:rPr>
            </w:pPr>
          </w:p>
        </w:tc>
      </w:tr>
      <w:tr w:rsidR="007A18B0" w:rsidRPr="007A18B0" w:rsidTr="00E013A6">
        <w:trPr>
          <w:tblHeader/>
        </w:trPr>
        <w:tc>
          <w:tcPr>
            <w:tcW w:w="0" w:type="auto"/>
            <w:vMerge/>
          </w:tcPr>
          <w:p w:rsidR="0057098B" w:rsidRPr="007A18B0" w:rsidRDefault="0057098B" w:rsidP="0057098B">
            <w:pPr>
              <w:spacing w:after="0" w:line="240" w:lineRule="auto"/>
              <w:jc w:val="both"/>
              <w:rPr>
                <w:rFonts w:ascii="Times New Roman" w:eastAsia="Calibri" w:hAnsi="Times New Roman"/>
                <w:b/>
                <w:bCs/>
                <w:sz w:val="24"/>
                <w:szCs w:val="24"/>
                <w:lang w:val="ro-RO"/>
              </w:rPr>
            </w:pPr>
          </w:p>
        </w:tc>
        <w:tc>
          <w:tcPr>
            <w:tcW w:w="0" w:type="auto"/>
            <w:vMerge/>
          </w:tcPr>
          <w:p w:rsidR="0057098B" w:rsidRPr="007A18B0" w:rsidRDefault="0057098B" w:rsidP="0057098B">
            <w:pPr>
              <w:spacing w:after="0" w:line="240" w:lineRule="auto"/>
              <w:jc w:val="both"/>
              <w:rPr>
                <w:rFonts w:ascii="Times New Roman" w:eastAsia="Calibri" w:hAnsi="Times New Roman"/>
                <w:b/>
                <w:bCs/>
                <w:sz w:val="24"/>
                <w:szCs w:val="24"/>
                <w:lang w:val="ro-RO"/>
              </w:rPr>
            </w:pPr>
          </w:p>
        </w:tc>
        <w:tc>
          <w:tcPr>
            <w:tcW w:w="0" w:type="auto"/>
            <w:vAlign w:val="center"/>
          </w:tcPr>
          <w:p w:rsidR="0057098B" w:rsidRPr="007A18B0" w:rsidRDefault="0057098B" w:rsidP="0057098B">
            <w:pPr>
              <w:spacing w:after="0" w:line="240" w:lineRule="auto"/>
              <w:jc w:val="both"/>
              <w:rPr>
                <w:rFonts w:ascii="Times New Roman" w:eastAsia="Calibri" w:hAnsi="Times New Roman"/>
                <w:b/>
                <w:bCs/>
                <w:lang w:val="ro-RO"/>
              </w:rPr>
            </w:pPr>
            <w:r w:rsidRPr="007A18B0">
              <w:rPr>
                <w:rFonts w:ascii="Times New Roman" w:eastAsia="Calibri" w:hAnsi="Times New Roman"/>
                <w:b/>
                <w:bCs/>
                <w:lang w:val="ro-RO"/>
              </w:rPr>
              <w:t>Metoda de monitorizare</w:t>
            </w:r>
          </w:p>
        </w:tc>
        <w:tc>
          <w:tcPr>
            <w:tcW w:w="0" w:type="auto"/>
            <w:vAlign w:val="center"/>
          </w:tcPr>
          <w:p w:rsidR="0057098B" w:rsidRPr="007A18B0" w:rsidRDefault="00D235E3" w:rsidP="0057098B">
            <w:pPr>
              <w:spacing w:after="0" w:line="240" w:lineRule="auto"/>
              <w:jc w:val="both"/>
              <w:rPr>
                <w:rFonts w:ascii="Times New Roman" w:eastAsia="Calibri" w:hAnsi="Times New Roman"/>
                <w:b/>
                <w:bCs/>
                <w:lang w:val="ro-RO"/>
              </w:rPr>
            </w:pPr>
            <w:r w:rsidRPr="007A18B0">
              <w:rPr>
                <w:rFonts w:ascii="Times New Roman" w:eastAsia="Calibri" w:hAnsi="Times New Roman"/>
                <w:b/>
                <w:bCs/>
                <w:lang w:val="ro-RO"/>
              </w:rPr>
              <w:t>Frecvența</w:t>
            </w:r>
          </w:p>
          <w:p w:rsidR="0057098B" w:rsidRPr="007A18B0" w:rsidRDefault="0057098B" w:rsidP="0057098B">
            <w:pPr>
              <w:spacing w:after="0" w:line="240" w:lineRule="auto"/>
              <w:jc w:val="both"/>
              <w:rPr>
                <w:rFonts w:ascii="Times New Roman" w:eastAsia="Calibri" w:hAnsi="Times New Roman"/>
                <w:b/>
                <w:bCs/>
                <w:lang w:val="ro-RO"/>
              </w:rPr>
            </w:pPr>
            <w:r w:rsidRPr="007A18B0">
              <w:rPr>
                <w:rFonts w:ascii="Times New Roman" w:eastAsia="Calibri" w:hAnsi="Times New Roman"/>
                <w:b/>
                <w:bCs/>
                <w:lang w:val="ro-RO"/>
              </w:rPr>
              <w:t>de monitorizare</w:t>
            </w:r>
          </w:p>
        </w:tc>
        <w:tc>
          <w:tcPr>
            <w:tcW w:w="0" w:type="auto"/>
            <w:vAlign w:val="center"/>
          </w:tcPr>
          <w:p w:rsidR="0057098B" w:rsidRPr="007A18B0" w:rsidRDefault="0057098B" w:rsidP="0057098B">
            <w:pPr>
              <w:spacing w:after="0" w:line="240" w:lineRule="auto"/>
              <w:jc w:val="both"/>
              <w:rPr>
                <w:rFonts w:ascii="Times New Roman" w:eastAsia="Calibri" w:hAnsi="Times New Roman"/>
                <w:b/>
                <w:bCs/>
                <w:lang w:val="ro-RO"/>
              </w:rPr>
            </w:pPr>
            <w:r w:rsidRPr="007A18B0">
              <w:rPr>
                <w:rFonts w:ascii="Times New Roman" w:eastAsia="Calibri" w:hAnsi="Times New Roman"/>
                <w:b/>
                <w:bCs/>
                <w:lang w:val="ro-RO"/>
              </w:rPr>
              <w:t>Responsabil</w:t>
            </w:r>
          </w:p>
        </w:tc>
        <w:tc>
          <w:tcPr>
            <w:tcW w:w="0" w:type="auto"/>
            <w:vMerge/>
          </w:tcPr>
          <w:p w:rsidR="0057098B" w:rsidRPr="007A18B0" w:rsidRDefault="0057098B" w:rsidP="0057098B">
            <w:pPr>
              <w:spacing w:after="0" w:line="240" w:lineRule="auto"/>
              <w:jc w:val="both"/>
              <w:rPr>
                <w:rFonts w:ascii="Times New Roman" w:eastAsia="Calibri" w:hAnsi="Times New Roman"/>
                <w:sz w:val="24"/>
                <w:szCs w:val="24"/>
                <w:lang w:val="ro-RO"/>
              </w:rPr>
            </w:pPr>
          </w:p>
        </w:tc>
        <w:tc>
          <w:tcPr>
            <w:tcW w:w="0" w:type="auto"/>
            <w:vMerge/>
          </w:tcPr>
          <w:p w:rsidR="0057098B" w:rsidRPr="007A18B0" w:rsidRDefault="0057098B" w:rsidP="0057098B">
            <w:pPr>
              <w:spacing w:after="0" w:line="240" w:lineRule="auto"/>
              <w:jc w:val="both"/>
              <w:rPr>
                <w:rFonts w:ascii="Times New Roman" w:eastAsia="Calibri" w:hAnsi="Times New Roman"/>
                <w:sz w:val="24"/>
                <w:szCs w:val="24"/>
                <w:lang w:val="ro-RO"/>
              </w:rPr>
            </w:pPr>
          </w:p>
        </w:tc>
        <w:tc>
          <w:tcPr>
            <w:tcW w:w="0" w:type="auto"/>
            <w:vMerge/>
          </w:tcPr>
          <w:p w:rsidR="0057098B" w:rsidRPr="007A18B0" w:rsidRDefault="0057098B" w:rsidP="0057098B">
            <w:pPr>
              <w:spacing w:after="0" w:line="240" w:lineRule="auto"/>
              <w:jc w:val="both"/>
              <w:rPr>
                <w:rFonts w:ascii="Times New Roman" w:eastAsia="Calibri" w:hAnsi="Times New Roman"/>
                <w:sz w:val="24"/>
                <w:szCs w:val="24"/>
                <w:lang w:val="ro-RO"/>
              </w:rPr>
            </w:pPr>
          </w:p>
        </w:tc>
      </w:tr>
      <w:tr w:rsidR="007A18B0" w:rsidRPr="007A18B0" w:rsidTr="00E013A6">
        <w:tc>
          <w:tcPr>
            <w:tcW w:w="0" w:type="auto"/>
          </w:tcPr>
          <w:p w:rsidR="0057098B" w:rsidRPr="007A18B0" w:rsidRDefault="0057098B" w:rsidP="0057098B">
            <w:pPr>
              <w:spacing w:after="0" w:line="240" w:lineRule="auto"/>
              <w:jc w:val="both"/>
              <w:rPr>
                <w:rFonts w:ascii="Times New Roman" w:eastAsia="Calibri" w:hAnsi="Times New Roman"/>
                <w:b/>
                <w:bCs/>
                <w:lang w:val="ro-RO"/>
              </w:rPr>
            </w:pPr>
            <w:r w:rsidRPr="007A18B0">
              <w:rPr>
                <w:rFonts w:ascii="Times New Roman" w:eastAsia="Calibri" w:hAnsi="Times New Roman"/>
                <w:b/>
                <w:bCs/>
                <w:lang w:val="ro-RO"/>
              </w:rPr>
              <w:t>BIOLOGICE:</w:t>
            </w:r>
          </w:p>
          <w:p w:rsidR="0057098B" w:rsidRPr="007A18B0" w:rsidRDefault="00D235E3" w:rsidP="00D10A75">
            <w:pPr>
              <w:spacing w:after="0" w:line="240" w:lineRule="auto"/>
              <w:jc w:val="both"/>
              <w:rPr>
                <w:rFonts w:ascii="Times New Roman" w:eastAsia="Calibri" w:hAnsi="Times New Roman"/>
                <w:b/>
                <w:u w:val="single"/>
                <w:lang w:val="ro-RO"/>
              </w:rPr>
            </w:pPr>
            <w:r w:rsidRPr="007A18B0">
              <w:rPr>
                <w:rFonts w:ascii="Times New Roman" w:eastAsia="Calibri" w:hAnsi="Times New Roman"/>
                <w:b/>
                <w:lang w:val="ro-RO"/>
              </w:rPr>
              <w:t>Prezența</w:t>
            </w:r>
            <w:r w:rsidR="0057098B" w:rsidRPr="007A18B0">
              <w:rPr>
                <w:rFonts w:ascii="Times New Roman" w:eastAsia="Calibri" w:hAnsi="Times New Roman"/>
                <w:b/>
                <w:lang w:val="ro-RO"/>
              </w:rPr>
              <w:t xml:space="preserve"> bacteriilor (</w:t>
            </w:r>
            <w:r w:rsidR="00D10A75" w:rsidRPr="007A18B0">
              <w:rPr>
                <w:rFonts w:ascii="Times New Roman" w:eastAsia="Calibri" w:hAnsi="Times New Roman"/>
                <w:b/>
                <w:lang w:val="ro-RO"/>
              </w:rPr>
              <w:t>Eschericia coli</w:t>
            </w:r>
            <w:r w:rsidR="0057098B" w:rsidRPr="007A18B0">
              <w:rPr>
                <w:rFonts w:ascii="Times New Roman" w:eastAsia="Calibri" w:hAnsi="Times New Roman"/>
                <w:b/>
                <w:lang w:val="ro-RO"/>
              </w:rPr>
              <w:t xml:space="preserve">, </w:t>
            </w:r>
            <w:r w:rsidR="00D10A75" w:rsidRPr="007A18B0">
              <w:rPr>
                <w:rFonts w:ascii="Times New Roman" w:eastAsia="Calibri" w:hAnsi="Times New Roman"/>
                <w:b/>
                <w:lang w:val="ro-RO"/>
              </w:rPr>
              <w:t>enterococi, bacterii coliforme</w:t>
            </w:r>
            <w:r w:rsidR="0057098B" w:rsidRPr="007A18B0">
              <w:rPr>
                <w:rFonts w:ascii="Times New Roman" w:eastAsia="Calibri" w:hAnsi="Times New Roman"/>
                <w:b/>
                <w:lang w:val="ro-RO"/>
              </w:rPr>
              <w:t xml:space="preserve">)  în apa brută </w:t>
            </w:r>
          </w:p>
        </w:tc>
        <w:tc>
          <w:tcPr>
            <w:tcW w:w="0" w:type="auto"/>
          </w:tcPr>
          <w:p w:rsidR="0057098B" w:rsidRPr="007A18B0" w:rsidRDefault="0057098B" w:rsidP="0057098B">
            <w:pPr>
              <w:spacing w:after="0" w:line="240" w:lineRule="auto"/>
              <w:jc w:val="both"/>
              <w:rPr>
                <w:rFonts w:ascii="Times New Roman" w:eastAsia="Calibri" w:hAnsi="Times New Roman"/>
                <w:lang w:val="ro-RO"/>
              </w:rPr>
            </w:pPr>
            <w:r w:rsidRPr="007A18B0">
              <w:rPr>
                <w:rFonts w:ascii="Times New Roman" w:eastAsia="Calibri" w:hAnsi="Times New Roman"/>
                <w:lang w:val="ro-RO"/>
              </w:rPr>
              <w:t xml:space="preserve">Monitorizarea </w:t>
            </w:r>
            <w:r w:rsidR="00D235E3" w:rsidRPr="007A18B0">
              <w:rPr>
                <w:rFonts w:ascii="Times New Roman" w:eastAsia="Calibri" w:hAnsi="Times New Roman"/>
                <w:lang w:val="ro-RO"/>
              </w:rPr>
              <w:t>calității</w:t>
            </w:r>
            <w:r w:rsidRPr="007A18B0">
              <w:rPr>
                <w:rFonts w:ascii="Times New Roman" w:eastAsia="Calibri" w:hAnsi="Times New Roman"/>
                <w:lang w:val="ro-RO"/>
              </w:rPr>
              <w:t xml:space="preserve"> apei Verificarea apei brute la </w:t>
            </w:r>
            <w:r w:rsidR="00D235E3" w:rsidRPr="007A18B0">
              <w:rPr>
                <w:rFonts w:ascii="Times New Roman" w:eastAsia="Calibri" w:hAnsi="Times New Roman"/>
                <w:lang w:val="ro-RO"/>
              </w:rPr>
              <w:t>recepție</w:t>
            </w:r>
          </w:p>
        </w:tc>
        <w:tc>
          <w:tcPr>
            <w:tcW w:w="0" w:type="auto"/>
          </w:tcPr>
          <w:p w:rsidR="0057098B" w:rsidRPr="007A18B0" w:rsidRDefault="0057098B" w:rsidP="0057098B">
            <w:pPr>
              <w:spacing w:after="0" w:line="240" w:lineRule="auto"/>
              <w:jc w:val="both"/>
              <w:rPr>
                <w:rFonts w:ascii="Times New Roman" w:eastAsia="Calibri" w:hAnsi="Times New Roman"/>
                <w:lang w:val="ro-RO"/>
              </w:rPr>
            </w:pPr>
            <w:r w:rsidRPr="007A18B0">
              <w:rPr>
                <w:rFonts w:ascii="Times New Roman" w:eastAsia="Calibri" w:hAnsi="Times New Roman"/>
                <w:lang w:val="ro-RO"/>
              </w:rPr>
              <w:t>Încercări de laborator</w:t>
            </w:r>
          </w:p>
          <w:p w:rsidR="0057098B" w:rsidRPr="007A18B0" w:rsidRDefault="0057098B" w:rsidP="0057098B">
            <w:pPr>
              <w:spacing w:after="0" w:line="240" w:lineRule="auto"/>
              <w:jc w:val="both"/>
              <w:rPr>
                <w:rFonts w:ascii="Times New Roman" w:eastAsia="Calibri" w:hAnsi="Times New Roman"/>
                <w:lang w:val="ro-RO"/>
              </w:rPr>
            </w:pPr>
          </w:p>
          <w:p w:rsidR="0057098B" w:rsidRPr="007A18B0" w:rsidRDefault="0057098B" w:rsidP="0057098B">
            <w:pPr>
              <w:spacing w:after="0" w:line="240" w:lineRule="auto"/>
              <w:jc w:val="both"/>
              <w:rPr>
                <w:rFonts w:ascii="Times New Roman" w:eastAsia="Calibri" w:hAnsi="Times New Roman"/>
                <w:lang w:val="ro-RO"/>
              </w:rPr>
            </w:pPr>
          </w:p>
        </w:tc>
        <w:tc>
          <w:tcPr>
            <w:tcW w:w="0" w:type="auto"/>
          </w:tcPr>
          <w:p w:rsidR="0057098B" w:rsidRPr="007A18B0" w:rsidRDefault="0057098B" w:rsidP="0057098B">
            <w:pPr>
              <w:spacing w:after="0" w:line="240" w:lineRule="auto"/>
              <w:jc w:val="both"/>
              <w:rPr>
                <w:rFonts w:ascii="Times New Roman" w:eastAsia="Calibri" w:hAnsi="Times New Roman"/>
                <w:lang w:val="ro-RO"/>
              </w:rPr>
            </w:pPr>
            <w:r w:rsidRPr="007A18B0">
              <w:rPr>
                <w:rFonts w:ascii="Times New Roman" w:eastAsia="Calibri" w:hAnsi="Times New Roman"/>
                <w:bCs/>
                <w:lang w:val="ro-RO"/>
              </w:rPr>
              <w:t xml:space="preserve">- Conform </w:t>
            </w:r>
            <w:r w:rsidRPr="007A18B0">
              <w:rPr>
                <w:rFonts w:ascii="Times New Roman" w:eastAsia="Calibri" w:hAnsi="Times New Roman"/>
                <w:lang w:val="ro-RO"/>
              </w:rPr>
              <w:t xml:space="preserve"> Programului de prelevare şi încercare surse/ rezervoare/ </w:t>
            </w:r>
            <w:r w:rsidR="00D235E3" w:rsidRPr="007A18B0">
              <w:rPr>
                <w:rFonts w:ascii="Times New Roman" w:eastAsia="Calibri" w:hAnsi="Times New Roman"/>
                <w:lang w:val="ro-RO"/>
              </w:rPr>
              <w:t>rețele</w:t>
            </w:r>
          </w:p>
        </w:tc>
        <w:tc>
          <w:tcPr>
            <w:tcW w:w="0" w:type="auto"/>
          </w:tcPr>
          <w:p w:rsidR="0057098B" w:rsidRPr="007A18B0" w:rsidRDefault="0057098B" w:rsidP="0057098B">
            <w:pPr>
              <w:spacing w:after="0" w:line="240" w:lineRule="auto"/>
              <w:jc w:val="both"/>
              <w:rPr>
                <w:rFonts w:ascii="Times New Roman" w:eastAsia="Calibri" w:hAnsi="Times New Roman"/>
                <w:lang w:val="ro-RO"/>
              </w:rPr>
            </w:pPr>
          </w:p>
        </w:tc>
        <w:tc>
          <w:tcPr>
            <w:tcW w:w="0" w:type="auto"/>
          </w:tcPr>
          <w:p w:rsidR="0057098B" w:rsidRPr="007A18B0" w:rsidRDefault="0057098B" w:rsidP="0057098B">
            <w:pPr>
              <w:spacing w:after="0" w:line="240" w:lineRule="auto"/>
              <w:jc w:val="both"/>
              <w:rPr>
                <w:rFonts w:ascii="Times New Roman" w:eastAsia="Calibri" w:hAnsi="Times New Roman"/>
                <w:lang w:val="ro-RO"/>
              </w:rPr>
            </w:pPr>
            <w:r w:rsidRPr="007A18B0">
              <w:rPr>
                <w:rFonts w:ascii="Times New Roman" w:eastAsia="Calibri" w:hAnsi="Times New Roman"/>
                <w:lang w:val="ro-RO"/>
              </w:rPr>
              <w:t>-</w:t>
            </w:r>
            <w:r w:rsidR="00D235E3" w:rsidRPr="007A18B0">
              <w:rPr>
                <w:rFonts w:ascii="Times New Roman" w:eastAsia="Calibri" w:hAnsi="Times New Roman"/>
                <w:lang w:val="ro-RO"/>
              </w:rPr>
              <w:t>Anunțarea</w:t>
            </w:r>
            <w:r w:rsidRPr="007A18B0">
              <w:rPr>
                <w:rFonts w:ascii="Times New Roman" w:eastAsia="Calibri" w:hAnsi="Times New Roman"/>
                <w:lang w:val="ro-RO"/>
              </w:rPr>
              <w:t xml:space="preserve"> imediată (telefonică) a </w:t>
            </w:r>
            <w:r w:rsidR="00D235E3" w:rsidRPr="007A18B0">
              <w:rPr>
                <w:rFonts w:ascii="Times New Roman" w:eastAsia="Calibri" w:hAnsi="Times New Roman"/>
                <w:lang w:val="ro-RO"/>
              </w:rPr>
              <w:t>șefului</w:t>
            </w:r>
            <w:r w:rsidRPr="007A18B0">
              <w:rPr>
                <w:rFonts w:ascii="Times New Roman" w:eastAsia="Calibri" w:hAnsi="Times New Roman"/>
                <w:lang w:val="ro-RO"/>
              </w:rPr>
              <w:t xml:space="preserve"> punctului de lucru (C)</w:t>
            </w:r>
          </w:p>
          <w:p w:rsidR="0057098B" w:rsidRPr="007A18B0" w:rsidRDefault="0057098B" w:rsidP="0057098B">
            <w:pPr>
              <w:spacing w:after="0" w:line="240" w:lineRule="auto"/>
              <w:jc w:val="both"/>
              <w:rPr>
                <w:rFonts w:ascii="Times New Roman" w:eastAsia="Calibri" w:hAnsi="Times New Roman"/>
                <w:lang w:val="ro-RO"/>
              </w:rPr>
            </w:pPr>
          </w:p>
          <w:p w:rsidR="0057098B" w:rsidRPr="007A18B0" w:rsidRDefault="0057098B" w:rsidP="0057098B">
            <w:pPr>
              <w:spacing w:after="0" w:line="240" w:lineRule="auto"/>
              <w:jc w:val="both"/>
              <w:rPr>
                <w:rFonts w:ascii="Times New Roman" w:eastAsia="Calibri" w:hAnsi="Times New Roman"/>
                <w:lang w:val="ro-RO"/>
              </w:rPr>
            </w:pPr>
          </w:p>
          <w:p w:rsidR="0057098B" w:rsidRPr="007A18B0" w:rsidRDefault="0057098B" w:rsidP="0057098B">
            <w:pPr>
              <w:spacing w:after="0" w:line="240" w:lineRule="auto"/>
              <w:jc w:val="both"/>
              <w:rPr>
                <w:rFonts w:ascii="Times New Roman" w:eastAsia="Calibri" w:hAnsi="Times New Roman"/>
                <w:lang w:val="ro-RO"/>
              </w:rPr>
            </w:pPr>
          </w:p>
        </w:tc>
        <w:tc>
          <w:tcPr>
            <w:tcW w:w="0" w:type="auto"/>
          </w:tcPr>
          <w:p w:rsidR="0057098B" w:rsidRPr="007A18B0" w:rsidRDefault="0057098B" w:rsidP="0057098B">
            <w:pPr>
              <w:spacing w:after="0" w:line="240" w:lineRule="auto"/>
              <w:jc w:val="both"/>
              <w:rPr>
                <w:rFonts w:ascii="Times New Roman" w:eastAsia="Calibri" w:hAnsi="Times New Roman"/>
                <w:lang w:val="ro-RO"/>
              </w:rPr>
            </w:pPr>
          </w:p>
        </w:tc>
        <w:tc>
          <w:tcPr>
            <w:tcW w:w="0" w:type="auto"/>
          </w:tcPr>
          <w:p w:rsidR="0057098B" w:rsidRPr="007A18B0" w:rsidRDefault="0057098B" w:rsidP="0057098B">
            <w:pPr>
              <w:spacing w:after="0" w:line="240" w:lineRule="auto"/>
              <w:jc w:val="both"/>
              <w:rPr>
                <w:rFonts w:ascii="Times New Roman" w:eastAsia="Calibri" w:hAnsi="Times New Roman"/>
                <w:iCs/>
                <w:lang w:val="ro-RO"/>
              </w:rPr>
            </w:pPr>
          </w:p>
        </w:tc>
      </w:tr>
      <w:tr w:rsidR="007A18B0" w:rsidRPr="007A18B0" w:rsidTr="00E013A6">
        <w:tc>
          <w:tcPr>
            <w:tcW w:w="0" w:type="auto"/>
            <w:vMerge w:val="restart"/>
          </w:tcPr>
          <w:p w:rsidR="0057098B" w:rsidRPr="007A18B0" w:rsidRDefault="00D235E3" w:rsidP="0057098B">
            <w:pPr>
              <w:spacing w:after="0" w:line="240" w:lineRule="auto"/>
              <w:jc w:val="both"/>
              <w:rPr>
                <w:rFonts w:ascii="Times New Roman" w:eastAsia="Calibri" w:hAnsi="Times New Roman"/>
                <w:b/>
                <w:lang w:val="ro-RO"/>
              </w:rPr>
            </w:pPr>
            <w:r w:rsidRPr="007A18B0">
              <w:rPr>
                <w:rFonts w:ascii="Times New Roman" w:eastAsia="Calibri" w:hAnsi="Times New Roman"/>
                <w:b/>
                <w:lang w:val="ro-RO"/>
              </w:rPr>
              <w:t>Ineficiența</w:t>
            </w:r>
            <w:r w:rsidR="0057098B" w:rsidRPr="007A18B0">
              <w:rPr>
                <w:rFonts w:ascii="Times New Roman" w:eastAsia="Calibri" w:hAnsi="Times New Roman"/>
                <w:b/>
                <w:lang w:val="ro-RO"/>
              </w:rPr>
              <w:t xml:space="preserve"> dezinfectării apei datorită subdozării </w:t>
            </w:r>
            <w:r w:rsidRPr="007A18B0">
              <w:rPr>
                <w:rFonts w:ascii="Times New Roman" w:eastAsia="Calibri" w:hAnsi="Times New Roman"/>
                <w:b/>
                <w:lang w:val="ro-RO"/>
              </w:rPr>
              <w:t>soluției</w:t>
            </w:r>
            <w:r w:rsidR="0057098B" w:rsidRPr="007A18B0">
              <w:rPr>
                <w:rFonts w:ascii="Times New Roman" w:eastAsia="Calibri" w:hAnsi="Times New Roman"/>
                <w:b/>
                <w:lang w:val="ro-RO"/>
              </w:rPr>
              <w:t xml:space="preserve"> clorigene dezinfectante </w:t>
            </w:r>
          </w:p>
          <w:p w:rsidR="0057098B" w:rsidRPr="007A18B0" w:rsidRDefault="0057098B" w:rsidP="0057098B">
            <w:pPr>
              <w:spacing w:after="0" w:line="240" w:lineRule="auto"/>
              <w:jc w:val="both"/>
              <w:rPr>
                <w:rFonts w:ascii="Times New Roman" w:eastAsia="Calibri" w:hAnsi="Times New Roman"/>
                <w:b/>
                <w:u w:val="single"/>
                <w:lang w:val="ro-RO"/>
              </w:rPr>
            </w:pPr>
          </w:p>
        </w:tc>
        <w:tc>
          <w:tcPr>
            <w:tcW w:w="0" w:type="auto"/>
            <w:vMerge w:val="restart"/>
          </w:tcPr>
          <w:p w:rsidR="0057098B" w:rsidRPr="007A18B0" w:rsidRDefault="0057098B" w:rsidP="0057098B">
            <w:pPr>
              <w:spacing w:after="0" w:line="240" w:lineRule="auto"/>
              <w:jc w:val="both"/>
              <w:rPr>
                <w:rFonts w:ascii="Times New Roman" w:eastAsia="Calibri" w:hAnsi="Times New Roman"/>
                <w:lang w:val="ro-RO"/>
              </w:rPr>
            </w:pPr>
            <w:r w:rsidRPr="007A18B0">
              <w:rPr>
                <w:rFonts w:ascii="Times New Roman" w:eastAsia="Calibri" w:hAnsi="Times New Roman"/>
                <w:lang w:val="ro-RO"/>
              </w:rPr>
              <w:t xml:space="preserve">Respectarea </w:t>
            </w:r>
            <w:r w:rsidR="00D235E3" w:rsidRPr="007A18B0">
              <w:rPr>
                <w:rFonts w:ascii="Times New Roman" w:eastAsia="Calibri" w:hAnsi="Times New Roman"/>
                <w:lang w:val="ro-RO"/>
              </w:rPr>
              <w:t>concentrației</w:t>
            </w:r>
            <w:r w:rsidRPr="007A18B0">
              <w:rPr>
                <w:rFonts w:ascii="Times New Roman" w:eastAsia="Calibri" w:hAnsi="Times New Roman"/>
                <w:lang w:val="ro-RO"/>
              </w:rPr>
              <w:t xml:space="preserve"> de clor activ şi a </w:t>
            </w:r>
          </w:p>
          <w:p w:rsidR="0057098B" w:rsidRPr="007A18B0" w:rsidRDefault="0057098B" w:rsidP="0057098B">
            <w:pPr>
              <w:spacing w:after="0" w:line="240" w:lineRule="auto"/>
              <w:jc w:val="both"/>
              <w:rPr>
                <w:rFonts w:ascii="Times New Roman" w:eastAsia="Calibri" w:hAnsi="Times New Roman"/>
                <w:b/>
                <w:bCs/>
                <w:lang w:val="ro-RO"/>
              </w:rPr>
            </w:pPr>
            <w:r w:rsidRPr="007A18B0">
              <w:rPr>
                <w:rFonts w:ascii="Times New Roman" w:eastAsia="Calibri" w:hAnsi="Times New Roman"/>
                <w:lang w:val="ro-RO"/>
              </w:rPr>
              <w:t>timpului de contact</w:t>
            </w:r>
          </w:p>
          <w:p w:rsidR="0057098B" w:rsidRPr="007A18B0" w:rsidRDefault="0057098B" w:rsidP="0057098B">
            <w:pPr>
              <w:spacing w:after="0" w:line="240" w:lineRule="auto"/>
              <w:jc w:val="both"/>
              <w:rPr>
                <w:rFonts w:ascii="Times New Roman" w:eastAsia="Calibri" w:hAnsi="Times New Roman"/>
                <w:b/>
                <w:bCs/>
                <w:lang w:val="ro-RO"/>
              </w:rPr>
            </w:pPr>
          </w:p>
        </w:tc>
        <w:tc>
          <w:tcPr>
            <w:tcW w:w="0" w:type="auto"/>
            <w:vMerge w:val="restart"/>
          </w:tcPr>
          <w:p w:rsidR="0057098B" w:rsidRPr="007A18B0" w:rsidRDefault="0057098B" w:rsidP="0057098B">
            <w:pPr>
              <w:spacing w:after="0" w:line="240" w:lineRule="auto"/>
              <w:jc w:val="both"/>
              <w:rPr>
                <w:rFonts w:ascii="Times New Roman" w:eastAsia="Calibri" w:hAnsi="Times New Roman"/>
                <w:lang w:val="ro-RO"/>
              </w:rPr>
            </w:pPr>
            <w:r w:rsidRPr="007A18B0">
              <w:rPr>
                <w:rFonts w:ascii="Times New Roman" w:eastAsia="Calibri" w:hAnsi="Times New Roman"/>
                <w:lang w:val="ro-RO"/>
              </w:rPr>
              <w:t>Determinări conform „</w:t>
            </w:r>
            <w:r w:rsidR="00D235E3" w:rsidRPr="007A18B0">
              <w:rPr>
                <w:rFonts w:ascii="Times New Roman" w:eastAsia="Calibri" w:hAnsi="Times New Roman"/>
                <w:lang w:val="ro-RO"/>
              </w:rPr>
              <w:t>Instrucțiunii</w:t>
            </w:r>
            <w:r w:rsidRPr="007A18B0">
              <w:rPr>
                <w:rFonts w:ascii="Times New Roman" w:eastAsia="Calibri" w:hAnsi="Times New Roman"/>
                <w:lang w:val="ro-RO"/>
              </w:rPr>
              <w:t xml:space="preserve"> de lucru”</w:t>
            </w:r>
          </w:p>
        </w:tc>
        <w:tc>
          <w:tcPr>
            <w:tcW w:w="0" w:type="auto"/>
            <w:vMerge w:val="restart"/>
          </w:tcPr>
          <w:p w:rsidR="0057098B" w:rsidRPr="007A18B0" w:rsidRDefault="0057098B" w:rsidP="0057098B">
            <w:pPr>
              <w:spacing w:after="0" w:line="240" w:lineRule="auto"/>
              <w:jc w:val="both"/>
              <w:rPr>
                <w:rFonts w:ascii="Times New Roman" w:eastAsia="Calibri" w:hAnsi="Times New Roman"/>
                <w:bCs/>
                <w:lang w:val="ro-RO"/>
              </w:rPr>
            </w:pPr>
            <w:r w:rsidRPr="007A18B0">
              <w:rPr>
                <w:rFonts w:ascii="Times New Roman" w:eastAsia="Calibri" w:hAnsi="Times New Roman"/>
                <w:bCs/>
                <w:lang w:val="ro-RO"/>
              </w:rPr>
              <w:t>De x ori pe zi</w:t>
            </w:r>
          </w:p>
          <w:p w:rsidR="0057098B" w:rsidRPr="007A18B0" w:rsidRDefault="0057098B" w:rsidP="0057098B">
            <w:pPr>
              <w:spacing w:after="0" w:line="240" w:lineRule="auto"/>
              <w:jc w:val="both"/>
              <w:rPr>
                <w:rFonts w:ascii="Times New Roman" w:eastAsia="Calibri" w:hAnsi="Times New Roman"/>
                <w:bCs/>
                <w:lang w:val="ro-RO"/>
              </w:rPr>
            </w:pPr>
          </w:p>
          <w:p w:rsidR="0057098B" w:rsidRPr="007A18B0" w:rsidRDefault="0057098B" w:rsidP="0057098B">
            <w:pPr>
              <w:spacing w:after="0" w:line="240" w:lineRule="auto"/>
              <w:jc w:val="both"/>
              <w:rPr>
                <w:rFonts w:ascii="Times New Roman" w:eastAsia="Calibri" w:hAnsi="Times New Roman"/>
                <w:bCs/>
                <w:lang w:val="ro-RO"/>
              </w:rPr>
            </w:pPr>
          </w:p>
          <w:p w:rsidR="0057098B" w:rsidRPr="007A18B0" w:rsidRDefault="0057098B" w:rsidP="0057098B">
            <w:pPr>
              <w:spacing w:after="0" w:line="240" w:lineRule="auto"/>
              <w:jc w:val="both"/>
              <w:rPr>
                <w:rFonts w:ascii="Times New Roman" w:eastAsia="Calibri" w:hAnsi="Times New Roman"/>
                <w:bCs/>
                <w:lang w:val="ro-RO"/>
              </w:rPr>
            </w:pPr>
          </w:p>
          <w:p w:rsidR="0057098B" w:rsidRPr="007A18B0" w:rsidRDefault="0057098B" w:rsidP="0057098B">
            <w:pPr>
              <w:spacing w:after="0" w:line="240" w:lineRule="auto"/>
              <w:jc w:val="both"/>
              <w:rPr>
                <w:rFonts w:ascii="Times New Roman" w:eastAsia="Calibri" w:hAnsi="Times New Roman"/>
                <w:b/>
                <w:bCs/>
                <w:lang w:val="ro-RO"/>
              </w:rPr>
            </w:pPr>
          </w:p>
        </w:tc>
        <w:tc>
          <w:tcPr>
            <w:tcW w:w="0" w:type="auto"/>
            <w:vMerge w:val="restart"/>
          </w:tcPr>
          <w:p w:rsidR="0057098B" w:rsidRPr="007A18B0" w:rsidRDefault="0057098B" w:rsidP="0057098B">
            <w:pPr>
              <w:spacing w:after="0" w:line="240" w:lineRule="auto"/>
              <w:jc w:val="both"/>
              <w:rPr>
                <w:rFonts w:ascii="Times New Roman" w:eastAsia="Calibri" w:hAnsi="Times New Roman"/>
                <w:b/>
                <w:bCs/>
                <w:lang w:val="ro-RO"/>
              </w:rPr>
            </w:pPr>
          </w:p>
        </w:tc>
        <w:tc>
          <w:tcPr>
            <w:tcW w:w="0" w:type="auto"/>
          </w:tcPr>
          <w:p w:rsidR="0057098B" w:rsidRPr="007A18B0" w:rsidRDefault="0057098B" w:rsidP="0057098B">
            <w:pPr>
              <w:spacing w:after="0" w:line="240" w:lineRule="auto"/>
              <w:jc w:val="both"/>
              <w:rPr>
                <w:rFonts w:ascii="Times New Roman" w:eastAsia="Calibri" w:hAnsi="Times New Roman"/>
                <w:lang w:val="ro-RO"/>
              </w:rPr>
            </w:pPr>
            <w:r w:rsidRPr="007A18B0">
              <w:rPr>
                <w:rFonts w:ascii="Times New Roman" w:eastAsia="Calibri" w:hAnsi="Times New Roman"/>
                <w:lang w:val="ro-RO"/>
              </w:rPr>
              <w:t xml:space="preserve">- reluarea </w:t>
            </w:r>
          </w:p>
          <w:p w:rsidR="0057098B" w:rsidRPr="007A18B0" w:rsidRDefault="00D235E3" w:rsidP="0057098B">
            <w:pPr>
              <w:spacing w:after="0" w:line="240" w:lineRule="auto"/>
              <w:jc w:val="both"/>
              <w:rPr>
                <w:rFonts w:ascii="Times New Roman" w:eastAsia="Calibri" w:hAnsi="Times New Roman"/>
                <w:lang w:val="ro-RO"/>
              </w:rPr>
            </w:pPr>
            <w:r w:rsidRPr="007A18B0">
              <w:rPr>
                <w:rFonts w:ascii="Times New Roman" w:eastAsia="Calibri" w:hAnsi="Times New Roman"/>
                <w:lang w:val="ro-RO"/>
              </w:rPr>
              <w:t>operației</w:t>
            </w:r>
            <w:r w:rsidR="0057098B" w:rsidRPr="007A18B0">
              <w:rPr>
                <w:rFonts w:ascii="Times New Roman" w:eastAsia="Calibri" w:hAnsi="Times New Roman"/>
                <w:lang w:val="ro-RO"/>
              </w:rPr>
              <w:t xml:space="preserve"> de clorinare/verificare (C)</w:t>
            </w:r>
          </w:p>
        </w:tc>
        <w:tc>
          <w:tcPr>
            <w:tcW w:w="0" w:type="auto"/>
          </w:tcPr>
          <w:p w:rsidR="0057098B" w:rsidRPr="007A18B0" w:rsidRDefault="0057098B" w:rsidP="0057098B">
            <w:pPr>
              <w:spacing w:after="0" w:line="240" w:lineRule="auto"/>
              <w:jc w:val="both"/>
              <w:rPr>
                <w:rFonts w:ascii="Times New Roman" w:eastAsia="Calibri" w:hAnsi="Times New Roman"/>
                <w:lang w:val="ro-RO"/>
              </w:rPr>
            </w:pPr>
          </w:p>
        </w:tc>
        <w:tc>
          <w:tcPr>
            <w:tcW w:w="0" w:type="auto"/>
          </w:tcPr>
          <w:p w:rsidR="0057098B" w:rsidRPr="007A18B0" w:rsidRDefault="0057098B" w:rsidP="0057098B">
            <w:pPr>
              <w:spacing w:after="0" w:line="240" w:lineRule="auto"/>
              <w:jc w:val="both"/>
              <w:rPr>
                <w:rFonts w:ascii="Times New Roman" w:eastAsia="Calibri" w:hAnsi="Times New Roman"/>
                <w:lang w:val="ro-RO"/>
              </w:rPr>
            </w:pPr>
          </w:p>
        </w:tc>
      </w:tr>
      <w:tr w:rsidR="007A18B0" w:rsidRPr="007A18B0" w:rsidTr="00E013A6">
        <w:tc>
          <w:tcPr>
            <w:tcW w:w="0" w:type="auto"/>
            <w:vMerge/>
          </w:tcPr>
          <w:p w:rsidR="0057098B" w:rsidRPr="007A18B0" w:rsidRDefault="0057098B" w:rsidP="0057098B">
            <w:pPr>
              <w:spacing w:after="0" w:line="240" w:lineRule="auto"/>
              <w:jc w:val="both"/>
              <w:rPr>
                <w:rFonts w:ascii="Times New Roman" w:eastAsia="Calibri" w:hAnsi="Times New Roman"/>
                <w:b/>
                <w:u w:val="single"/>
                <w:lang w:val="ro-RO"/>
              </w:rPr>
            </w:pPr>
          </w:p>
        </w:tc>
        <w:tc>
          <w:tcPr>
            <w:tcW w:w="0" w:type="auto"/>
            <w:vMerge/>
          </w:tcPr>
          <w:p w:rsidR="0057098B" w:rsidRPr="007A18B0" w:rsidRDefault="0057098B" w:rsidP="0057098B">
            <w:pPr>
              <w:spacing w:after="0" w:line="240" w:lineRule="auto"/>
              <w:jc w:val="both"/>
              <w:rPr>
                <w:rFonts w:ascii="Times New Roman" w:eastAsia="Calibri" w:hAnsi="Times New Roman"/>
                <w:lang w:val="ro-RO"/>
              </w:rPr>
            </w:pPr>
          </w:p>
        </w:tc>
        <w:tc>
          <w:tcPr>
            <w:tcW w:w="0" w:type="auto"/>
            <w:vMerge/>
          </w:tcPr>
          <w:p w:rsidR="0057098B" w:rsidRPr="007A18B0" w:rsidRDefault="0057098B" w:rsidP="0057098B">
            <w:pPr>
              <w:spacing w:after="0" w:line="240" w:lineRule="auto"/>
              <w:jc w:val="both"/>
              <w:rPr>
                <w:rFonts w:ascii="Times New Roman" w:eastAsia="Calibri" w:hAnsi="Times New Roman"/>
                <w:lang w:val="ro-RO"/>
              </w:rPr>
            </w:pPr>
          </w:p>
        </w:tc>
        <w:tc>
          <w:tcPr>
            <w:tcW w:w="0" w:type="auto"/>
            <w:vMerge/>
          </w:tcPr>
          <w:p w:rsidR="0057098B" w:rsidRPr="007A18B0" w:rsidRDefault="0057098B" w:rsidP="0057098B">
            <w:pPr>
              <w:spacing w:after="0" w:line="240" w:lineRule="auto"/>
              <w:jc w:val="both"/>
              <w:rPr>
                <w:rFonts w:ascii="Times New Roman" w:eastAsia="Calibri" w:hAnsi="Times New Roman"/>
                <w:bCs/>
                <w:lang w:val="ro-RO"/>
              </w:rPr>
            </w:pPr>
          </w:p>
        </w:tc>
        <w:tc>
          <w:tcPr>
            <w:tcW w:w="0" w:type="auto"/>
            <w:vMerge/>
          </w:tcPr>
          <w:p w:rsidR="0057098B" w:rsidRPr="007A18B0" w:rsidRDefault="0057098B" w:rsidP="0057098B">
            <w:pPr>
              <w:spacing w:after="0" w:line="240" w:lineRule="auto"/>
              <w:jc w:val="both"/>
              <w:rPr>
                <w:rFonts w:ascii="Times New Roman" w:eastAsia="Calibri" w:hAnsi="Times New Roman"/>
                <w:lang w:val="ro-RO"/>
              </w:rPr>
            </w:pPr>
          </w:p>
        </w:tc>
        <w:tc>
          <w:tcPr>
            <w:tcW w:w="0" w:type="auto"/>
          </w:tcPr>
          <w:p w:rsidR="0057098B" w:rsidRPr="007A18B0" w:rsidRDefault="0057098B" w:rsidP="0057098B">
            <w:pPr>
              <w:spacing w:after="0" w:line="240" w:lineRule="auto"/>
              <w:jc w:val="both"/>
              <w:rPr>
                <w:rFonts w:ascii="Times New Roman" w:eastAsia="Calibri" w:hAnsi="Times New Roman"/>
                <w:lang w:val="ro-RO"/>
              </w:rPr>
            </w:pPr>
            <w:r w:rsidRPr="007A18B0">
              <w:rPr>
                <w:rFonts w:ascii="Times New Roman" w:eastAsia="Calibri" w:hAnsi="Times New Roman"/>
                <w:lang w:val="ro-RO"/>
              </w:rPr>
              <w:t>- reinstruirea personalului cu IL aplicabilă (AC)</w:t>
            </w:r>
          </w:p>
        </w:tc>
        <w:tc>
          <w:tcPr>
            <w:tcW w:w="0" w:type="auto"/>
          </w:tcPr>
          <w:p w:rsidR="0057098B" w:rsidRPr="007A18B0" w:rsidRDefault="0057098B" w:rsidP="0057098B">
            <w:pPr>
              <w:spacing w:after="0" w:line="240" w:lineRule="auto"/>
              <w:jc w:val="both"/>
              <w:rPr>
                <w:rFonts w:ascii="Times New Roman" w:eastAsia="Calibri" w:hAnsi="Times New Roman"/>
                <w:lang w:val="ro-RO"/>
              </w:rPr>
            </w:pPr>
          </w:p>
        </w:tc>
        <w:tc>
          <w:tcPr>
            <w:tcW w:w="0" w:type="auto"/>
          </w:tcPr>
          <w:p w:rsidR="0057098B" w:rsidRPr="007A18B0" w:rsidRDefault="0057098B" w:rsidP="0057098B">
            <w:pPr>
              <w:spacing w:after="0" w:line="240" w:lineRule="auto"/>
              <w:jc w:val="both"/>
              <w:rPr>
                <w:rFonts w:ascii="Times New Roman" w:eastAsia="Calibri" w:hAnsi="Times New Roman"/>
                <w:b/>
                <w:lang w:val="ro-RO"/>
              </w:rPr>
            </w:pPr>
          </w:p>
        </w:tc>
      </w:tr>
      <w:tr w:rsidR="007A18B0" w:rsidRPr="007A18B0" w:rsidTr="00E013A6">
        <w:tc>
          <w:tcPr>
            <w:tcW w:w="0" w:type="auto"/>
            <w:vMerge/>
          </w:tcPr>
          <w:p w:rsidR="0057098B" w:rsidRPr="007A18B0" w:rsidRDefault="0057098B" w:rsidP="0057098B">
            <w:pPr>
              <w:spacing w:after="0" w:line="240" w:lineRule="auto"/>
              <w:jc w:val="both"/>
              <w:rPr>
                <w:rFonts w:ascii="Times New Roman" w:eastAsia="Calibri" w:hAnsi="Times New Roman"/>
                <w:lang w:val="ro-RO"/>
              </w:rPr>
            </w:pPr>
          </w:p>
        </w:tc>
        <w:tc>
          <w:tcPr>
            <w:tcW w:w="0" w:type="auto"/>
          </w:tcPr>
          <w:p w:rsidR="0057098B" w:rsidRPr="007A18B0" w:rsidRDefault="0057098B" w:rsidP="0057098B">
            <w:pPr>
              <w:spacing w:after="0" w:line="240" w:lineRule="auto"/>
              <w:jc w:val="both"/>
              <w:rPr>
                <w:rFonts w:ascii="Times New Roman" w:eastAsia="Calibri" w:hAnsi="Times New Roman"/>
                <w:lang w:val="ro-RO"/>
              </w:rPr>
            </w:pPr>
            <w:r w:rsidRPr="007A18B0">
              <w:rPr>
                <w:rFonts w:ascii="Times New Roman" w:eastAsia="Calibri" w:hAnsi="Times New Roman"/>
                <w:lang w:val="ro-RO"/>
              </w:rPr>
              <w:t xml:space="preserve">Monitorizarea </w:t>
            </w:r>
            <w:r w:rsidR="00D235E3" w:rsidRPr="007A18B0">
              <w:rPr>
                <w:rFonts w:ascii="Times New Roman" w:eastAsia="Calibri" w:hAnsi="Times New Roman"/>
                <w:lang w:val="ro-RO"/>
              </w:rPr>
              <w:t>calității</w:t>
            </w:r>
            <w:r w:rsidRPr="007A18B0">
              <w:rPr>
                <w:rFonts w:ascii="Times New Roman" w:eastAsia="Calibri" w:hAnsi="Times New Roman"/>
                <w:lang w:val="ro-RO"/>
              </w:rPr>
              <w:t xml:space="preserve"> apei</w:t>
            </w:r>
          </w:p>
        </w:tc>
        <w:tc>
          <w:tcPr>
            <w:tcW w:w="0" w:type="auto"/>
          </w:tcPr>
          <w:p w:rsidR="0057098B" w:rsidRPr="007A18B0" w:rsidRDefault="0057098B" w:rsidP="0057098B">
            <w:pPr>
              <w:spacing w:after="0" w:line="240" w:lineRule="auto"/>
              <w:jc w:val="both"/>
              <w:rPr>
                <w:rFonts w:ascii="Times New Roman" w:eastAsia="Calibri" w:hAnsi="Times New Roman"/>
                <w:lang w:val="ro-RO"/>
              </w:rPr>
            </w:pPr>
            <w:r w:rsidRPr="007A18B0">
              <w:rPr>
                <w:rFonts w:ascii="Times New Roman" w:eastAsia="Calibri" w:hAnsi="Times New Roman"/>
                <w:lang w:val="ro-RO"/>
              </w:rPr>
              <w:t>Încercări de laborator</w:t>
            </w:r>
          </w:p>
        </w:tc>
        <w:tc>
          <w:tcPr>
            <w:tcW w:w="0" w:type="auto"/>
          </w:tcPr>
          <w:p w:rsidR="0057098B" w:rsidRPr="007A18B0" w:rsidRDefault="0057098B" w:rsidP="0057098B">
            <w:pPr>
              <w:spacing w:after="0" w:line="240" w:lineRule="auto"/>
              <w:jc w:val="both"/>
              <w:rPr>
                <w:rFonts w:ascii="Times New Roman" w:eastAsia="Calibri" w:hAnsi="Times New Roman"/>
                <w:lang w:val="ro-RO"/>
              </w:rPr>
            </w:pPr>
            <w:r w:rsidRPr="007A18B0">
              <w:rPr>
                <w:rFonts w:ascii="Times New Roman" w:eastAsia="Calibri" w:hAnsi="Times New Roman"/>
                <w:bCs/>
                <w:lang w:val="ro-RO"/>
              </w:rPr>
              <w:t xml:space="preserve">- Conform </w:t>
            </w:r>
            <w:r w:rsidRPr="007A18B0">
              <w:rPr>
                <w:rFonts w:ascii="Times New Roman" w:eastAsia="Calibri" w:hAnsi="Times New Roman"/>
                <w:lang w:val="ro-RO"/>
              </w:rPr>
              <w:t xml:space="preserve"> Programului de prelevare şi încercare surse/ rezervoare/ </w:t>
            </w:r>
            <w:r w:rsidR="00D235E3" w:rsidRPr="007A18B0">
              <w:rPr>
                <w:rFonts w:ascii="Times New Roman" w:eastAsia="Calibri" w:hAnsi="Times New Roman"/>
                <w:lang w:val="ro-RO"/>
              </w:rPr>
              <w:t>rețele</w:t>
            </w:r>
          </w:p>
        </w:tc>
        <w:tc>
          <w:tcPr>
            <w:tcW w:w="0" w:type="auto"/>
          </w:tcPr>
          <w:p w:rsidR="0057098B" w:rsidRPr="007A18B0" w:rsidRDefault="0057098B" w:rsidP="0057098B">
            <w:pPr>
              <w:spacing w:after="0" w:line="240" w:lineRule="auto"/>
              <w:jc w:val="both"/>
              <w:rPr>
                <w:rFonts w:ascii="Times New Roman" w:eastAsia="Calibri" w:hAnsi="Times New Roman"/>
                <w:lang w:val="ro-RO"/>
              </w:rPr>
            </w:pPr>
          </w:p>
        </w:tc>
        <w:tc>
          <w:tcPr>
            <w:tcW w:w="0" w:type="auto"/>
          </w:tcPr>
          <w:p w:rsidR="0057098B" w:rsidRPr="007A18B0" w:rsidRDefault="0057098B" w:rsidP="0057098B">
            <w:pPr>
              <w:spacing w:after="0" w:line="240" w:lineRule="auto"/>
              <w:jc w:val="both"/>
              <w:rPr>
                <w:rFonts w:ascii="Times New Roman" w:eastAsia="Calibri" w:hAnsi="Times New Roman"/>
                <w:lang w:val="ro-RO"/>
              </w:rPr>
            </w:pPr>
            <w:r w:rsidRPr="007A18B0">
              <w:rPr>
                <w:rFonts w:ascii="Times New Roman" w:eastAsia="Calibri" w:hAnsi="Times New Roman"/>
                <w:lang w:val="ro-RO"/>
              </w:rPr>
              <w:t xml:space="preserve">- </w:t>
            </w:r>
            <w:r w:rsidR="00D235E3" w:rsidRPr="007A18B0">
              <w:rPr>
                <w:rFonts w:ascii="Times New Roman" w:eastAsia="Calibri" w:hAnsi="Times New Roman"/>
                <w:lang w:val="ro-RO"/>
              </w:rPr>
              <w:t>Anunțarea</w:t>
            </w:r>
            <w:r w:rsidRPr="007A18B0">
              <w:rPr>
                <w:rFonts w:ascii="Times New Roman" w:eastAsia="Calibri" w:hAnsi="Times New Roman"/>
                <w:lang w:val="ro-RO"/>
              </w:rPr>
              <w:t xml:space="preserve"> imediată (telefonică) a </w:t>
            </w:r>
            <w:r w:rsidR="00D235E3" w:rsidRPr="007A18B0">
              <w:rPr>
                <w:rFonts w:ascii="Times New Roman" w:eastAsia="Calibri" w:hAnsi="Times New Roman"/>
                <w:lang w:val="ro-RO"/>
              </w:rPr>
              <w:t>șefului</w:t>
            </w:r>
            <w:r w:rsidRPr="007A18B0">
              <w:rPr>
                <w:rFonts w:ascii="Times New Roman" w:eastAsia="Calibri" w:hAnsi="Times New Roman"/>
                <w:lang w:val="ro-RO"/>
              </w:rPr>
              <w:t xml:space="preserve"> punctului de lucru (C)</w:t>
            </w:r>
          </w:p>
          <w:p w:rsidR="0057098B" w:rsidRPr="007A18B0" w:rsidRDefault="0057098B" w:rsidP="0057098B">
            <w:pPr>
              <w:spacing w:after="0" w:line="240" w:lineRule="auto"/>
              <w:jc w:val="both"/>
              <w:rPr>
                <w:rFonts w:ascii="Times New Roman" w:eastAsia="Calibri" w:hAnsi="Times New Roman"/>
                <w:lang w:val="ro-RO"/>
              </w:rPr>
            </w:pPr>
          </w:p>
          <w:p w:rsidR="0057098B" w:rsidRPr="007A18B0" w:rsidRDefault="0057098B" w:rsidP="0057098B">
            <w:pPr>
              <w:spacing w:after="0" w:line="240" w:lineRule="auto"/>
              <w:jc w:val="both"/>
              <w:rPr>
                <w:rFonts w:ascii="Times New Roman" w:eastAsia="Calibri" w:hAnsi="Times New Roman"/>
                <w:lang w:val="ro-RO"/>
              </w:rPr>
            </w:pPr>
          </w:p>
          <w:p w:rsidR="0057098B" w:rsidRPr="007A18B0" w:rsidRDefault="0057098B" w:rsidP="0057098B">
            <w:pPr>
              <w:spacing w:after="0" w:line="240" w:lineRule="auto"/>
              <w:jc w:val="both"/>
              <w:rPr>
                <w:rFonts w:ascii="Times New Roman" w:eastAsia="Calibri" w:hAnsi="Times New Roman"/>
                <w:lang w:val="ro-RO"/>
              </w:rPr>
            </w:pPr>
          </w:p>
        </w:tc>
        <w:tc>
          <w:tcPr>
            <w:tcW w:w="0" w:type="auto"/>
          </w:tcPr>
          <w:p w:rsidR="0057098B" w:rsidRPr="007A18B0" w:rsidRDefault="0057098B" w:rsidP="0057098B">
            <w:pPr>
              <w:spacing w:after="0" w:line="240" w:lineRule="auto"/>
              <w:jc w:val="both"/>
              <w:rPr>
                <w:rFonts w:ascii="Times New Roman" w:eastAsia="Calibri" w:hAnsi="Times New Roman"/>
                <w:lang w:val="ro-RO"/>
              </w:rPr>
            </w:pPr>
          </w:p>
        </w:tc>
        <w:tc>
          <w:tcPr>
            <w:tcW w:w="0" w:type="auto"/>
          </w:tcPr>
          <w:p w:rsidR="0057098B" w:rsidRPr="007A18B0" w:rsidRDefault="0057098B" w:rsidP="0057098B">
            <w:pPr>
              <w:spacing w:after="0" w:line="240" w:lineRule="auto"/>
              <w:jc w:val="both"/>
              <w:rPr>
                <w:rFonts w:ascii="Times New Roman" w:eastAsia="Calibri" w:hAnsi="Times New Roman"/>
                <w:iCs/>
                <w:lang w:val="ro-RO"/>
              </w:rPr>
            </w:pPr>
          </w:p>
        </w:tc>
      </w:tr>
      <w:tr w:rsidR="007A18B0" w:rsidRPr="007A18B0" w:rsidTr="00E013A6">
        <w:tc>
          <w:tcPr>
            <w:tcW w:w="0" w:type="auto"/>
            <w:vMerge w:val="restart"/>
          </w:tcPr>
          <w:p w:rsidR="0057098B" w:rsidRPr="007A18B0" w:rsidRDefault="0057098B" w:rsidP="0057098B">
            <w:pPr>
              <w:spacing w:after="0" w:line="240" w:lineRule="auto"/>
              <w:jc w:val="both"/>
              <w:rPr>
                <w:rFonts w:ascii="Times New Roman" w:eastAsia="Calibri" w:hAnsi="Times New Roman"/>
                <w:u w:val="single"/>
                <w:lang w:val="ro-RO"/>
              </w:rPr>
            </w:pPr>
            <w:r w:rsidRPr="007A18B0">
              <w:rPr>
                <w:rFonts w:ascii="Times New Roman" w:eastAsia="Calibri" w:hAnsi="Times New Roman"/>
                <w:b/>
                <w:u w:val="single"/>
                <w:lang w:val="ro-RO"/>
              </w:rPr>
              <w:t>CHIMICE</w:t>
            </w:r>
            <w:r w:rsidRPr="007A18B0">
              <w:rPr>
                <w:rFonts w:ascii="Times New Roman" w:eastAsia="Calibri" w:hAnsi="Times New Roman"/>
                <w:u w:val="single"/>
                <w:lang w:val="ro-RO"/>
              </w:rPr>
              <w:t>:</w:t>
            </w:r>
          </w:p>
          <w:p w:rsidR="0057098B" w:rsidRPr="007A18B0" w:rsidRDefault="0057098B" w:rsidP="0057098B">
            <w:pPr>
              <w:spacing w:after="0" w:line="240" w:lineRule="auto"/>
              <w:jc w:val="both"/>
              <w:rPr>
                <w:rFonts w:ascii="Times New Roman" w:eastAsia="Calibri" w:hAnsi="Times New Roman"/>
                <w:b/>
                <w:lang w:val="ro-RO"/>
              </w:rPr>
            </w:pPr>
            <w:r w:rsidRPr="007A18B0">
              <w:rPr>
                <w:rFonts w:ascii="Times New Roman" w:eastAsia="Calibri" w:hAnsi="Times New Roman"/>
                <w:b/>
                <w:lang w:val="ro-RO"/>
              </w:rPr>
              <w:t xml:space="preserve">Contaminarea apei cu </w:t>
            </w:r>
            <w:r w:rsidR="00D235E3" w:rsidRPr="007A18B0">
              <w:rPr>
                <w:rFonts w:ascii="Times New Roman" w:eastAsia="Calibri" w:hAnsi="Times New Roman"/>
                <w:b/>
                <w:lang w:val="ro-RO"/>
              </w:rPr>
              <w:t>substanțe</w:t>
            </w:r>
            <w:r w:rsidRPr="007A18B0">
              <w:rPr>
                <w:rFonts w:ascii="Times New Roman" w:eastAsia="Calibri" w:hAnsi="Times New Roman"/>
                <w:b/>
                <w:lang w:val="ro-RO"/>
              </w:rPr>
              <w:t xml:space="preserve"> chimice</w:t>
            </w:r>
          </w:p>
        </w:tc>
        <w:tc>
          <w:tcPr>
            <w:tcW w:w="0" w:type="auto"/>
            <w:vMerge w:val="restart"/>
          </w:tcPr>
          <w:p w:rsidR="0057098B" w:rsidRPr="007A18B0" w:rsidRDefault="0057098B" w:rsidP="0057098B">
            <w:pPr>
              <w:spacing w:after="0" w:line="240" w:lineRule="auto"/>
              <w:jc w:val="both"/>
              <w:rPr>
                <w:rFonts w:ascii="Times New Roman" w:eastAsia="Calibri" w:hAnsi="Times New Roman"/>
                <w:lang w:val="ro-RO"/>
              </w:rPr>
            </w:pPr>
            <w:r w:rsidRPr="007A18B0">
              <w:rPr>
                <w:rFonts w:ascii="Times New Roman" w:eastAsia="Calibri" w:hAnsi="Times New Roman"/>
                <w:lang w:val="ro-RO"/>
              </w:rPr>
              <w:t xml:space="preserve">Verificarea </w:t>
            </w:r>
            <w:r w:rsidR="00D235E3" w:rsidRPr="007A18B0">
              <w:rPr>
                <w:rFonts w:ascii="Times New Roman" w:eastAsia="Calibri" w:hAnsi="Times New Roman"/>
                <w:lang w:val="ro-RO"/>
              </w:rPr>
              <w:t>calității</w:t>
            </w:r>
            <w:r w:rsidRPr="007A18B0">
              <w:rPr>
                <w:rFonts w:ascii="Times New Roman" w:eastAsia="Calibri" w:hAnsi="Times New Roman"/>
                <w:lang w:val="ro-RO"/>
              </w:rPr>
              <w:t xml:space="preserve"> apei brute la </w:t>
            </w:r>
            <w:r w:rsidR="00D235E3" w:rsidRPr="007A18B0">
              <w:rPr>
                <w:rFonts w:ascii="Times New Roman" w:eastAsia="Calibri" w:hAnsi="Times New Roman"/>
                <w:lang w:val="ro-RO"/>
              </w:rPr>
              <w:t>recepție</w:t>
            </w:r>
          </w:p>
        </w:tc>
        <w:tc>
          <w:tcPr>
            <w:tcW w:w="0" w:type="auto"/>
            <w:vMerge w:val="restart"/>
          </w:tcPr>
          <w:p w:rsidR="0057098B" w:rsidRPr="007A18B0" w:rsidRDefault="0057098B" w:rsidP="0057098B">
            <w:pPr>
              <w:spacing w:after="0" w:line="240" w:lineRule="auto"/>
              <w:jc w:val="both"/>
              <w:rPr>
                <w:rFonts w:ascii="Times New Roman" w:eastAsia="Calibri" w:hAnsi="Times New Roman"/>
                <w:lang w:val="ro-RO"/>
              </w:rPr>
            </w:pPr>
            <w:r w:rsidRPr="007A18B0">
              <w:rPr>
                <w:rFonts w:ascii="Times New Roman" w:eastAsia="Calibri" w:hAnsi="Times New Roman"/>
                <w:lang w:val="ro-RO"/>
              </w:rPr>
              <w:t>Încercări de laborator</w:t>
            </w:r>
          </w:p>
          <w:p w:rsidR="0057098B" w:rsidRPr="007A18B0" w:rsidRDefault="0057098B" w:rsidP="0057098B">
            <w:pPr>
              <w:spacing w:after="0" w:line="240" w:lineRule="auto"/>
              <w:jc w:val="both"/>
              <w:rPr>
                <w:rFonts w:ascii="Times New Roman" w:eastAsia="Calibri" w:hAnsi="Times New Roman"/>
                <w:lang w:val="ro-RO"/>
              </w:rPr>
            </w:pPr>
          </w:p>
          <w:p w:rsidR="0057098B" w:rsidRPr="007A18B0" w:rsidRDefault="0057098B" w:rsidP="0057098B">
            <w:pPr>
              <w:spacing w:after="0" w:line="240" w:lineRule="auto"/>
              <w:jc w:val="both"/>
              <w:rPr>
                <w:rFonts w:ascii="Times New Roman" w:eastAsia="Calibri" w:hAnsi="Times New Roman"/>
                <w:lang w:val="ro-RO"/>
              </w:rPr>
            </w:pPr>
          </w:p>
        </w:tc>
        <w:tc>
          <w:tcPr>
            <w:tcW w:w="0" w:type="auto"/>
            <w:vMerge w:val="restart"/>
          </w:tcPr>
          <w:p w:rsidR="0057098B" w:rsidRPr="007A18B0" w:rsidRDefault="0057098B" w:rsidP="0057098B">
            <w:pPr>
              <w:spacing w:after="0" w:line="240" w:lineRule="auto"/>
              <w:jc w:val="both"/>
              <w:rPr>
                <w:rFonts w:ascii="Times New Roman" w:eastAsia="Calibri" w:hAnsi="Times New Roman"/>
                <w:lang w:val="ro-RO"/>
              </w:rPr>
            </w:pPr>
            <w:r w:rsidRPr="007A18B0">
              <w:rPr>
                <w:rFonts w:ascii="Times New Roman" w:eastAsia="Calibri" w:hAnsi="Times New Roman"/>
                <w:bCs/>
                <w:lang w:val="ro-RO"/>
              </w:rPr>
              <w:t xml:space="preserve">- Conform </w:t>
            </w:r>
            <w:r w:rsidRPr="007A18B0">
              <w:rPr>
                <w:rFonts w:ascii="Times New Roman" w:eastAsia="Calibri" w:hAnsi="Times New Roman"/>
                <w:lang w:val="ro-RO"/>
              </w:rPr>
              <w:t xml:space="preserve"> Programului de prelevare şi încercare surse/ rezervoare/ reţele </w:t>
            </w:r>
          </w:p>
        </w:tc>
        <w:tc>
          <w:tcPr>
            <w:tcW w:w="0" w:type="auto"/>
            <w:vMerge w:val="restart"/>
          </w:tcPr>
          <w:p w:rsidR="0057098B" w:rsidRPr="007A18B0" w:rsidRDefault="0057098B" w:rsidP="0057098B">
            <w:pPr>
              <w:spacing w:after="0" w:line="240" w:lineRule="auto"/>
              <w:jc w:val="both"/>
              <w:rPr>
                <w:rFonts w:ascii="Times New Roman" w:eastAsia="Calibri" w:hAnsi="Times New Roman"/>
                <w:lang w:val="ro-RO"/>
              </w:rPr>
            </w:pPr>
          </w:p>
        </w:tc>
        <w:tc>
          <w:tcPr>
            <w:tcW w:w="0" w:type="auto"/>
          </w:tcPr>
          <w:p w:rsidR="0057098B" w:rsidRPr="007A18B0" w:rsidRDefault="0057098B" w:rsidP="0057098B">
            <w:pPr>
              <w:spacing w:after="0" w:line="240" w:lineRule="auto"/>
              <w:jc w:val="both"/>
              <w:rPr>
                <w:rFonts w:ascii="Times New Roman" w:eastAsia="Calibri" w:hAnsi="Times New Roman"/>
                <w:lang w:val="ro-RO"/>
              </w:rPr>
            </w:pPr>
            <w:r w:rsidRPr="007A18B0">
              <w:rPr>
                <w:rFonts w:ascii="Times New Roman" w:eastAsia="Calibri" w:hAnsi="Times New Roman"/>
                <w:lang w:val="ro-RO"/>
              </w:rPr>
              <w:t xml:space="preserve">- </w:t>
            </w:r>
            <w:r w:rsidR="00D235E3" w:rsidRPr="007A18B0">
              <w:rPr>
                <w:rFonts w:ascii="Times New Roman" w:eastAsia="Calibri" w:hAnsi="Times New Roman"/>
                <w:lang w:val="ro-RO"/>
              </w:rPr>
              <w:t>Anunțarea</w:t>
            </w:r>
            <w:r w:rsidRPr="007A18B0">
              <w:rPr>
                <w:rFonts w:ascii="Times New Roman" w:eastAsia="Calibri" w:hAnsi="Times New Roman"/>
                <w:lang w:val="ro-RO"/>
              </w:rPr>
              <w:t xml:space="preserve"> imediată (telefonică) a şefului punctului de lucru (C)</w:t>
            </w:r>
          </w:p>
        </w:tc>
        <w:tc>
          <w:tcPr>
            <w:tcW w:w="0" w:type="auto"/>
          </w:tcPr>
          <w:p w:rsidR="0057098B" w:rsidRPr="007A18B0" w:rsidRDefault="0057098B" w:rsidP="0057098B">
            <w:pPr>
              <w:spacing w:after="0" w:line="240" w:lineRule="auto"/>
              <w:jc w:val="both"/>
              <w:rPr>
                <w:rFonts w:ascii="Times New Roman" w:eastAsia="Calibri" w:hAnsi="Times New Roman"/>
                <w:lang w:val="ro-RO"/>
              </w:rPr>
            </w:pPr>
          </w:p>
        </w:tc>
        <w:tc>
          <w:tcPr>
            <w:tcW w:w="0" w:type="auto"/>
          </w:tcPr>
          <w:p w:rsidR="0057098B" w:rsidRPr="007A18B0" w:rsidRDefault="0057098B" w:rsidP="0057098B">
            <w:pPr>
              <w:spacing w:after="0" w:line="240" w:lineRule="auto"/>
              <w:jc w:val="both"/>
              <w:rPr>
                <w:rFonts w:ascii="Times New Roman" w:eastAsia="Calibri" w:hAnsi="Times New Roman"/>
                <w:iCs/>
                <w:lang w:val="ro-RO"/>
              </w:rPr>
            </w:pPr>
          </w:p>
        </w:tc>
      </w:tr>
      <w:tr w:rsidR="007A18B0" w:rsidRPr="007A18B0" w:rsidTr="00E013A6">
        <w:tc>
          <w:tcPr>
            <w:tcW w:w="0" w:type="auto"/>
            <w:vMerge/>
          </w:tcPr>
          <w:p w:rsidR="0057098B" w:rsidRPr="007A18B0" w:rsidRDefault="0057098B" w:rsidP="0057098B">
            <w:pPr>
              <w:spacing w:after="0" w:line="240" w:lineRule="auto"/>
              <w:jc w:val="both"/>
              <w:rPr>
                <w:rFonts w:ascii="Times New Roman" w:eastAsia="Calibri" w:hAnsi="Times New Roman"/>
                <w:b/>
                <w:u w:val="single"/>
                <w:lang w:val="ro-RO"/>
              </w:rPr>
            </w:pPr>
          </w:p>
        </w:tc>
        <w:tc>
          <w:tcPr>
            <w:tcW w:w="0" w:type="auto"/>
            <w:vMerge/>
          </w:tcPr>
          <w:p w:rsidR="0057098B" w:rsidRPr="007A18B0" w:rsidRDefault="0057098B" w:rsidP="0057098B">
            <w:pPr>
              <w:spacing w:after="0" w:line="240" w:lineRule="auto"/>
              <w:jc w:val="both"/>
              <w:rPr>
                <w:rFonts w:ascii="Times New Roman" w:eastAsia="Calibri" w:hAnsi="Times New Roman"/>
                <w:lang w:val="ro-RO"/>
              </w:rPr>
            </w:pPr>
          </w:p>
        </w:tc>
        <w:tc>
          <w:tcPr>
            <w:tcW w:w="0" w:type="auto"/>
            <w:vMerge/>
          </w:tcPr>
          <w:p w:rsidR="0057098B" w:rsidRPr="007A18B0" w:rsidRDefault="0057098B" w:rsidP="0057098B">
            <w:pPr>
              <w:spacing w:after="0" w:line="240" w:lineRule="auto"/>
              <w:jc w:val="both"/>
              <w:rPr>
                <w:rFonts w:ascii="Times New Roman" w:eastAsia="Calibri" w:hAnsi="Times New Roman"/>
                <w:lang w:val="ro-RO"/>
              </w:rPr>
            </w:pPr>
          </w:p>
        </w:tc>
        <w:tc>
          <w:tcPr>
            <w:tcW w:w="0" w:type="auto"/>
            <w:vMerge/>
          </w:tcPr>
          <w:p w:rsidR="0057098B" w:rsidRPr="007A18B0" w:rsidRDefault="0057098B" w:rsidP="0057098B">
            <w:pPr>
              <w:spacing w:after="0" w:line="240" w:lineRule="auto"/>
              <w:jc w:val="both"/>
              <w:rPr>
                <w:rFonts w:ascii="Times New Roman" w:eastAsia="Calibri" w:hAnsi="Times New Roman"/>
                <w:bCs/>
                <w:lang w:val="ro-RO"/>
              </w:rPr>
            </w:pPr>
          </w:p>
        </w:tc>
        <w:tc>
          <w:tcPr>
            <w:tcW w:w="0" w:type="auto"/>
            <w:vMerge/>
          </w:tcPr>
          <w:p w:rsidR="0057098B" w:rsidRPr="007A18B0" w:rsidRDefault="0057098B" w:rsidP="0057098B">
            <w:pPr>
              <w:spacing w:after="0" w:line="240" w:lineRule="auto"/>
              <w:jc w:val="both"/>
              <w:rPr>
                <w:rFonts w:ascii="Times New Roman" w:eastAsia="Calibri" w:hAnsi="Times New Roman"/>
                <w:lang w:val="ro-RO"/>
              </w:rPr>
            </w:pPr>
          </w:p>
        </w:tc>
        <w:tc>
          <w:tcPr>
            <w:tcW w:w="0" w:type="auto"/>
          </w:tcPr>
          <w:p w:rsidR="0057098B" w:rsidRPr="007A18B0" w:rsidRDefault="0057098B" w:rsidP="0057098B">
            <w:pPr>
              <w:spacing w:after="0" w:line="240" w:lineRule="auto"/>
              <w:jc w:val="both"/>
              <w:rPr>
                <w:rFonts w:ascii="Times New Roman" w:eastAsia="Calibri" w:hAnsi="Times New Roman"/>
                <w:lang w:val="ro-RO"/>
              </w:rPr>
            </w:pPr>
            <w:r w:rsidRPr="007A18B0">
              <w:rPr>
                <w:rFonts w:ascii="Times New Roman" w:eastAsia="Calibri" w:hAnsi="Times New Roman"/>
                <w:lang w:val="ro-RO"/>
              </w:rPr>
              <w:t xml:space="preserve">- </w:t>
            </w:r>
            <w:r w:rsidR="00D235E3" w:rsidRPr="007A18B0">
              <w:rPr>
                <w:rFonts w:ascii="Times New Roman" w:eastAsia="Calibri" w:hAnsi="Times New Roman"/>
                <w:lang w:val="ro-RO"/>
              </w:rPr>
              <w:t>Atenționarea</w:t>
            </w:r>
            <w:r w:rsidRPr="007A18B0">
              <w:rPr>
                <w:rFonts w:ascii="Times New Roman" w:eastAsia="Calibri" w:hAnsi="Times New Roman"/>
                <w:lang w:val="ro-RO"/>
              </w:rPr>
              <w:t xml:space="preserve"> furnizorului de apă</w:t>
            </w:r>
          </w:p>
          <w:p w:rsidR="0057098B" w:rsidRPr="007A18B0" w:rsidRDefault="0057098B" w:rsidP="0057098B">
            <w:pPr>
              <w:spacing w:after="0" w:line="240" w:lineRule="auto"/>
              <w:jc w:val="both"/>
              <w:rPr>
                <w:rFonts w:ascii="Times New Roman" w:eastAsia="Calibri" w:hAnsi="Times New Roman"/>
                <w:lang w:val="ro-RO"/>
              </w:rPr>
            </w:pPr>
          </w:p>
        </w:tc>
        <w:tc>
          <w:tcPr>
            <w:tcW w:w="0" w:type="auto"/>
          </w:tcPr>
          <w:p w:rsidR="0057098B" w:rsidRPr="007A18B0" w:rsidRDefault="0057098B" w:rsidP="0057098B">
            <w:pPr>
              <w:spacing w:after="0" w:line="240" w:lineRule="auto"/>
              <w:jc w:val="both"/>
              <w:rPr>
                <w:rFonts w:ascii="Times New Roman" w:eastAsia="Calibri" w:hAnsi="Times New Roman"/>
                <w:lang w:val="ro-RO"/>
              </w:rPr>
            </w:pPr>
          </w:p>
        </w:tc>
        <w:tc>
          <w:tcPr>
            <w:tcW w:w="0" w:type="auto"/>
          </w:tcPr>
          <w:p w:rsidR="0057098B" w:rsidRPr="007A18B0" w:rsidRDefault="0057098B" w:rsidP="0057098B">
            <w:pPr>
              <w:spacing w:after="0" w:line="240" w:lineRule="auto"/>
              <w:jc w:val="both"/>
              <w:rPr>
                <w:rFonts w:ascii="Times New Roman" w:eastAsia="Calibri" w:hAnsi="Times New Roman"/>
                <w:iCs/>
                <w:lang w:val="ro-RO"/>
              </w:rPr>
            </w:pPr>
          </w:p>
        </w:tc>
      </w:tr>
      <w:tr w:rsidR="007A18B0" w:rsidRPr="007A18B0" w:rsidTr="00E013A6">
        <w:tc>
          <w:tcPr>
            <w:tcW w:w="0" w:type="auto"/>
            <w:vMerge w:val="restart"/>
          </w:tcPr>
          <w:p w:rsidR="0057098B" w:rsidRPr="007A18B0" w:rsidRDefault="00D235E3" w:rsidP="0057098B">
            <w:pPr>
              <w:spacing w:after="0" w:line="240" w:lineRule="auto"/>
              <w:jc w:val="both"/>
              <w:rPr>
                <w:rFonts w:ascii="Times New Roman" w:eastAsia="Calibri" w:hAnsi="Times New Roman"/>
                <w:b/>
                <w:bCs/>
                <w:lang w:val="ro-RO"/>
              </w:rPr>
            </w:pPr>
            <w:r w:rsidRPr="007A18B0">
              <w:rPr>
                <w:rFonts w:ascii="Times New Roman" w:eastAsia="Calibri" w:hAnsi="Times New Roman"/>
                <w:b/>
                <w:lang w:val="ro-RO"/>
              </w:rPr>
              <w:t>Depășirea</w:t>
            </w:r>
            <w:r w:rsidR="0084098F" w:rsidRPr="007A18B0">
              <w:rPr>
                <w:rFonts w:ascii="Times New Roman" w:eastAsia="Calibri" w:hAnsi="Times New Roman"/>
                <w:b/>
                <w:lang w:val="ro-RO"/>
              </w:rPr>
              <w:t xml:space="preserve"> </w:t>
            </w:r>
            <w:r w:rsidRPr="007A18B0">
              <w:rPr>
                <w:rFonts w:ascii="Times New Roman" w:eastAsia="Calibri" w:hAnsi="Times New Roman"/>
                <w:b/>
                <w:lang w:val="ro-RO"/>
              </w:rPr>
              <w:t>conținutului</w:t>
            </w:r>
            <w:r w:rsidR="0057098B" w:rsidRPr="007A18B0">
              <w:rPr>
                <w:rFonts w:ascii="Times New Roman" w:eastAsia="Calibri" w:hAnsi="Times New Roman"/>
                <w:b/>
                <w:lang w:val="ro-RO"/>
              </w:rPr>
              <w:t xml:space="preserve"> de clor rezidual datorită supradozării clorului</w:t>
            </w:r>
          </w:p>
        </w:tc>
        <w:tc>
          <w:tcPr>
            <w:tcW w:w="0" w:type="auto"/>
            <w:vMerge w:val="restart"/>
          </w:tcPr>
          <w:p w:rsidR="0057098B" w:rsidRPr="007A18B0" w:rsidRDefault="0057098B" w:rsidP="0057098B">
            <w:pPr>
              <w:spacing w:after="0" w:line="240" w:lineRule="auto"/>
              <w:jc w:val="both"/>
              <w:rPr>
                <w:rFonts w:ascii="Times New Roman" w:eastAsia="Calibri" w:hAnsi="Times New Roman"/>
                <w:lang w:val="ro-RO"/>
              </w:rPr>
            </w:pPr>
            <w:r w:rsidRPr="007A18B0">
              <w:rPr>
                <w:rFonts w:ascii="Times New Roman" w:eastAsia="Calibri" w:hAnsi="Times New Roman"/>
                <w:lang w:val="ro-RO"/>
              </w:rPr>
              <w:t xml:space="preserve">Respectarea </w:t>
            </w:r>
            <w:r w:rsidR="00D235E3" w:rsidRPr="007A18B0">
              <w:rPr>
                <w:rFonts w:ascii="Times New Roman" w:eastAsia="Calibri" w:hAnsi="Times New Roman"/>
                <w:lang w:val="ro-RO"/>
              </w:rPr>
              <w:t>concentrației</w:t>
            </w:r>
            <w:r w:rsidRPr="007A18B0">
              <w:rPr>
                <w:rFonts w:ascii="Times New Roman" w:eastAsia="Calibri" w:hAnsi="Times New Roman"/>
                <w:lang w:val="ro-RO"/>
              </w:rPr>
              <w:t xml:space="preserve"> de clor stabilită şi a </w:t>
            </w:r>
          </w:p>
          <w:p w:rsidR="0057098B" w:rsidRPr="007A18B0" w:rsidRDefault="0057098B" w:rsidP="0057098B">
            <w:pPr>
              <w:spacing w:after="0" w:line="240" w:lineRule="auto"/>
              <w:jc w:val="both"/>
              <w:rPr>
                <w:rFonts w:ascii="Times New Roman" w:eastAsia="Calibri" w:hAnsi="Times New Roman"/>
                <w:b/>
                <w:bCs/>
                <w:lang w:val="ro-RO"/>
              </w:rPr>
            </w:pPr>
            <w:r w:rsidRPr="007A18B0">
              <w:rPr>
                <w:rFonts w:ascii="Times New Roman" w:eastAsia="Calibri" w:hAnsi="Times New Roman"/>
                <w:lang w:val="ro-RO"/>
              </w:rPr>
              <w:t>timpului de contact</w:t>
            </w:r>
          </w:p>
        </w:tc>
        <w:tc>
          <w:tcPr>
            <w:tcW w:w="0" w:type="auto"/>
            <w:vMerge w:val="restart"/>
          </w:tcPr>
          <w:p w:rsidR="0057098B" w:rsidRPr="007A18B0" w:rsidRDefault="0057098B" w:rsidP="0057098B">
            <w:pPr>
              <w:spacing w:after="0" w:line="240" w:lineRule="auto"/>
              <w:jc w:val="both"/>
              <w:rPr>
                <w:rFonts w:ascii="Times New Roman" w:eastAsia="Calibri" w:hAnsi="Times New Roman"/>
                <w:lang w:val="ro-RO"/>
              </w:rPr>
            </w:pPr>
            <w:r w:rsidRPr="007A18B0">
              <w:rPr>
                <w:rFonts w:ascii="Times New Roman" w:eastAsia="Calibri" w:hAnsi="Times New Roman"/>
                <w:lang w:val="ro-RO"/>
              </w:rPr>
              <w:t>- Determinări conform „</w:t>
            </w:r>
            <w:r w:rsidR="00D235E3" w:rsidRPr="007A18B0">
              <w:rPr>
                <w:rFonts w:ascii="Times New Roman" w:eastAsia="Calibri" w:hAnsi="Times New Roman"/>
                <w:lang w:val="ro-RO"/>
              </w:rPr>
              <w:t>Instrucțiunii</w:t>
            </w:r>
            <w:r w:rsidRPr="007A18B0">
              <w:rPr>
                <w:rFonts w:ascii="Times New Roman" w:eastAsia="Calibri" w:hAnsi="Times New Roman"/>
                <w:lang w:val="ro-RO"/>
              </w:rPr>
              <w:t xml:space="preserve"> de lucru”</w:t>
            </w:r>
          </w:p>
        </w:tc>
        <w:tc>
          <w:tcPr>
            <w:tcW w:w="0" w:type="auto"/>
            <w:vMerge w:val="restart"/>
          </w:tcPr>
          <w:p w:rsidR="0057098B" w:rsidRPr="007A18B0" w:rsidRDefault="0057098B" w:rsidP="0057098B">
            <w:pPr>
              <w:spacing w:after="0" w:line="240" w:lineRule="auto"/>
              <w:jc w:val="both"/>
              <w:rPr>
                <w:rFonts w:ascii="Times New Roman" w:eastAsia="Calibri" w:hAnsi="Times New Roman"/>
                <w:bCs/>
                <w:lang w:val="ro-RO"/>
              </w:rPr>
            </w:pPr>
            <w:r w:rsidRPr="007A18B0">
              <w:rPr>
                <w:rFonts w:ascii="Times New Roman" w:eastAsia="Calibri" w:hAnsi="Times New Roman"/>
                <w:bCs/>
                <w:lang w:val="ro-RO"/>
              </w:rPr>
              <w:t>De x ori pe zi</w:t>
            </w:r>
          </w:p>
          <w:p w:rsidR="0057098B" w:rsidRPr="007A18B0" w:rsidRDefault="0057098B" w:rsidP="0057098B">
            <w:pPr>
              <w:spacing w:after="0" w:line="240" w:lineRule="auto"/>
              <w:jc w:val="both"/>
              <w:rPr>
                <w:rFonts w:ascii="Times New Roman" w:eastAsia="Calibri" w:hAnsi="Times New Roman"/>
                <w:bCs/>
                <w:lang w:val="ro-RO"/>
              </w:rPr>
            </w:pPr>
          </w:p>
          <w:p w:rsidR="0057098B" w:rsidRPr="007A18B0" w:rsidRDefault="0057098B" w:rsidP="0057098B">
            <w:pPr>
              <w:spacing w:after="0" w:line="240" w:lineRule="auto"/>
              <w:jc w:val="both"/>
              <w:rPr>
                <w:rFonts w:ascii="Times New Roman" w:eastAsia="Calibri" w:hAnsi="Times New Roman"/>
                <w:bCs/>
                <w:lang w:val="ro-RO"/>
              </w:rPr>
            </w:pPr>
          </w:p>
          <w:p w:rsidR="0057098B" w:rsidRPr="007A18B0" w:rsidRDefault="0057098B" w:rsidP="0057098B">
            <w:pPr>
              <w:spacing w:after="0" w:line="240" w:lineRule="auto"/>
              <w:jc w:val="both"/>
              <w:rPr>
                <w:rFonts w:ascii="Times New Roman" w:eastAsia="Calibri" w:hAnsi="Times New Roman"/>
                <w:bCs/>
                <w:lang w:val="ro-RO"/>
              </w:rPr>
            </w:pPr>
          </w:p>
          <w:p w:rsidR="0057098B" w:rsidRPr="007A18B0" w:rsidRDefault="0057098B" w:rsidP="0057098B">
            <w:pPr>
              <w:spacing w:after="0" w:line="240" w:lineRule="auto"/>
              <w:jc w:val="both"/>
              <w:rPr>
                <w:rFonts w:ascii="Times New Roman" w:eastAsia="Calibri" w:hAnsi="Times New Roman"/>
                <w:b/>
                <w:bCs/>
                <w:lang w:val="ro-RO"/>
              </w:rPr>
            </w:pPr>
          </w:p>
        </w:tc>
        <w:tc>
          <w:tcPr>
            <w:tcW w:w="0" w:type="auto"/>
            <w:vMerge w:val="restart"/>
          </w:tcPr>
          <w:p w:rsidR="0057098B" w:rsidRPr="007A18B0" w:rsidRDefault="0057098B" w:rsidP="0057098B">
            <w:pPr>
              <w:spacing w:after="0" w:line="240" w:lineRule="auto"/>
              <w:jc w:val="both"/>
              <w:rPr>
                <w:rFonts w:ascii="Times New Roman" w:eastAsia="Calibri" w:hAnsi="Times New Roman"/>
                <w:b/>
                <w:bCs/>
                <w:lang w:val="ro-RO"/>
              </w:rPr>
            </w:pPr>
          </w:p>
        </w:tc>
        <w:tc>
          <w:tcPr>
            <w:tcW w:w="0" w:type="auto"/>
          </w:tcPr>
          <w:p w:rsidR="0057098B" w:rsidRPr="007A18B0" w:rsidRDefault="0057098B" w:rsidP="0057098B">
            <w:pPr>
              <w:spacing w:after="0" w:line="240" w:lineRule="auto"/>
              <w:jc w:val="both"/>
              <w:rPr>
                <w:rFonts w:ascii="Times New Roman" w:eastAsia="Calibri" w:hAnsi="Times New Roman"/>
                <w:lang w:val="ro-RO"/>
              </w:rPr>
            </w:pPr>
            <w:r w:rsidRPr="007A18B0">
              <w:rPr>
                <w:rFonts w:ascii="Times New Roman" w:eastAsia="Calibri" w:hAnsi="Times New Roman"/>
                <w:lang w:val="ro-RO"/>
              </w:rPr>
              <w:t xml:space="preserve">- </w:t>
            </w:r>
            <w:r w:rsidR="00D235E3" w:rsidRPr="007A18B0">
              <w:rPr>
                <w:rFonts w:ascii="Times New Roman" w:eastAsia="Calibri" w:hAnsi="Times New Roman"/>
                <w:lang w:val="ro-RO"/>
              </w:rPr>
              <w:t>Micșorarea</w:t>
            </w:r>
            <w:r w:rsidRPr="007A18B0">
              <w:rPr>
                <w:rFonts w:ascii="Times New Roman" w:eastAsia="Calibri" w:hAnsi="Times New Roman"/>
                <w:lang w:val="ro-RO"/>
              </w:rPr>
              <w:t xml:space="preserve"> dozei de clor (C) </w:t>
            </w:r>
          </w:p>
        </w:tc>
        <w:tc>
          <w:tcPr>
            <w:tcW w:w="0" w:type="auto"/>
          </w:tcPr>
          <w:p w:rsidR="0057098B" w:rsidRPr="007A18B0" w:rsidRDefault="0057098B" w:rsidP="0057098B">
            <w:pPr>
              <w:spacing w:after="0" w:line="240" w:lineRule="auto"/>
              <w:jc w:val="both"/>
              <w:rPr>
                <w:rFonts w:ascii="Times New Roman" w:eastAsia="Calibri" w:hAnsi="Times New Roman"/>
                <w:b/>
                <w:bCs/>
                <w:lang w:val="ro-RO"/>
              </w:rPr>
            </w:pPr>
          </w:p>
        </w:tc>
        <w:tc>
          <w:tcPr>
            <w:tcW w:w="0" w:type="auto"/>
          </w:tcPr>
          <w:p w:rsidR="0057098B" w:rsidRPr="007A18B0" w:rsidRDefault="0057098B" w:rsidP="0057098B">
            <w:pPr>
              <w:spacing w:after="0" w:line="240" w:lineRule="auto"/>
              <w:jc w:val="both"/>
              <w:rPr>
                <w:rFonts w:ascii="Times New Roman" w:eastAsia="Calibri" w:hAnsi="Times New Roman"/>
                <w:lang w:val="ro-RO"/>
              </w:rPr>
            </w:pPr>
          </w:p>
        </w:tc>
      </w:tr>
      <w:tr w:rsidR="007A18B0" w:rsidRPr="007A18B0" w:rsidTr="00E013A6">
        <w:tc>
          <w:tcPr>
            <w:tcW w:w="0" w:type="auto"/>
            <w:vMerge/>
          </w:tcPr>
          <w:p w:rsidR="0057098B" w:rsidRPr="007A18B0" w:rsidRDefault="0057098B" w:rsidP="0057098B">
            <w:pPr>
              <w:spacing w:after="0" w:line="240" w:lineRule="auto"/>
              <w:jc w:val="both"/>
              <w:rPr>
                <w:rFonts w:ascii="Times New Roman" w:eastAsia="Calibri" w:hAnsi="Times New Roman"/>
                <w:b/>
                <w:u w:val="single"/>
                <w:lang w:val="ro-RO"/>
              </w:rPr>
            </w:pPr>
          </w:p>
        </w:tc>
        <w:tc>
          <w:tcPr>
            <w:tcW w:w="0" w:type="auto"/>
            <w:vMerge/>
          </w:tcPr>
          <w:p w:rsidR="0057098B" w:rsidRPr="007A18B0" w:rsidRDefault="0057098B" w:rsidP="0057098B">
            <w:pPr>
              <w:spacing w:after="0" w:line="240" w:lineRule="auto"/>
              <w:jc w:val="both"/>
              <w:rPr>
                <w:rFonts w:ascii="Times New Roman" w:eastAsia="Calibri" w:hAnsi="Times New Roman"/>
                <w:lang w:val="ro-RO"/>
              </w:rPr>
            </w:pPr>
          </w:p>
        </w:tc>
        <w:tc>
          <w:tcPr>
            <w:tcW w:w="0" w:type="auto"/>
            <w:vMerge/>
          </w:tcPr>
          <w:p w:rsidR="0057098B" w:rsidRPr="007A18B0" w:rsidRDefault="0057098B" w:rsidP="0057098B">
            <w:pPr>
              <w:spacing w:after="0" w:line="240" w:lineRule="auto"/>
              <w:jc w:val="both"/>
              <w:rPr>
                <w:rFonts w:ascii="Times New Roman" w:eastAsia="Calibri" w:hAnsi="Times New Roman"/>
                <w:lang w:val="ro-RO"/>
              </w:rPr>
            </w:pPr>
          </w:p>
        </w:tc>
        <w:tc>
          <w:tcPr>
            <w:tcW w:w="0" w:type="auto"/>
            <w:vMerge/>
          </w:tcPr>
          <w:p w:rsidR="0057098B" w:rsidRPr="007A18B0" w:rsidRDefault="0057098B" w:rsidP="0057098B">
            <w:pPr>
              <w:spacing w:after="0" w:line="240" w:lineRule="auto"/>
              <w:jc w:val="both"/>
              <w:rPr>
                <w:rFonts w:ascii="Times New Roman" w:eastAsia="Calibri" w:hAnsi="Times New Roman"/>
                <w:bCs/>
                <w:lang w:val="ro-RO"/>
              </w:rPr>
            </w:pPr>
          </w:p>
        </w:tc>
        <w:tc>
          <w:tcPr>
            <w:tcW w:w="0" w:type="auto"/>
            <w:vMerge/>
          </w:tcPr>
          <w:p w:rsidR="0057098B" w:rsidRPr="007A18B0" w:rsidRDefault="0057098B" w:rsidP="0057098B">
            <w:pPr>
              <w:spacing w:after="0" w:line="240" w:lineRule="auto"/>
              <w:jc w:val="both"/>
              <w:rPr>
                <w:rFonts w:ascii="Times New Roman" w:eastAsia="Calibri" w:hAnsi="Times New Roman"/>
                <w:lang w:val="ro-RO"/>
              </w:rPr>
            </w:pPr>
          </w:p>
        </w:tc>
        <w:tc>
          <w:tcPr>
            <w:tcW w:w="0" w:type="auto"/>
          </w:tcPr>
          <w:p w:rsidR="0057098B" w:rsidRPr="007A18B0" w:rsidRDefault="0057098B" w:rsidP="0057098B">
            <w:pPr>
              <w:spacing w:after="0" w:line="240" w:lineRule="auto"/>
              <w:jc w:val="both"/>
              <w:rPr>
                <w:rFonts w:ascii="Times New Roman" w:eastAsia="Calibri" w:hAnsi="Times New Roman"/>
                <w:lang w:val="ro-RO"/>
              </w:rPr>
            </w:pPr>
            <w:r w:rsidRPr="007A18B0">
              <w:rPr>
                <w:rFonts w:ascii="Times New Roman" w:eastAsia="Calibri" w:hAnsi="Times New Roman"/>
                <w:lang w:val="ro-RO"/>
              </w:rPr>
              <w:t>- Reinstruirea personalului cu IL aplicabilă (AC)</w:t>
            </w:r>
          </w:p>
        </w:tc>
        <w:tc>
          <w:tcPr>
            <w:tcW w:w="0" w:type="auto"/>
          </w:tcPr>
          <w:p w:rsidR="0057098B" w:rsidRPr="007A18B0" w:rsidRDefault="0057098B" w:rsidP="0057098B">
            <w:pPr>
              <w:spacing w:after="0" w:line="240" w:lineRule="auto"/>
              <w:jc w:val="both"/>
              <w:rPr>
                <w:rFonts w:ascii="Times New Roman" w:eastAsia="Calibri" w:hAnsi="Times New Roman"/>
                <w:lang w:val="ro-RO"/>
              </w:rPr>
            </w:pPr>
          </w:p>
        </w:tc>
        <w:tc>
          <w:tcPr>
            <w:tcW w:w="0" w:type="auto"/>
          </w:tcPr>
          <w:p w:rsidR="0057098B" w:rsidRPr="007A18B0" w:rsidRDefault="0057098B" w:rsidP="0057098B">
            <w:pPr>
              <w:spacing w:after="0" w:line="240" w:lineRule="auto"/>
              <w:jc w:val="both"/>
              <w:rPr>
                <w:rFonts w:ascii="Times New Roman" w:eastAsia="Calibri" w:hAnsi="Times New Roman"/>
                <w:b/>
                <w:lang w:val="ro-RO"/>
              </w:rPr>
            </w:pPr>
          </w:p>
        </w:tc>
      </w:tr>
      <w:tr w:rsidR="007A18B0" w:rsidRPr="007A18B0" w:rsidTr="00E013A6">
        <w:tc>
          <w:tcPr>
            <w:tcW w:w="0" w:type="auto"/>
            <w:vMerge/>
          </w:tcPr>
          <w:p w:rsidR="0057098B" w:rsidRPr="007A18B0" w:rsidRDefault="0057098B" w:rsidP="0057098B">
            <w:pPr>
              <w:spacing w:after="0" w:line="240" w:lineRule="auto"/>
              <w:jc w:val="both"/>
              <w:rPr>
                <w:rFonts w:ascii="Times New Roman" w:eastAsia="Calibri" w:hAnsi="Times New Roman"/>
                <w:b/>
                <w:u w:val="single"/>
                <w:lang w:val="ro-RO"/>
              </w:rPr>
            </w:pPr>
          </w:p>
        </w:tc>
        <w:tc>
          <w:tcPr>
            <w:tcW w:w="0" w:type="auto"/>
          </w:tcPr>
          <w:p w:rsidR="0057098B" w:rsidRPr="007A18B0" w:rsidRDefault="0057098B" w:rsidP="0057098B">
            <w:pPr>
              <w:spacing w:after="0" w:line="240" w:lineRule="auto"/>
              <w:jc w:val="both"/>
              <w:rPr>
                <w:rFonts w:ascii="Times New Roman" w:eastAsia="Calibri" w:hAnsi="Times New Roman"/>
                <w:lang w:val="ro-RO"/>
              </w:rPr>
            </w:pPr>
            <w:r w:rsidRPr="007A18B0">
              <w:rPr>
                <w:rFonts w:ascii="Times New Roman" w:eastAsia="Calibri" w:hAnsi="Times New Roman"/>
                <w:lang w:val="ro-RO"/>
              </w:rPr>
              <w:t>Monitorizarea calităţii apei</w:t>
            </w:r>
          </w:p>
        </w:tc>
        <w:tc>
          <w:tcPr>
            <w:tcW w:w="0" w:type="auto"/>
          </w:tcPr>
          <w:p w:rsidR="0057098B" w:rsidRPr="007A18B0" w:rsidRDefault="0057098B" w:rsidP="0057098B">
            <w:pPr>
              <w:spacing w:after="0" w:line="240" w:lineRule="auto"/>
              <w:jc w:val="both"/>
              <w:rPr>
                <w:rFonts w:ascii="Times New Roman" w:eastAsia="Calibri" w:hAnsi="Times New Roman"/>
                <w:lang w:val="ro-RO"/>
              </w:rPr>
            </w:pPr>
            <w:r w:rsidRPr="007A18B0">
              <w:rPr>
                <w:rFonts w:ascii="Times New Roman" w:eastAsia="Calibri" w:hAnsi="Times New Roman"/>
                <w:lang w:val="ro-RO"/>
              </w:rPr>
              <w:t>Încercări de laborator</w:t>
            </w:r>
          </w:p>
        </w:tc>
        <w:tc>
          <w:tcPr>
            <w:tcW w:w="0" w:type="auto"/>
          </w:tcPr>
          <w:p w:rsidR="0057098B" w:rsidRPr="007A18B0" w:rsidRDefault="0057098B" w:rsidP="0057098B">
            <w:pPr>
              <w:spacing w:after="0" w:line="240" w:lineRule="auto"/>
              <w:jc w:val="both"/>
              <w:rPr>
                <w:rFonts w:ascii="Times New Roman" w:eastAsia="Calibri" w:hAnsi="Times New Roman"/>
                <w:lang w:val="ro-RO"/>
              </w:rPr>
            </w:pPr>
            <w:r w:rsidRPr="007A18B0">
              <w:rPr>
                <w:rFonts w:ascii="Times New Roman" w:eastAsia="Calibri" w:hAnsi="Times New Roman"/>
                <w:bCs/>
                <w:lang w:val="ro-RO"/>
              </w:rPr>
              <w:t xml:space="preserve">Conform </w:t>
            </w:r>
            <w:r w:rsidRPr="007A18B0">
              <w:rPr>
                <w:rFonts w:ascii="Times New Roman" w:eastAsia="Calibri" w:hAnsi="Times New Roman"/>
                <w:lang w:val="ro-RO"/>
              </w:rPr>
              <w:t xml:space="preserve"> Programului de prelevare şi încercare surse/ rezervoare/ reţele </w:t>
            </w:r>
          </w:p>
        </w:tc>
        <w:tc>
          <w:tcPr>
            <w:tcW w:w="0" w:type="auto"/>
          </w:tcPr>
          <w:p w:rsidR="0057098B" w:rsidRPr="007A18B0" w:rsidRDefault="0057098B" w:rsidP="0057098B">
            <w:pPr>
              <w:spacing w:after="0" w:line="240" w:lineRule="auto"/>
              <w:jc w:val="both"/>
              <w:rPr>
                <w:rFonts w:ascii="Times New Roman" w:eastAsia="Calibri" w:hAnsi="Times New Roman"/>
                <w:lang w:val="ro-RO"/>
              </w:rPr>
            </w:pPr>
          </w:p>
        </w:tc>
        <w:tc>
          <w:tcPr>
            <w:tcW w:w="0" w:type="auto"/>
          </w:tcPr>
          <w:p w:rsidR="0057098B" w:rsidRPr="007A18B0" w:rsidRDefault="0057098B" w:rsidP="0057098B">
            <w:pPr>
              <w:spacing w:after="0" w:line="240" w:lineRule="auto"/>
              <w:jc w:val="both"/>
              <w:rPr>
                <w:rFonts w:ascii="Times New Roman" w:eastAsia="Calibri" w:hAnsi="Times New Roman"/>
                <w:lang w:val="ro-RO"/>
              </w:rPr>
            </w:pPr>
            <w:r w:rsidRPr="007A18B0">
              <w:rPr>
                <w:rFonts w:ascii="Times New Roman" w:eastAsia="Calibri" w:hAnsi="Times New Roman"/>
                <w:lang w:val="ro-RO"/>
              </w:rPr>
              <w:t xml:space="preserve">- </w:t>
            </w:r>
            <w:r w:rsidR="00D235E3" w:rsidRPr="007A18B0">
              <w:rPr>
                <w:rFonts w:ascii="Times New Roman" w:eastAsia="Calibri" w:hAnsi="Times New Roman"/>
                <w:lang w:val="ro-RO"/>
              </w:rPr>
              <w:t>Anunțarea</w:t>
            </w:r>
            <w:r w:rsidRPr="007A18B0">
              <w:rPr>
                <w:rFonts w:ascii="Times New Roman" w:eastAsia="Calibri" w:hAnsi="Times New Roman"/>
                <w:lang w:val="ro-RO"/>
              </w:rPr>
              <w:t xml:space="preserve"> imediată (telefonică) a şefului punctului de lucru (C)</w:t>
            </w:r>
          </w:p>
        </w:tc>
        <w:tc>
          <w:tcPr>
            <w:tcW w:w="0" w:type="auto"/>
          </w:tcPr>
          <w:p w:rsidR="0057098B" w:rsidRPr="007A18B0" w:rsidRDefault="0057098B" w:rsidP="0057098B">
            <w:pPr>
              <w:spacing w:after="0" w:line="240" w:lineRule="auto"/>
              <w:jc w:val="both"/>
              <w:rPr>
                <w:rFonts w:ascii="Times New Roman" w:eastAsia="Calibri" w:hAnsi="Times New Roman"/>
                <w:lang w:val="ro-RO"/>
              </w:rPr>
            </w:pPr>
          </w:p>
        </w:tc>
        <w:tc>
          <w:tcPr>
            <w:tcW w:w="0" w:type="auto"/>
          </w:tcPr>
          <w:p w:rsidR="0057098B" w:rsidRPr="007A18B0" w:rsidRDefault="0057098B" w:rsidP="0057098B">
            <w:pPr>
              <w:spacing w:after="0" w:line="240" w:lineRule="auto"/>
              <w:jc w:val="both"/>
              <w:rPr>
                <w:rFonts w:ascii="Times New Roman" w:eastAsia="Calibri" w:hAnsi="Times New Roman"/>
                <w:iCs/>
                <w:lang w:val="ro-RO"/>
              </w:rPr>
            </w:pPr>
          </w:p>
        </w:tc>
      </w:tr>
      <w:tr w:rsidR="007A18B0" w:rsidRPr="007A18B0" w:rsidTr="00E013A6">
        <w:tc>
          <w:tcPr>
            <w:tcW w:w="0" w:type="auto"/>
            <w:vMerge w:val="restart"/>
          </w:tcPr>
          <w:p w:rsidR="0057098B" w:rsidRPr="007A18B0" w:rsidRDefault="0057098B" w:rsidP="0057098B">
            <w:pPr>
              <w:spacing w:after="0" w:line="240" w:lineRule="auto"/>
              <w:jc w:val="both"/>
              <w:rPr>
                <w:rFonts w:ascii="Times New Roman" w:eastAsia="Calibri" w:hAnsi="Times New Roman"/>
                <w:b/>
                <w:u w:val="single"/>
                <w:lang w:val="ro-RO"/>
              </w:rPr>
            </w:pPr>
            <w:r w:rsidRPr="007A18B0">
              <w:rPr>
                <w:rFonts w:ascii="Times New Roman" w:eastAsia="Calibri" w:hAnsi="Times New Roman"/>
                <w:b/>
                <w:u w:val="single"/>
                <w:lang w:val="ro-RO"/>
              </w:rPr>
              <w:t>B, C, F, R</w:t>
            </w:r>
          </w:p>
          <w:p w:rsidR="0057098B" w:rsidRPr="007A18B0" w:rsidRDefault="0057098B" w:rsidP="0057098B">
            <w:pPr>
              <w:spacing w:after="0" w:line="240" w:lineRule="auto"/>
              <w:jc w:val="both"/>
              <w:rPr>
                <w:rFonts w:ascii="Times New Roman" w:eastAsia="Calibri" w:hAnsi="Times New Roman"/>
                <w:b/>
                <w:lang w:val="ro-RO"/>
              </w:rPr>
            </w:pPr>
            <w:r w:rsidRPr="007A18B0">
              <w:rPr>
                <w:rFonts w:ascii="Times New Roman" w:eastAsia="Calibri" w:hAnsi="Times New Roman"/>
                <w:b/>
                <w:lang w:val="ro-RO"/>
              </w:rPr>
              <w:t>Contaminarea apei în urma unor sabotaje sau acte de vandalism</w:t>
            </w:r>
          </w:p>
        </w:tc>
        <w:tc>
          <w:tcPr>
            <w:tcW w:w="0" w:type="auto"/>
            <w:vMerge w:val="restart"/>
          </w:tcPr>
          <w:p w:rsidR="0057098B" w:rsidRPr="007A18B0" w:rsidRDefault="00D235E3" w:rsidP="0057098B">
            <w:pPr>
              <w:spacing w:after="0" w:line="240" w:lineRule="auto"/>
              <w:jc w:val="both"/>
              <w:rPr>
                <w:rFonts w:ascii="Times New Roman" w:eastAsia="Calibri" w:hAnsi="Times New Roman"/>
                <w:lang w:val="ro-RO"/>
              </w:rPr>
            </w:pPr>
            <w:r w:rsidRPr="007A18B0">
              <w:rPr>
                <w:rFonts w:ascii="Times New Roman" w:eastAsia="Calibri" w:hAnsi="Times New Roman"/>
                <w:lang w:val="ro-RO"/>
              </w:rPr>
              <w:t>Conștientizarea</w:t>
            </w:r>
            <w:r w:rsidR="0057098B" w:rsidRPr="007A18B0">
              <w:rPr>
                <w:rFonts w:ascii="Times New Roman" w:eastAsia="Calibri" w:hAnsi="Times New Roman"/>
                <w:lang w:val="ro-RO"/>
              </w:rPr>
              <w:t xml:space="preserve"> personalului</w:t>
            </w:r>
          </w:p>
          <w:p w:rsidR="0057098B" w:rsidRPr="007A18B0" w:rsidRDefault="0057098B" w:rsidP="0057098B">
            <w:pPr>
              <w:spacing w:after="0" w:line="240" w:lineRule="auto"/>
              <w:jc w:val="both"/>
              <w:rPr>
                <w:rFonts w:ascii="Times New Roman" w:eastAsia="Calibri" w:hAnsi="Times New Roman"/>
                <w:lang w:val="ro-RO"/>
              </w:rPr>
            </w:pPr>
            <w:r w:rsidRPr="007A18B0">
              <w:rPr>
                <w:rFonts w:ascii="Times New Roman" w:eastAsia="Calibri" w:hAnsi="Times New Roman"/>
                <w:lang w:val="ro-RO"/>
              </w:rPr>
              <w:t xml:space="preserve">referitor la </w:t>
            </w:r>
            <w:r w:rsidR="00D235E3" w:rsidRPr="007A18B0">
              <w:rPr>
                <w:rFonts w:ascii="Times New Roman" w:eastAsia="Calibri" w:hAnsi="Times New Roman"/>
                <w:lang w:val="ro-RO"/>
              </w:rPr>
              <w:t>consecințele</w:t>
            </w:r>
            <w:r w:rsidRPr="007A18B0">
              <w:rPr>
                <w:rFonts w:ascii="Times New Roman" w:eastAsia="Calibri" w:hAnsi="Times New Roman"/>
                <w:lang w:val="ro-RO"/>
              </w:rPr>
              <w:t xml:space="preserve"> actelor de sabotaj</w:t>
            </w:r>
          </w:p>
          <w:p w:rsidR="0057098B" w:rsidRPr="007A18B0" w:rsidRDefault="0057098B" w:rsidP="0057098B">
            <w:pPr>
              <w:spacing w:after="0" w:line="240" w:lineRule="auto"/>
              <w:jc w:val="both"/>
              <w:rPr>
                <w:rFonts w:ascii="Times New Roman" w:eastAsia="Calibri" w:hAnsi="Times New Roman"/>
                <w:lang w:val="ro-RO"/>
              </w:rPr>
            </w:pPr>
            <w:r w:rsidRPr="007A18B0">
              <w:rPr>
                <w:rFonts w:ascii="Times New Roman" w:eastAsia="Calibri" w:hAnsi="Times New Roman"/>
                <w:lang w:val="ro-RO"/>
              </w:rPr>
              <w:t>Planuri de intervenţie pentru situaţiile de urgenţă</w:t>
            </w:r>
          </w:p>
          <w:p w:rsidR="0057098B" w:rsidRPr="007A18B0" w:rsidRDefault="0057098B" w:rsidP="0057098B">
            <w:pPr>
              <w:spacing w:after="0" w:line="240" w:lineRule="auto"/>
              <w:jc w:val="both"/>
              <w:rPr>
                <w:rFonts w:ascii="Times New Roman" w:eastAsia="Calibri" w:hAnsi="Times New Roman"/>
                <w:lang w:val="ro-RO"/>
              </w:rPr>
            </w:pPr>
            <w:r w:rsidRPr="007A18B0">
              <w:rPr>
                <w:rFonts w:ascii="Times New Roman" w:eastAsia="Calibri" w:hAnsi="Times New Roman"/>
                <w:lang w:val="ro-RO"/>
              </w:rPr>
              <w:t>Programarea anuală a simulărilor de situaţii de urgenţă</w:t>
            </w:r>
          </w:p>
          <w:p w:rsidR="0057098B" w:rsidRPr="007A18B0" w:rsidRDefault="0057098B" w:rsidP="0057098B">
            <w:pPr>
              <w:spacing w:after="0" w:line="240" w:lineRule="auto"/>
              <w:jc w:val="both"/>
              <w:rPr>
                <w:rFonts w:ascii="Times New Roman" w:eastAsia="Calibri" w:hAnsi="Times New Roman"/>
                <w:lang w:val="ro-RO"/>
              </w:rPr>
            </w:pPr>
            <w:r w:rsidRPr="007A18B0">
              <w:rPr>
                <w:rFonts w:ascii="Times New Roman" w:eastAsia="Calibri" w:hAnsi="Times New Roman"/>
                <w:lang w:val="ro-RO"/>
              </w:rPr>
              <w:t>Asigurarea securităţii şi siguranţei punctelor de lucru</w:t>
            </w:r>
          </w:p>
        </w:tc>
        <w:tc>
          <w:tcPr>
            <w:tcW w:w="0" w:type="auto"/>
          </w:tcPr>
          <w:p w:rsidR="0057098B" w:rsidRPr="007A18B0" w:rsidRDefault="0057098B" w:rsidP="0057098B">
            <w:pPr>
              <w:spacing w:after="0" w:line="240" w:lineRule="auto"/>
              <w:jc w:val="both"/>
              <w:rPr>
                <w:rFonts w:ascii="Times New Roman" w:eastAsia="Calibri" w:hAnsi="Times New Roman"/>
                <w:lang w:val="ro-RO"/>
              </w:rPr>
            </w:pPr>
            <w:r w:rsidRPr="007A18B0">
              <w:rPr>
                <w:rFonts w:ascii="Times New Roman" w:eastAsia="Calibri" w:hAnsi="Times New Roman"/>
                <w:lang w:val="ro-RO"/>
              </w:rPr>
              <w:t>Instruirea şi testarea personalului</w:t>
            </w:r>
          </w:p>
          <w:p w:rsidR="0057098B" w:rsidRPr="007A18B0" w:rsidRDefault="0057098B" w:rsidP="0057098B">
            <w:pPr>
              <w:spacing w:after="0" w:line="240" w:lineRule="auto"/>
              <w:jc w:val="both"/>
              <w:rPr>
                <w:rFonts w:ascii="Times New Roman" w:eastAsia="Calibri" w:hAnsi="Times New Roman"/>
                <w:lang w:val="ro-RO"/>
              </w:rPr>
            </w:pPr>
            <w:r w:rsidRPr="007A18B0">
              <w:rPr>
                <w:rFonts w:ascii="Times New Roman" w:eastAsia="Calibri" w:hAnsi="Times New Roman"/>
                <w:lang w:val="ro-RO"/>
              </w:rPr>
              <w:t>Plan pază</w:t>
            </w:r>
          </w:p>
          <w:p w:rsidR="0057098B" w:rsidRPr="007A18B0" w:rsidRDefault="0057098B" w:rsidP="0057098B">
            <w:pPr>
              <w:spacing w:after="0" w:line="240" w:lineRule="auto"/>
              <w:jc w:val="both"/>
              <w:rPr>
                <w:rFonts w:ascii="Times New Roman" w:eastAsia="Calibri" w:hAnsi="Times New Roman"/>
                <w:lang w:val="ro-RO"/>
              </w:rPr>
            </w:pPr>
            <w:r w:rsidRPr="007A18B0">
              <w:rPr>
                <w:rFonts w:ascii="Times New Roman" w:eastAsia="Calibri" w:hAnsi="Times New Roman"/>
                <w:lang w:val="ro-RO"/>
              </w:rPr>
              <w:t>Plan de intervenţie</w:t>
            </w:r>
          </w:p>
        </w:tc>
        <w:tc>
          <w:tcPr>
            <w:tcW w:w="0" w:type="auto"/>
          </w:tcPr>
          <w:p w:rsidR="0057098B" w:rsidRPr="007A18B0" w:rsidRDefault="0057098B" w:rsidP="0057098B">
            <w:pPr>
              <w:spacing w:after="0" w:line="240" w:lineRule="auto"/>
              <w:jc w:val="both"/>
              <w:rPr>
                <w:rFonts w:ascii="Times New Roman" w:eastAsia="Calibri" w:hAnsi="Times New Roman"/>
                <w:bCs/>
                <w:lang w:val="ro-RO"/>
              </w:rPr>
            </w:pPr>
            <w:r w:rsidRPr="007A18B0">
              <w:rPr>
                <w:rFonts w:ascii="Times New Roman" w:eastAsia="Calibri" w:hAnsi="Times New Roman"/>
                <w:bCs/>
                <w:lang w:val="ro-RO"/>
              </w:rPr>
              <w:t>lunar</w:t>
            </w:r>
          </w:p>
          <w:p w:rsidR="0057098B" w:rsidRPr="007A18B0" w:rsidRDefault="0057098B" w:rsidP="0057098B">
            <w:pPr>
              <w:spacing w:after="0" w:line="240" w:lineRule="auto"/>
              <w:jc w:val="both"/>
              <w:rPr>
                <w:rFonts w:ascii="Times New Roman" w:eastAsia="Calibri" w:hAnsi="Times New Roman"/>
                <w:bCs/>
                <w:lang w:val="ro-RO"/>
              </w:rPr>
            </w:pPr>
          </w:p>
          <w:p w:rsidR="0057098B" w:rsidRPr="007A18B0" w:rsidRDefault="0057098B" w:rsidP="0057098B">
            <w:pPr>
              <w:spacing w:after="0" w:line="240" w:lineRule="auto"/>
              <w:jc w:val="both"/>
              <w:rPr>
                <w:rFonts w:ascii="Times New Roman" w:eastAsia="Calibri" w:hAnsi="Times New Roman"/>
                <w:bCs/>
                <w:lang w:val="ro-RO"/>
              </w:rPr>
            </w:pPr>
          </w:p>
          <w:p w:rsidR="0057098B" w:rsidRPr="007A18B0" w:rsidRDefault="0057098B" w:rsidP="0057098B">
            <w:pPr>
              <w:spacing w:after="0" w:line="240" w:lineRule="auto"/>
              <w:jc w:val="both"/>
              <w:rPr>
                <w:rFonts w:ascii="Times New Roman" w:eastAsia="Calibri" w:hAnsi="Times New Roman"/>
                <w:bCs/>
                <w:lang w:val="ro-RO"/>
              </w:rPr>
            </w:pPr>
          </w:p>
          <w:p w:rsidR="0057098B" w:rsidRPr="007A18B0" w:rsidRDefault="0057098B" w:rsidP="0057098B">
            <w:pPr>
              <w:spacing w:after="0" w:line="240" w:lineRule="auto"/>
              <w:jc w:val="both"/>
              <w:rPr>
                <w:rFonts w:ascii="Times New Roman" w:eastAsia="Calibri" w:hAnsi="Times New Roman"/>
                <w:bCs/>
                <w:lang w:val="ro-RO"/>
              </w:rPr>
            </w:pPr>
          </w:p>
        </w:tc>
        <w:tc>
          <w:tcPr>
            <w:tcW w:w="0" w:type="auto"/>
          </w:tcPr>
          <w:p w:rsidR="0057098B" w:rsidRPr="007A18B0" w:rsidRDefault="0057098B" w:rsidP="0057098B">
            <w:pPr>
              <w:spacing w:after="0" w:line="240" w:lineRule="auto"/>
              <w:jc w:val="both"/>
              <w:rPr>
                <w:rFonts w:ascii="Times New Roman" w:eastAsia="Calibri" w:hAnsi="Times New Roman"/>
                <w:lang w:val="ro-RO"/>
              </w:rPr>
            </w:pPr>
          </w:p>
        </w:tc>
        <w:tc>
          <w:tcPr>
            <w:tcW w:w="0" w:type="auto"/>
          </w:tcPr>
          <w:p w:rsidR="0057098B" w:rsidRPr="007A18B0" w:rsidRDefault="0057098B" w:rsidP="0057098B">
            <w:pPr>
              <w:spacing w:after="0" w:line="240" w:lineRule="auto"/>
              <w:jc w:val="both"/>
              <w:rPr>
                <w:rFonts w:ascii="Times New Roman" w:eastAsia="Calibri" w:hAnsi="Times New Roman"/>
                <w:lang w:val="ro-RO"/>
              </w:rPr>
            </w:pPr>
            <w:r w:rsidRPr="007A18B0">
              <w:rPr>
                <w:rFonts w:ascii="Times New Roman" w:eastAsia="Calibri" w:hAnsi="Times New Roman"/>
                <w:lang w:val="ro-RO"/>
              </w:rPr>
              <w:t>Măsuri de protecţie, conform legislaţiei în vigoare (AC)</w:t>
            </w:r>
          </w:p>
          <w:p w:rsidR="0057098B" w:rsidRPr="007A18B0" w:rsidRDefault="0057098B" w:rsidP="0057098B">
            <w:pPr>
              <w:spacing w:after="0" w:line="240" w:lineRule="auto"/>
              <w:jc w:val="both"/>
              <w:rPr>
                <w:rFonts w:ascii="Times New Roman" w:eastAsia="Calibri" w:hAnsi="Times New Roman"/>
                <w:lang w:val="ro-RO"/>
              </w:rPr>
            </w:pPr>
          </w:p>
          <w:p w:rsidR="0057098B" w:rsidRPr="007A18B0" w:rsidRDefault="0057098B" w:rsidP="0057098B">
            <w:pPr>
              <w:spacing w:after="0" w:line="240" w:lineRule="auto"/>
              <w:jc w:val="both"/>
              <w:rPr>
                <w:rFonts w:ascii="Times New Roman" w:eastAsia="Calibri" w:hAnsi="Times New Roman"/>
                <w:lang w:val="ro-RO"/>
              </w:rPr>
            </w:pPr>
          </w:p>
        </w:tc>
        <w:tc>
          <w:tcPr>
            <w:tcW w:w="0" w:type="auto"/>
          </w:tcPr>
          <w:p w:rsidR="0057098B" w:rsidRPr="007A18B0" w:rsidRDefault="0057098B" w:rsidP="0057098B">
            <w:pPr>
              <w:spacing w:after="0" w:line="240" w:lineRule="auto"/>
              <w:jc w:val="both"/>
              <w:rPr>
                <w:rFonts w:ascii="Times New Roman" w:eastAsia="Calibri" w:hAnsi="Times New Roman"/>
                <w:lang w:val="ro-RO"/>
              </w:rPr>
            </w:pPr>
          </w:p>
        </w:tc>
        <w:tc>
          <w:tcPr>
            <w:tcW w:w="0" w:type="auto"/>
          </w:tcPr>
          <w:p w:rsidR="0057098B" w:rsidRPr="007A18B0" w:rsidRDefault="0057098B" w:rsidP="0057098B">
            <w:pPr>
              <w:spacing w:after="0" w:line="240" w:lineRule="auto"/>
              <w:jc w:val="both"/>
              <w:rPr>
                <w:rFonts w:ascii="Times New Roman" w:eastAsia="Calibri" w:hAnsi="Times New Roman"/>
                <w:lang w:val="ro-RO"/>
              </w:rPr>
            </w:pPr>
          </w:p>
        </w:tc>
      </w:tr>
      <w:tr w:rsidR="007A18B0" w:rsidRPr="007A18B0" w:rsidTr="00E013A6">
        <w:tc>
          <w:tcPr>
            <w:tcW w:w="0" w:type="auto"/>
            <w:vMerge/>
          </w:tcPr>
          <w:p w:rsidR="0057098B" w:rsidRPr="007A18B0" w:rsidRDefault="0057098B" w:rsidP="0057098B">
            <w:pPr>
              <w:spacing w:after="0" w:line="240" w:lineRule="auto"/>
              <w:jc w:val="both"/>
              <w:rPr>
                <w:rFonts w:ascii="Times New Roman" w:eastAsia="Calibri" w:hAnsi="Times New Roman"/>
                <w:b/>
                <w:lang w:val="ro-RO"/>
              </w:rPr>
            </w:pPr>
          </w:p>
        </w:tc>
        <w:tc>
          <w:tcPr>
            <w:tcW w:w="0" w:type="auto"/>
            <w:vMerge/>
          </w:tcPr>
          <w:p w:rsidR="0057098B" w:rsidRPr="007A18B0" w:rsidRDefault="0057098B" w:rsidP="0057098B">
            <w:pPr>
              <w:spacing w:after="0" w:line="240" w:lineRule="auto"/>
              <w:jc w:val="both"/>
              <w:rPr>
                <w:rFonts w:ascii="Times New Roman" w:eastAsia="Calibri" w:hAnsi="Times New Roman"/>
                <w:lang w:val="ro-RO"/>
              </w:rPr>
            </w:pPr>
          </w:p>
        </w:tc>
        <w:tc>
          <w:tcPr>
            <w:tcW w:w="0" w:type="auto"/>
          </w:tcPr>
          <w:p w:rsidR="0057098B" w:rsidRPr="007A18B0" w:rsidRDefault="0057098B" w:rsidP="0057098B">
            <w:pPr>
              <w:spacing w:after="0" w:line="240" w:lineRule="auto"/>
              <w:jc w:val="both"/>
              <w:rPr>
                <w:rFonts w:ascii="Times New Roman" w:eastAsia="Calibri" w:hAnsi="Times New Roman"/>
                <w:lang w:val="ro-RO"/>
              </w:rPr>
            </w:pPr>
            <w:r w:rsidRPr="007A18B0">
              <w:rPr>
                <w:rFonts w:ascii="Times New Roman" w:eastAsia="Calibri" w:hAnsi="Times New Roman"/>
                <w:lang w:val="ro-RO"/>
              </w:rPr>
              <w:t>Procedura „Pregătire pentru situaţii de urgenţă şi capacitate de</w:t>
            </w:r>
          </w:p>
          <w:p w:rsidR="0057098B" w:rsidRPr="007A18B0" w:rsidRDefault="0057098B" w:rsidP="0057098B">
            <w:pPr>
              <w:spacing w:after="0" w:line="240" w:lineRule="auto"/>
              <w:jc w:val="both"/>
              <w:rPr>
                <w:rFonts w:ascii="Times New Roman" w:eastAsia="Calibri" w:hAnsi="Times New Roman"/>
                <w:lang w:val="ro-RO"/>
              </w:rPr>
            </w:pPr>
            <w:r w:rsidRPr="007A18B0">
              <w:rPr>
                <w:rFonts w:ascii="Times New Roman" w:eastAsia="Calibri" w:hAnsi="Times New Roman"/>
                <w:lang w:val="ro-RO"/>
              </w:rPr>
              <w:t xml:space="preserve">răspuns”, </w:t>
            </w:r>
          </w:p>
        </w:tc>
        <w:tc>
          <w:tcPr>
            <w:tcW w:w="0" w:type="auto"/>
          </w:tcPr>
          <w:p w:rsidR="0057098B" w:rsidRPr="007A18B0" w:rsidRDefault="0057098B" w:rsidP="0057098B">
            <w:pPr>
              <w:spacing w:after="0" w:line="240" w:lineRule="auto"/>
              <w:jc w:val="both"/>
              <w:rPr>
                <w:rFonts w:ascii="Times New Roman" w:eastAsia="Calibri" w:hAnsi="Times New Roman"/>
                <w:b/>
                <w:bCs/>
                <w:lang w:val="ro-RO"/>
              </w:rPr>
            </w:pPr>
            <w:r w:rsidRPr="007A18B0">
              <w:rPr>
                <w:rFonts w:ascii="Times New Roman" w:eastAsia="Calibri" w:hAnsi="Times New Roman"/>
                <w:bCs/>
                <w:lang w:val="ro-RO"/>
              </w:rPr>
              <w:t>Permanent</w:t>
            </w:r>
          </w:p>
        </w:tc>
        <w:tc>
          <w:tcPr>
            <w:tcW w:w="0" w:type="auto"/>
          </w:tcPr>
          <w:p w:rsidR="0057098B" w:rsidRPr="007A18B0" w:rsidRDefault="0057098B" w:rsidP="0057098B">
            <w:pPr>
              <w:spacing w:after="0" w:line="240" w:lineRule="auto"/>
              <w:jc w:val="both"/>
              <w:rPr>
                <w:rFonts w:ascii="Times New Roman" w:eastAsia="Calibri" w:hAnsi="Times New Roman"/>
                <w:lang w:val="ro-RO"/>
              </w:rPr>
            </w:pPr>
          </w:p>
        </w:tc>
        <w:tc>
          <w:tcPr>
            <w:tcW w:w="0" w:type="auto"/>
          </w:tcPr>
          <w:p w:rsidR="0057098B" w:rsidRPr="007A18B0" w:rsidRDefault="0057098B" w:rsidP="0057098B">
            <w:pPr>
              <w:spacing w:after="0" w:line="240" w:lineRule="auto"/>
              <w:jc w:val="both"/>
              <w:rPr>
                <w:rFonts w:ascii="Times New Roman" w:eastAsia="Calibri" w:hAnsi="Times New Roman"/>
                <w:lang w:val="ro-RO"/>
              </w:rPr>
            </w:pPr>
          </w:p>
        </w:tc>
        <w:tc>
          <w:tcPr>
            <w:tcW w:w="0" w:type="auto"/>
          </w:tcPr>
          <w:p w:rsidR="0057098B" w:rsidRPr="007A18B0" w:rsidRDefault="0057098B" w:rsidP="0057098B">
            <w:pPr>
              <w:spacing w:after="0" w:line="240" w:lineRule="auto"/>
              <w:jc w:val="both"/>
              <w:rPr>
                <w:rFonts w:ascii="Times New Roman" w:eastAsia="Calibri" w:hAnsi="Times New Roman"/>
                <w:lang w:val="ro-RO"/>
              </w:rPr>
            </w:pPr>
          </w:p>
        </w:tc>
        <w:tc>
          <w:tcPr>
            <w:tcW w:w="0" w:type="auto"/>
          </w:tcPr>
          <w:p w:rsidR="0057098B" w:rsidRPr="007A18B0" w:rsidRDefault="0057098B" w:rsidP="0057098B">
            <w:pPr>
              <w:spacing w:after="0" w:line="240" w:lineRule="auto"/>
              <w:jc w:val="both"/>
              <w:rPr>
                <w:rFonts w:ascii="Times New Roman" w:eastAsia="Calibri" w:hAnsi="Times New Roman"/>
                <w:lang w:val="ro-RO"/>
              </w:rPr>
            </w:pPr>
          </w:p>
        </w:tc>
      </w:tr>
    </w:tbl>
    <w:p w:rsidR="0057098B" w:rsidRPr="007A18B0" w:rsidRDefault="00622D32" w:rsidP="0057098B">
      <w:pPr>
        <w:spacing w:after="0" w:line="240" w:lineRule="auto"/>
        <w:jc w:val="both"/>
        <w:rPr>
          <w:rFonts w:ascii="Times New Roman" w:hAnsi="Times New Roman"/>
          <w:lang w:val="ro-RO"/>
        </w:rPr>
      </w:pPr>
      <w:r w:rsidRPr="007A18B0">
        <w:rPr>
          <w:rFonts w:ascii="Times New Roman" w:hAnsi="Times New Roman"/>
          <w:lang w:val="ro-RO"/>
        </w:rPr>
        <w:t xml:space="preserve">Legendă:     </w:t>
      </w:r>
      <w:r w:rsidR="0057098B" w:rsidRPr="007A18B0">
        <w:rPr>
          <w:rFonts w:ascii="Times New Roman" w:hAnsi="Times New Roman"/>
          <w:lang w:val="ro-RO"/>
        </w:rPr>
        <w:t>B = pericol biologic</w:t>
      </w:r>
    </w:p>
    <w:p w:rsidR="0057098B" w:rsidRPr="007A18B0" w:rsidRDefault="00622D32" w:rsidP="0057098B">
      <w:pPr>
        <w:spacing w:after="0" w:line="240" w:lineRule="auto"/>
        <w:jc w:val="both"/>
        <w:rPr>
          <w:rFonts w:ascii="Times New Roman" w:hAnsi="Times New Roman"/>
          <w:lang w:val="ro-RO"/>
        </w:rPr>
      </w:pPr>
      <w:r w:rsidRPr="007A18B0">
        <w:rPr>
          <w:rFonts w:ascii="Times New Roman" w:hAnsi="Times New Roman"/>
          <w:lang w:val="ro-RO"/>
        </w:rPr>
        <w:t xml:space="preserve">                    </w:t>
      </w:r>
      <w:r w:rsidR="0057098B" w:rsidRPr="007A18B0">
        <w:rPr>
          <w:rFonts w:ascii="Times New Roman" w:hAnsi="Times New Roman"/>
          <w:lang w:val="ro-RO"/>
        </w:rPr>
        <w:t>C = pericol chimic</w:t>
      </w:r>
    </w:p>
    <w:p w:rsidR="0057098B" w:rsidRPr="007A18B0" w:rsidRDefault="00622D32" w:rsidP="0057098B">
      <w:pPr>
        <w:spacing w:after="0" w:line="240" w:lineRule="auto"/>
        <w:jc w:val="both"/>
        <w:rPr>
          <w:rFonts w:ascii="Times New Roman" w:hAnsi="Times New Roman"/>
          <w:lang w:val="ro-RO"/>
        </w:rPr>
      </w:pPr>
      <w:r w:rsidRPr="007A18B0">
        <w:rPr>
          <w:rFonts w:ascii="Times New Roman" w:hAnsi="Times New Roman"/>
          <w:lang w:val="ro-RO"/>
        </w:rPr>
        <w:t xml:space="preserve">                    </w:t>
      </w:r>
      <w:r w:rsidR="0057098B" w:rsidRPr="007A18B0">
        <w:rPr>
          <w:rFonts w:ascii="Times New Roman" w:hAnsi="Times New Roman"/>
          <w:lang w:val="ro-RO"/>
        </w:rPr>
        <w:t>F = pericol fizic</w:t>
      </w:r>
    </w:p>
    <w:p w:rsidR="0057098B" w:rsidRPr="007A18B0" w:rsidRDefault="00622D32" w:rsidP="0057098B">
      <w:pPr>
        <w:spacing w:after="0" w:line="240" w:lineRule="auto"/>
        <w:jc w:val="both"/>
        <w:rPr>
          <w:rFonts w:ascii="Times New Roman" w:hAnsi="Times New Roman"/>
          <w:lang w:val="ro-RO"/>
        </w:rPr>
      </w:pPr>
      <w:r w:rsidRPr="007A18B0">
        <w:rPr>
          <w:rFonts w:ascii="Times New Roman" w:hAnsi="Times New Roman"/>
          <w:lang w:val="ro-RO"/>
        </w:rPr>
        <w:t xml:space="preserve">                    </w:t>
      </w:r>
      <w:r w:rsidR="0057098B" w:rsidRPr="007A18B0">
        <w:rPr>
          <w:rFonts w:ascii="Times New Roman" w:hAnsi="Times New Roman"/>
          <w:lang w:val="ro-RO"/>
        </w:rPr>
        <w:t>R = pericol radiologic</w:t>
      </w:r>
    </w:p>
    <w:p w:rsidR="00D10A75" w:rsidRPr="007A18B0" w:rsidRDefault="00D10A75" w:rsidP="0057098B">
      <w:pPr>
        <w:spacing w:after="0" w:line="240" w:lineRule="auto"/>
        <w:jc w:val="both"/>
        <w:rPr>
          <w:rFonts w:ascii="Times New Roman" w:hAnsi="Times New Roman"/>
          <w:lang w:val="ro-RO"/>
        </w:rPr>
      </w:pPr>
      <w:r w:rsidRPr="007A18B0">
        <w:rPr>
          <w:rFonts w:ascii="Times New Roman" w:hAnsi="Times New Roman"/>
          <w:lang w:val="ro-RO"/>
        </w:rPr>
        <w:t xml:space="preserve">                    IL = </w:t>
      </w:r>
      <w:r w:rsidR="00630A33" w:rsidRPr="007A18B0">
        <w:rPr>
          <w:rFonts w:ascii="Times New Roman" w:hAnsi="Times New Roman"/>
          <w:lang w:val="ro-RO"/>
        </w:rPr>
        <w:t>instrucțiuni de lucru</w:t>
      </w:r>
    </w:p>
    <w:p w:rsidR="00CA239D" w:rsidRPr="007A18B0" w:rsidRDefault="00CA239D" w:rsidP="0057098B">
      <w:pPr>
        <w:spacing w:after="0" w:line="240" w:lineRule="auto"/>
        <w:jc w:val="both"/>
        <w:rPr>
          <w:rFonts w:ascii="Times New Roman" w:hAnsi="Times New Roman"/>
          <w:lang w:val="ro-RO"/>
        </w:rPr>
      </w:pPr>
    </w:p>
    <w:p w:rsidR="00CA239D" w:rsidRPr="007A18B0" w:rsidRDefault="00CA239D" w:rsidP="0057098B">
      <w:pPr>
        <w:spacing w:after="0" w:line="240" w:lineRule="auto"/>
        <w:jc w:val="both"/>
        <w:rPr>
          <w:rFonts w:ascii="Times New Roman" w:hAnsi="Times New Roman"/>
          <w:lang w:val="ro-RO"/>
        </w:rPr>
      </w:pPr>
    </w:p>
    <w:p w:rsidR="00CA239D" w:rsidRPr="007A18B0" w:rsidRDefault="00CA239D" w:rsidP="00CA239D">
      <w:pPr>
        <w:spacing w:after="0" w:line="240" w:lineRule="auto"/>
        <w:jc w:val="right"/>
        <w:rPr>
          <w:rFonts w:ascii="Times New Roman" w:hAnsi="Times New Roman"/>
          <w:sz w:val="24"/>
          <w:szCs w:val="24"/>
          <w:lang w:val="ro-RO"/>
        </w:rPr>
      </w:pPr>
      <w:r w:rsidRPr="007A18B0">
        <w:rPr>
          <w:rFonts w:ascii="Times New Roman" w:hAnsi="Times New Roman"/>
          <w:sz w:val="24"/>
          <w:szCs w:val="24"/>
          <w:lang w:val="ro-RO"/>
        </w:rPr>
        <w:t>Anexa 5</w:t>
      </w:r>
    </w:p>
    <w:p w:rsidR="00CA239D" w:rsidRPr="007A18B0" w:rsidRDefault="00E33A12" w:rsidP="00CA239D">
      <w:pPr>
        <w:spacing w:after="0" w:line="240" w:lineRule="auto"/>
        <w:jc w:val="center"/>
        <w:rPr>
          <w:rFonts w:ascii="Times New Roman" w:hAnsi="Times New Roman"/>
          <w:sz w:val="24"/>
          <w:szCs w:val="24"/>
          <w:lang w:val="ro-RO"/>
        </w:rPr>
      </w:pPr>
      <w:r w:rsidRPr="007A18B0">
        <w:rPr>
          <w:rFonts w:ascii="Times New Roman" w:hAnsi="Times New Roman"/>
          <w:sz w:val="24"/>
          <w:szCs w:val="24"/>
          <w:lang w:val="ro-RO"/>
        </w:rPr>
        <w:t xml:space="preserve">Model de </w:t>
      </w:r>
      <w:r w:rsidR="00CA239D" w:rsidRPr="007A18B0">
        <w:rPr>
          <w:rFonts w:ascii="Times New Roman" w:hAnsi="Times New Roman"/>
          <w:sz w:val="24"/>
          <w:szCs w:val="24"/>
          <w:lang w:val="ro-RO"/>
        </w:rPr>
        <w:t>P</w:t>
      </w:r>
      <w:r w:rsidRPr="007A18B0">
        <w:rPr>
          <w:rFonts w:ascii="Times New Roman" w:hAnsi="Times New Roman"/>
          <w:sz w:val="24"/>
          <w:szCs w:val="24"/>
          <w:lang w:val="ro-RO"/>
        </w:rPr>
        <w:t>lan</w:t>
      </w:r>
      <w:r w:rsidR="00CA239D" w:rsidRPr="007A18B0">
        <w:rPr>
          <w:rFonts w:ascii="Times New Roman" w:hAnsi="Times New Roman"/>
          <w:sz w:val="24"/>
          <w:szCs w:val="24"/>
          <w:lang w:val="ro-RO"/>
        </w:rPr>
        <w:t xml:space="preserve"> </w:t>
      </w:r>
      <w:r w:rsidRPr="007A18B0">
        <w:rPr>
          <w:rFonts w:ascii="Times New Roman" w:hAnsi="Times New Roman"/>
          <w:sz w:val="24"/>
          <w:szCs w:val="24"/>
          <w:lang w:val="ro-RO"/>
        </w:rPr>
        <w:t>de</w:t>
      </w:r>
      <w:r w:rsidR="00CA239D" w:rsidRPr="007A18B0">
        <w:rPr>
          <w:rFonts w:ascii="Times New Roman" w:hAnsi="Times New Roman"/>
          <w:sz w:val="24"/>
          <w:szCs w:val="24"/>
          <w:lang w:val="ro-RO"/>
        </w:rPr>
        <w:t xml:space="preserve"> M</w:t>
      </w:r>
      <w:r w:rsidRPr="007A18B0">
        <w:rPr>
          <w:rFonts w:ascii="Times New Roman" w:hAnsi="Times New Roman"/>
          <w:sz w:val="24"/>
          <w:szCs w:val="24"/>
          <w:lang w:val="ro-RO"/>
        </w:rPr>
        <w:t>anagement al</w:t>
      </w:r>
      <w:r w:rsidR="00CA239D" w:rsidRPr="007A18B0">
        <w:rPr>
          <w:rFonts w:ascii="Times New Roman" w:hAnsi="Times New Roman"/>
          <w:sz w:val="24"/>
          <w:szCs w:val="24"/>
          <w:lang w:val="ro-RO"/>
        </w:rPr>
        <w:t xml:space="preserve"> R</w:t>
      </w:r>
      <w:r w:rsidRPr="007A18B0">
        <w:rPr>
          <w:rFonts w:ascii="Times New Roman" w:hAnsi="Times New Roman"/>
          <w:sz w:val="24"/>
          <w:szCs w:val="24"/>
          <w:lang w:val="ro-RO"/>
        </w:rPr>
        <w:t>iscului</w:t>
      </w:r>
    </w:p>
    <w:p w:rsidR="00CA239D" w:rsidRPr="007A18B0" w:rsidRDefault="00CA239D" w:rsidP="00CA239D">
      <w:pPr>
        <w:spacing w:after="0" w:line="240" w:lineRule="auto"/>
        <w:jc w:val="center"/>
        <w:rPr>
          <w:rFonts w:ascii="Times New Roman" w:hAnsi="Times New Roman"/>
          <w:sz w:val="24"/>
          <w:szCs w:val="24"/>
          <w:lang w:val="ro-RO"/>
        </w:rPr>
      </w:pPr>
      <w:r w:rsidRPr="007A18B0">
        <w:rPr>
          <w:rFonts w:ascii="Times New Roman" w:hAnsi="Times New Roman"/>
          <w:sz w:val="24"/>
          <w:szCs w:val="24"/>
          <w:lang w:val="ro-RO"/>
        </w:rPr>
        <w:t>-Model-</w:t>
      </w:r>
    </w:p>
    <w:p w:rsidR="00CA239D" w:rsidRPr="007A18B0" w:rsidRDefault="00CA239D" w:rsidP="00CA239D">
      <w:pPr>
        <w:spacing w:after="0" w:line="240" w:lineRule="auto"/>
        <w:jc w:val="center"/>
        <w:rPr>
          <w:rFonts w:ascii="Times New Roman" w:hAnsi="Times New Roman"/>
          <w:sz w:val="16"/>
          <w:szCs w:val="16"/>
          <w:lang w:val="ro-RO"/>
        </w:rPr>
      </w:pPr>
    </w:p>
    <w:p w:rsidR="00CA239D" w:rsidRPr="007A18B0" w:rsidRDefault="00CA239D" w:rsidP="00CA239D">
      <w:pPr>
        <w:spacing w:after="0" w:line="240" w:lineRule="auto"/>
        <w:jc w:val="center"/>
        <w:rPr>
          <w:rFonts w:ascii="Times New Roman" w:hAnsi="Times New Roman"/>
          <w:sz w:val="24"/>
          <w:szCs w:val="24"/>
          <w:lang w:val="ro-RO"/>
        </w:rPr>
      </w:pPr>
    </w:p>
    <w:p w:rsidR="00CA239D" w:rsidRPr="007A18B0" w:rsidRDefault="00CA239D" w:rsidP="00FB56C7">
      <w:pPr>
        <w:numPr>
          <w:ilvl w:val="0"/>
          <w:numId w:val="14"/>
        </w:num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lastRenderedPageBreak/>
        <w:t>OBIECTIVE:</w:t>
      </w:r>
    </w:p>
    <w:p w:rsidR="00CA239D" w:rsidRPr="007A18B0" w:rsidRDefault="00CA239D" w:rsidP="00FB56C7">
      <w:pPr>
        <w:numPr>
          <w:ilvl w:val="1"/>
          <w:numId w:val="14"/>
        </w:num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REDUCEREA SAU ELIMINAREA RISCURILOR DE MODIFICARE A CALITATII APEI LA SURSA</w:t>
      </w:r>
    </w:p>
    <w:p w:rsidR="00CA239D" w:rsidRPr="007A18B0" w:rsidRDefault="00CA239D" w:rsidP="00FB56C7">
      <w:pPr>
        <w:numPr>
          <w:ilvl w:val="1"/>
          <w:numId w:val="14"/>
        </w:num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ALEGEREA UNEI TEHNOLOGII DE TRATARE EFICIENTA SI ADECVATA CALITATII APEI BRUTE LA SURSA ASTFEL INCAT PRODUSII DE REACTIE SECUNDARI CU IMPACT ASUPRA SANATATII OMULUI SA FIE IN LIMITA VALORILOR ADMISE IN LEGEA NR. 458/2002 REPUBLICATA, CU COMPLETĂRILE ȘI MODIFICĂRILE ULTERIOARE.</w:t>
      </w:r>
    </w:p>
    <w:p w:rsidR="00CA239D" w:rsidRPr="007A18B0" w:rsidRDefault="00CA239D" w:rsidP="00CA239D">
      <w:pPr>
        <w:spacing w:after="0" w:line="240" w:lineRule="auto"/>
        <w:jc w:val="both"/>
        <w:rPr>
          <w:rFonts w:ascii="Times New Roman" w:hAnsi="Times New Roman"/>
          <w:sz w:val="24"/>
          <w:szCs w:val="24"/>
          <w:lang w:val="ro-RO"/>
        </w:rPr>
      </w:pPr>
    </w:p>
    <w:tbl>
      <w:tblPr>
        <w:tblW w:w="0" w:type="auto"/>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1784"/>
        <w:gridCol w:w="2017"/>
        <w:gridCol w:w="1569"/>
        <w:gridCol w:w="2509"/>
        <w:gridCol w:w="1972"/>
        <w:gridCol w:w="2197"/>
      </w:tblGrid>
      <w:tr w:rsidR="007A18B0" w:rsidRPr="007A18B0" w:rsidTr="00CA239D">
        <w:tc>
          <w:tcPr>
            <w:tcW w:w="685" w:type="dxa"/>
            <w:shd w:val="clear" w:color="auto" w:fill="auto"/>
          </w:tcPr>
          <w:p w:rsidR="00CA239D" w:rsidRPr="007A18B0" w:rsidRDefault="00CA239D" w:rsidP="00DC2529">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Scor de risc</w:t>
            </w:r>
            <w:r w:rsidR="00A93B72" w:rsidRPr="007A18B0">
              <w:rPr>
                <w:rFonts w:ascii="Times New Roman" w:hAnsi="Times New Roman"/>
                <w:sz w:val="24"/>
                <w:szCs w:val="24"/>
                <w:lang w:val="ro-RO"/>
              </w:rPr>
              <w:t>*</w:t>
            </w:r>
          </w:p>
        </w:tc>
        <w:tc>
          <w:tcPr>
            <w:tcW w:w="1784" w:type="dxa"/>
            <w:shd w:val="clear" w:color="auto" w:fill="auto"/>
          </w:tcPr>
          <w:p w:rsidR="00CA239D" w:rsidRPr="007A18B0" w:rsidRDefault="00CA239D" w:rsidP="00DC2529">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Sursa de risc / Descriere risc</w:t>
            </w:r>
          </w:p>
        </w:tc>
        <w:tc>
          <w:tcPr>
            <w:tcW w:w="2017" w:type="dxa"/>
            <w:shd w:val="clear" w:color="auto" w:fill="auto"/>
          </w:tcPr>
          <w:p w:rsidR="00CA239D" w:rsidRPr="007A18B0" w:rsidRDefault="00CA239D" w:rsidP="00CA239D">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Măsurile de control</w:t>
            </w:r>
          </w:p>
        </w:tc>
        <w:tc>
          <w:tcPr>
            <w:tcW w:w="1569" w:type="dxa"/>
            <w:shd w:val="clear" w:color="auto" w:fill="auto"/>
          </w:tcPr>
          <w:p w:rsidR="00CA239D" w:rsidRPr="007A18B0" w:rsidRDefault="00CA239D" w:rsidP="00DC2529">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Limitele critice măsurabile</w:t>
            </w:r>
          </w:p>
        </w:tc>
        <w:tc>
          <w:tcPr>
            <w:tcW w:w="2509" w:type="dxa"/>
            <w:shd w:val="clear" w:color="auto" w:fill="auto"/>
          </w:tcPr>
          <w:p w:rsidR="00CA239D" w:rsidRPr="007A18B0" w:rsidRDefault="00CA239D" w:rsidP="00DC2529">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Monitorizare</w:t>
            </w:r>
          </w:p>
        </w:tc>
        <w:tc>
          <w:tcPr>
            <w:tcW w:w="1972" w:type="dxa"/>
            <w:shd w:val="clear" w:color="auto" w:fill="auto"/>
          </w:tcPr>
          <w:p w:rsidR="00CA239D" w:rsidRPr="007A18B0" w:rsidRDefault="00CA239D" w:rsidP="00CA239D">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Corecții și acțiuni corective</w:t>
            </w:r>
          </w:p>
        </w:tc>
        <w:tc>
          <w:tcPr>
            <w:tcW w:w="2197" w:type="dxa"/>
            <w:shd w:val="clear" w:color="auto" w:fill="auto"/>
          </w:tcPr>
          <w:p w:rsidR="00CA239D" w:rsidRPr="007A18B0" w:rsidRDefault="00CA239D" w:rsidP="00DC2529">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Responsabilități</w:t>
            </w:r>
          </w:p>
        </w:tc>
      </w:tr>
      <w:tr w:rsidR="007A18B0" w:rsidRPr="007A18B0" w:rsidTr="00CA239D">
        <w:tc>
          <w:tcPr>
            <w:tcW w:w="685" w:type="dxa"/>
            <w:shd w:val="clear" w:color="auto" w:fill="auto"/>
          </w:tcPr>
          <w:p w:rsidR="00CA239D" w:rsidRPr="007A18B0" w:rsidRDefault="00CA239D" w:rsidP="00DC2529">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5</w:t>
            </w:r>
          </w:p>
        </w:tc>
        <w:tc>
          <w:tcPr>
            <w:tcW w:w="1784" w:type="dxa"/>
            <w:shd w:val="clear" w:color="auto" w:fill="auto"/>
          </w:tcPr>
          <w:p w:rsidR="00CA239D" w:rsidRPr="007A18B0" w:rsidRDefault="00CA239D" w:rsidP="00DC2529">
            <w:pPr>
              <w:spacing w:after="0" w:line="240" w:lineRule="auto"/>
              <w:jc w:val="both"/>
              <w:rPr>
                <w:rFonts w:ascii="Times New Roman" w:hAnsi="Times New Roman"/>
                <w:lang w:val="ro-RO"/>
              </w:rPr>
            </w:pPr>
            <w:r w:rsidRPr="007A18B0">
              <w:rPr>
                <w:rFonts w:ascii="Times New Roman" w:hAnsi="Times New Roman"/>
                <w:lang w:val="ro-RO"/>
              </w:rPr>
              <w:t xml:space="preserve">Inundație / infiltrare în pânza de apa freatica si in cea de medie adâncime. Apariția germeni patogeni. Creșterea turbidității prin antrenarea sedimentelor de pe fundul corpului de apa sau prin infiltrarea apelor meteorice </w:t>
            </w:r>
          </w:p>
        </w:tc>
        <w:tc>
          <w:tcPr>
            <w:tcW w:w="2017" w:type="dxa"/>
            <w:shd w:val="clear" w:color="auto" w:fill="auto"/>
          </w:tcPr>
          <w:p w:rsidR="00CA239D" w:rsidRPr="007A18B0" w:rsidRDefault="00CA239D" w:rsidP="00CA239D">
            <w:pPr>
              <w:spacing w:after="0" w:line="240" w:lineRule="auto"/>
              <w:jc w:val="both"/>
              <w:rPr>
                <w:rFonts w:ascii="Times New Roman" w:hAnsi="Times New Roman"/>
                <w:lang w:val="ro-RO"/>
              </w:rPr>
            </w:pPr>
            <w:r w:rsidRPr="007A18B0">
              <w:rPr>
                <w:rFonts w:ascii="Times New Roman" w:hAnsi="Times New Roman"/>
                <w:lang w:val="ro-RO"/>
              </w:rPr>
              <w:t>Asigurare panta puț pentru scurgere apa meteorică (ploi, zăpadă). Asigurarea perimetrului de protecție sanitară cu regim sever. Asigurarea igienizării perimetrului de protecție sanitară și în camera puțului. Monitorizare calitate apa brută 1/an și în caz de calamități naturale. Asigurarea dozei maxime de clor necesară unei dezinfecții eficiente.</w:t>
            </w:r>
          </w:p>
        </w:tc>
        <w:tc>
          <w:tcPr>
            <w:tcW w:w="1569" w:type="dxa"/>
            <w:shd w:val="clear" w:color="auto" w:fill="auto"/>
          </w:tcPr>
          <w:p w:rsidR="00CA239D" w:rsidRPr="007A18B0" w:rsidRDefault="00CA239D" w:rsidP="00DC2529">
            <w:pPr>
              <w:spacing w:after="0" w:line="240" w:lineRule="auto"/>
              <w:jc w:val="both"/>
              <w:rPr>
                <w:rFonts w:ascii="Times New Roman" w:hAnsi="Times New Roman"/>
                <w:lang w:val="ro-RO"/>
              </w:rPr>
            </w:pPr>
            <w:r w:rsidRPr="007A18B0">
              <w:rPr>
                <w:rFonts w:ascii="Times New Roman" w:hAnsi="Times New Roman"/>
                <w:lang w:val="ro-RO"/>
              </w:rPr>
              <w:t>5 NTU &lt; turbiditate</w:t>
            </w:r>
          </w:p>
          <w:p w:rsidR="00CA239D" w:rsidRPr="007A18B0" w:rsidRDefault="00CA239D" w:rsidP="00DC2529">
            <w:pPr>
              <w:spacing w:after="0" w:line="240" w:lineRule="auto"/>
              <w:jc w:val="both"/>
              <w:rPr>
                <w:rFonts w:ascii="Times New Roman" w:hAnsi="Times New Roman"/>
                <w:lang w:val="ro-RO"/>
              </w:rPr>
            </w:pPr>
            <w:r w:rsidRPr="007A18B0">
              <w:rPr>
                <w:rFonts w:ascii="Times New Roman" w:hAnsi="Times New Roman"/>
                <w:lang w:val="ro-RO"/>
              </w:rPr>
              <w:t>NTG – modificări esențiale fata de normalitate</w:t>
            </w:r>
          </w:p>
          <w:p w:rsidR="00CA239D" w:rsidRPr="007A18B0" w:rsidRDefault="00CA239D" w:rsidP="00DC2529">
            <w:pPr>
              <w:spacing w:after="0" w:line="240" w:lineRule="auto"/>
              <w:jc w:val="both"/>
              <w:rPr>
                <w:rFonts w:ascii="Times New Roman" w:hAnsi="Times New Roman"/>
                <w:lang w:val="ro-RO"/>
              </w:rPr>
            </w:pPr>
            <w:r w:rsidRPr="007A18B0">
              <w:rPr>
                <w:rFonts w:ascii="Times New Roman" w:hAnsi="Times New Roman"/>
                <w:lang w:val="ro-RO"/>
              </w:rPr>
              <w:t>E.coli, bacterii coliforme si Enterococi intestinali prezenți (nr. .../100 ml)</w:t>
            </w:r>
          </w:p>
        </w:tc>
        <w:tc>
          <w:tcPr>
            <w:tcW w:w="2509" w:type="dxa"/>
            <w:shd w:val="clear" w:color="auto" w:fill="auto"/>
          </w:tcPr>
          <w:p w:rsidR="00CA239D" w:rsidRPr="007A18B0" w:rsidRDefault="00CA239D" w:rsidP="00DC2529">
            <w:pPr>
              <w:spacing w:after="0" w:line="240" w:lineRule="auto"/>
              <w:jc w:val="both"/>
              <w:rPr>
                <w:rFonts w:ascii="Times New Roman" w:hAnsi="Times New Roman"/>
                <w:lang w:val="ro-RO"/>
              </w:rPr>
            </w:pPr>
            <w:r w:rsidRPr="007A18B0">
              <w:rPr>
                <w:rFonts w:ascii="Times New Roman" w:hAnsi="Times New Roman"/>
                <w:lang w:val="ro-RO"/>
              </w:rPr>
              <w:t>Monitorizarea apei brute 1/an si ori de cate ori este nevoie în caz de calamități naturale</w:t>
            </w:r>
          </w:p>
        </w:tc>
        <w:tc>
          <w:tcPr>
            <w:tcW w:w="1972" w:type="dxa"/>
            <w:shd w:val="clear" w:color="auto" w:fill="auto"/>
          </w:tcPr>
          <w:p w:rsidR="00CA239D" w:rsidRPr="007A18B0" w:rsidRDefault="00CA239D" w:rsidP="00DC2529">
            <w:pPr>
              <w:spacing w:after="0" w:line="240" w:lineRule="auto"/>
              <w:jc w:val="both"/>
              <w:rPr>
                <w:rFonts w:ascii="Times New Roman" w:hAnsi="Times New Roman"/>
                <w:strike/>
                <w:lang w:val="ro-RO"/>
              </w:rPr>
            </w:pPr>
            <w:r w:rsidRPr="007A18B0">
              <w:rPr>
                <w:rFonts w:ascii="Times New Roman" w:hAnsi="Times New Roman"/>
                <w:lang w:val="ro-RO"/>
              </w:rPr>
              <w:t xml:space="preserve">Corecția valorilor parametrilor de calitate ai apei brute a.î. ea sa poată fi folosita ca apa potabila in urma dezinfecției cu agenti dezinfectanti </w:t>
            </w:r>
          </w:p>
          <w:p w:rsidR="00CA239D" w:rsidRPr="007A18B0" w:rsidRDefault="00CA239D" w:rsidP="00DC2529">
            <w:pPr>
              <w:spacing w:after="0" w:line="240" w:lineRule="auto"/>
              <w:jc w:val="both"/>
              <w:rPr>
                <w:rFonts w:ascii="Times New Roman" w:hAnsi="Times New Roman"/>
                <w:lang w:val="ro-RO"/>
              </w:rPr>
            </w:pPr>
            <w:r w:rsidRPr="007A18B0">
              <w:rPr>
                <w:rFonts w:ascii="Times New Roman" w:hAnsi="Times New Roman"/>
                <w:lang w:val="ro-RO"/>
              </w:rPr>
              <w:t>Amenajarea sursei astfel încât să aibă o pantă de scurgere apa meteorica si asigurarea perimetrului de protecție sanitară cu regim sever</w:t>
            </w:r>
          </w:p>
        </w:tc>
        <w:tc>
          <w:tcPr>
            <w:tcW w:w="2197" w:type="dxa"/>
            <w:shd w:val="clear" w:color="auto" w:fill="auto"/>
          </w:tcPr>
          <w:p w:rsidR="00CA239D" w:rsidRPr="007A18B0" w:rsidRDefault="00CA239D" w:rsidP="00DC2529">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Operator/Producător</w:t>
            </w:r>
          </w:p>
          <w:p w:rsidR="00CA239D" w:rsidRPr="007A18B0" w:rsidRDefault="00CA239D" w:rsidP="00DC2529">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Constructor</w:t>
            </w:r>
          </w:p>
        </w:tc>
      </w:tr>
      <w:tr w:rsidR="007A18B0" w:rsidRPr="007A18B0" w:rsidTr="00CA239D">
        <w:tc>
          <w:tcPr>
            <w:tcW w:w="685" w:type="dxa"/>
            <w:shd w:val="clear" w:color="auto" w:fill="auto"/>
          </w:tcPr>
          <w:p w:rsidR="00CA239D" w:rsidRPr="007A18B0" w:rsidRDefault="00CA239D" w:rsidP="00DC2529">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5</w:t>
            </w:r>
          </w:p>
        </w:tc>
        <w:tc>
          <w:tcPr>
            <w:tcW w:w="1784" w:type="dxa"/>
            <w:shd w:val="clear" w:color="auto" w:fill="auto"/>
          </w:tcPr>
          <w:p w:rsidR="00CA239D" w:rsidRPr="007A18B0" w:rsidRDefault="00CA239D" w:rsidP="00DC2529">
            <w:pPr>
              <w:spacing w:after="0" w:line="240" w:lineRule="auto"/>
              <w:jc w:val="both"/>
              <w:rPr>
                <w:rFonts w:ascii="Times New Roman" w:hAnsi="Times New Roman"/>
                <w:lang w:val="ro-RO"/>
              </w:rPr>
            </w:pPr>
            <w:r w:rsidRPr="007A18B0">
              <w:rPr>
                <w:rFonts w:ascii="Times New Roman" w:hAnsi="Times New Roman"/>
                <w:lang w:val="ro-RO"/>
              </w:rPr>
              <w:t xml:space="preserve">Cutremure / modificare structura geomorfologica ca urmare a mișcării tectonice/alunecări de teren care </w:t>
            </w:r>
            <w:r w:rsidRPr="007A18B0">
              <w:rPr>
                <w:rFonts w:ascii="Times New Roman" w:hAnsi="Times New Roman"/>
                <w:lang w:val="ro-RO"/>
              </w:rPr>
              <w:lastRenderedPageBreak/>
              <w:t>duce la  apariția unor minerale în apropierea stratului acvifer modificând calitatea corpului de apa bruta. Exemplu: apariția fierului si manganului</w:t>
            </w:r>
          </w:p>
        </w:tc>
        <w:tc>
          <w:tcPr>
            <w:tcW w:w="2017" w:type="dxa"/>
            <w:shd w:val="clear" w:color="auto" w:fill="auto"/>
          </w:tcPr>
          <w:p w:rsidR="00CA239D" w:rsidRPr="007A18B0" w:rsidRDefault="00CA239D" w:rsidP="00CA239D">
            <w:pPr>
              <w:spacing w:after="0" w:line="240" w:lineRule="auto"/>
              <w:jc w:val="both"/>
              <w:rPr>
                <w:rFonts w:ascii="Times New Roman" w:hAnsi="Times New Roman"/>
                <w:lang w:val="ro-RO"/>
              </w:rPr>
            </w:pPr>
            <w:r w:rsidRPr="007A18B0">
              <w:rPr>
                <w:rFonts w:ascii="Times New Roman" w:hAnsi="Times New Roman"/>
                <w:lang w:val="ro-RO"/>
              </w:rPr>
              <w:lastRenderedPageBreak/>
              <w:t xml:space="preserve">Monitorizarea calitatății apei brute 1/an și în caz de calamități naturale. Asigurarea dozei maxime de clor necesară transformării </w:t>
            </w:r>
            <w:r w:rsidRPr="007A18B0">
              <w:rPr>
                <w:rFonts w:ascii="Times New Roman" w:hAnsi="Times New Roman"/>
                <w:lang w:val="ro-RO"/>
              </w:rPr>
              <w:lastRenderedPageBreak/>
              <w:t>elementului chimic din stare solubila in stare insolubila si reținerea lui pe un filtru catalitic.</w:t>
            </w:r>
          </w:p>
        </w:tc>
        <w:tc>
          <w:tcPr>
            <w:tcW w:w="1569" w:type="dxa"/>
            <w:shd w:val="clear" w:color="auto" w:fill="auto"/>
          </w:tcPr>
          <w:p w:rsidR="00CA239D" w:rsidRPr="007A18B0" w:rsidRDefault="00CA239D" w:rsidP="00DC2529">
            <w:pPr>
              <w:spacing w:after="0" w:line="240" w:lineRule="auto"/>
              <w:jc w:val="both"/>
              <w:rPr>
                <w:rFonts w:ascii="Times New Roman" w:hAnsi="Times New Roman"/>
                <w:lang w:val="ro-RO"/>
              </w:rPr>
            </w:pPr>
            <w:r w:rsidRPr="007A18B0">
              <w:rPr>
                <w:rFonts w:ascii="Times New Roman" w:hAnsi="Times New Roman"/>
                <w:lang w:val="ro-RO"/>
              </w:rPr>
              <w:lastRenderedPageBreak/>
              <w:t>200 μg/l&lt; [Fe]</w:t>
            </w:r>
          </w:p>
          <w:p w:rsidR="00CA239D" w:rsidRPr="007A18B0" w:rsidRDefault="00CA239D" w:rsidP="00DC2529">
            <w:pPr>
              <w:spacing w:after="0" w:line="240" w:lineRule="auto"/>
              <w:jc w:val="both"/>
              <w:rPr>
                <w:rFonts w:ascii="Times New Roman" w:hAnsi="Times New Roman"/>
                <w:lang w:val="ro-RO"/>
              </w:rPr>
            </w:pPr>
            <w:r w:rsidRPr="007A18B0">
              <w:rPr>
                <w:rFonts w:ascii="Times New Roman" w:hAnsi="Times New Roman"/>
                <w:lang w:val="ro-RO"/>
              </w:rPr>
              <w:t>50 μg/l&lt; [Mn]</w:t>
            </w:r>
          </w:p>
        </w:tc>
        <w:tc>
          <w:tcPr>
            <w:tcW w:w="2509" w:type="dxa"/>
            <w:shd w:val="clear" w:color="auto" w:fill="auto"/>
          </w:tcPr>
          <w:p w:rsidR="00CA239D" w:rsidRPr="007A18B0" w:rsidRDefault="00CA239D" w:rsidP="00DC2529">
            <w:pPr>
              <w:spacing w:after="0" w:line="240" w:lineRule="auto"/>
              <w:jc w:val="both"/>
              <w:rPr>
                <w:rFonts w:ascii="Times New Roman" w:hAnsi="Times New Roman"/>
                <w:lang w:val="ro-RO"/>
              </w:rPr>
            </w:pPr>
            <w:r w:rsidRPr="007A18B0">
              <w:rPr>
                <w:rFonts w:ascii="Times New Roman" w:hAnsi="Times New Roman"/>
                <w:lang w:val="ro-RO"/>
              </w:rPr>
              <w:t>Monitorizarea apei brute 2/an si ori de cate ori este nevoie (in caz de modificare esențială a parametrilor de potabilitate ai apei distribuite la consumator).</w:t>
            </w:r>
          </w:p>
        </w:tc>
        <w:tc>
          <w:tcPr>
            <w:tcW w:w="1972" w:type="dxa"/>
            <w:shd w:val="clear" w:color="auto" w:fill="auto"/>
          </w:tcPr>
          <w:p w:rsidR="00CA239D" w:rsidRPr="007A18B0" w:rsidRDefault="00CA239D" w:rsidP="00DC2529">
            <w:pPr>
              <w:spacing w:after="0" w:line="240" w:lineRule="auto"/>
              <w:jc w:val="both"/>
              <w:rPr>
                <w:rFonts w:ascii="Times New Roman" w:hAnsi="Times New Roman"/>
                <w:strike/>
                <w:lang w:val="ro-RO"/>
              </w:rPr>
            </w:pPr>
            <w:r w:rsidRPr="007A18B0">
              <w:rPr>
                <w:rFonts w:ascii="Times New Roman" w:hAnsi="Times New Roman"/>
                <w:lang w:val="ro-RO"/>
              </w:rPr>
              <w:t>Corecția valorilor parametrilor de calitate ai apei brute a.i ea sa poată fi folosita ca apa potabila in urma dezinfecției agenti dezinfectanti</w:t>
            </w:r>
          </w:p>
          <w:p w:rsidR="00CA239D" w:rsidRPr="007A18B0" w:rsidRDefault="00CA239D" w:rsidP="00DC2529">
            <w:pPr>
              <w:spacing w:after="0" w:line="240" w:lineRule="auto"/>
              <w:jc w:val="both"/>
              <w:rPr>
                <w:rFonts w:ascii="Times New Roman" w:hAnsi="Times New Roman"/>
                <w:lang w:val="ro-RO"/>
              </w:rPr>
            </w:pPr>
            <w:r w:rsidRPr="007A18B0">
              <w:rPr>
                <w:rFonts w:ascii="Times New Roman" w:hAnsi="Times New Roman"/>
                <w:lang w:val="ro-RO"/>
              </w:rPr>
              <w:lastRenderedPageBreak/>
              <w:t>Achiziționarea unui filtru de deferizare – demanganizare cu strat catalitic.</w:t>
            </w:r>
          </w:p>
        </w:tc>
        <w:tc>
          <w:tcPr>
            <w:tcW w:w="2197" w:type="dxa"/>
            <w:shd w:val="clear" w:color="auto" w:fill="auto"/>
          </w:tcPr>
          <w:p w:rsidR="00CA239D" w:rsidRPr="007A18B0" w:rsidRDefault="00CA239D" w:rsidP="00DC2529">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lastRenderedPageBreak/>
              <w:t>Operator/producător</w:t>
            </w:r>
          </w:p>
          <w:p w:rsidR="00CA239D" w:rsidRPr="007A18B0" w:rsidRDefault="00CA239D" w:rsidP="00DC2529">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Constructor</w:t>
            </w:r>
          </w:p>
        </w:tc>
      </w:tr>
      <w:tr w:rsidR="007A18B0" w:rsidRPr="007A18B0" w:rsidTr="00CA239D">
        <w:tc>
          <w:tcPr>
            <w:tcW w:w="685" w:type="dxa"/>
            <w:shd w:val="clear" w:color="auto" w:fill="auto"/>
          </w:tcPr>
          <w:p w:rsidR="00CA239D" w:rsidRPr="007A18B0" w:rsidRDefault="00CA239D" w:rsidP="00DC2529">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lastRenderedPageBreak/>
              <w:t>6</w:t>
            </w:r>
          </w:p>
        </w:tc>
        <w:tc>
          <w:tcPr>
            <w:tcW w:w="1784" w:type="dxa"/>
            <w:shd w:val="clear" w:color="auto" w:fill="auto"/>
          </w:tcPr>
          <w:p w:rsidR="00CA239D" w:rsidRPr="007A18B0" w:rsidRDefault="00CA239D" w:rsidP="00DC2529">
            <w:pPr>
              <w:spacing w:after="0" w:line="240" w:lineRule="auto"/>
              <w:jc w:val="both"/>
              <w:rPr>
                <w:rFonts w:ascii="Times New Roman" w:hAnsi="Times New Roman"/>
                <w:lang w:val="ro-RO"/>
              </w:rPr>
            </w:pPr>
            <w:r w:rsidRPr="007A18B0">
              <w:rPr>
                <w:rFonts w:ascii="Times New Roman" w:hAnsi="Times New Roman"/>
                <w:lang w:val="ro-RO"/>
              </w:rPr>
              <w:t xml:space="preserve">Exploatarea surselor în timp/ extragerea unui debit de apa mai mic sau mai mare decât debitul minim si maxim al captării poate duce la apariția de materii in suspensie (macro si micro particule) si la apariția mineralelor (Ca, Mg, Fe, Mn, etc) care conduce la creșterea turbidității, conductivității, durității, conc. de fier si mangan  </w:t>
            </w:r>
          </w:p>
        </w:tc>
        <w:tc>
          <w:tcPr>
            <w:tcW w:w="2017" w:type="dxa"/>
            <w:shd w:val="clear" w:color="auto" w:fill="auto"/>
          </w:tcPr>
          <w:p w:rsidR="00CA239D" w:rsidRPr="007A18B0" w:rsidRDefault="00CA239D" w:rsidP="00DC2529">
            <w:pPr>
              <w:spacing w:after="0" w:line="240" w:lineRule="auto"/>
              <w:jc w:val="both"/>
              <w:rPr>
                <w:rFonts w:ascii="Times New Roman" w:hAnsi="Times New Roman"/>
                <w:lang w:val="ro-RO"/>
              </w:rPr>
            </w:pPr>
            <w:r w:rsidRPr="007A18B0">
              <w:rPr>
                <w:rFonts w:ascii="Times New Roman" w:hAnsi="Times New Roman"/>
                <w:lang w:val="ro-RO"/>
              </w:rPr>
              <w:t>Monitorizare calitate apa bruta 1/an si la nevoie. Asigurarea dozei maxime de clor necesara transformării elementului chimic din stare solubila in stare insolubila si reținerea lui pe un filtru catalitic.</w:t>
            </w:r>
          </w:p>
        </w:tc>
        <w:tc>
          <w:tcPr>
            <w:tcW w:w="1569" w:type="dxa"/>
            <w:shd w:val="clear" w:color="auto" w:fill="auto"/>
          </w:tcPr>
          <w:p w:rsidR="00CA239D" w:rsidRPr="007A18B0" w:rsidRDefault="00CA239D" w:rsidP="00DC2529">
            <w:pPr>
              <w:spacing w:after="0" w:line="240" w:lineRule="auto"/>
              <w:jc w:val="both"/>
              <w:rPr>
                <w:rFonts w:ascii="Times New Roman" w:hAnsi="Times New Roman"/>
                <w:lang w:val="ro-RO"/>
              </w:rPr>
            </w:pPr>
            <w:r w:rsidRPr="007A18B0">
              <w:rPr>
                <w:rFonts w:ascii="Times New Roman" w:hAnsi="Times New Roman"/>
                <w:lang w:val="ro-RO"/>
              </w:rPr>
              <w:t>5 NTU &lt; turbiditate</w:t>
            </w:r>
          </w:p>
          <w:p w:rsidR="00CA239D" w:rsidRPr="007A18B0" w:rsidRDefault="00CA239D" w:rsidP="00DC2529">
            <w:pPr>
              <w:spacing w:after="0" w:line="240" w:lineRule="auto"/>
              <w:jc w:val="both"/>
              <w:rPr>
                <w:rFonts w:ascii="Times New Roman" w:hAnsi="Times New Roman"/>
                <w:lang w:val="ro-RO"/>
              </w:rPr>
            </w:pPr>
            <w:r w:rsidRPr="007A18B0">
              <w:rPr>
                <w:rFonts w:ascii="Times New Roman" w:hAnsi="Times New Roman"/>
                <w:lang w:val="ro-RO"/>
              </w:rPr>
              <w:t>20</w:t>
            </w:r>
            <w:r w:rsidRPr="007A18B0">
              <w:rPr>
                <w:rFonts w:ascii="Times New Roman" w:hAnsi="Times New Roman"/>
                <w:vertAlign w:val="superscript"/>
                <w:lang w:val="ro-RO"/>
              </w:rPr>
              <w:t>0</w:t>
            </w:r>
            <w:r w:rsidRPr="007A18B0">
              <w:rPr>
                <w:rFonts w:ascii="Times New Roman" w:hAnsi="Times New Roman"/>
                <w:lang w:val="ro-RO"/>
              </w:rPr>
              <w:t xml:space="preserve">DH&lt;  duritate </w:t>
            </w:r>
          </w:p>
          <w:p w:rsidR="00CA239D" w:rsidRPr="007A18B0" w:rsidRDefault="00CA239D" w:rsidP="00DC2529">
            <w:pPr>
              <w:spacing w:after="0" w:line="240" w:lineRule="auto"/>
              <w:jc w:val="both"/>
              <w:rPr>
                <w:rFonts w:ascii="Times New Roman" w:hAnsi="Times New Roman"/>
                <w:lang w:val="ro-RO"/>
              </w:rPr>
            </w:pPr>
            <w:r w:rsidRPr="007A18B0">
              <w:rPr>
                <w:rFonts w:ascii="Times New Roman" w:hAnsi="Times New Roman"/>
                <w:lang w:val="ro-RO"/>
              </w:rPr>
              <w:t>200 μg/l&lt; [Fe]</w:t>
            </w:r>
          </w:p>
          <w:p w:rsidR="00CA239D" w:rsidRPr="007A18B0" w:rsidRDefault="00CA239D" w:rsidP="00DC2529">
            <w:pPr>
              <w:spacing w:after="0" w:line="240" w:lineRule="auto"/>
              <w:jc w:val="both"/>
              <w:rPr>
                <w:rFonts w:ascii="Times New Roman" w:hAnsi="Times New Roman"/>
                <w:lang w:val="ro-RO"/>
              </w:rPr>
            </w:pPr>
            <w:r w:rsidRPr="007A18B0">
              <w:rPr>
                <w:rFonts w:ascii="Times New Roman" w:hAnsi="Times New Roman"/>
                <w:lang w:val="ro-RO"/>
              </w:rPr>
              <w:t>50 μg/l&lt; [Mn]</w:t>
            </w:r>
          </w:p>
        </w:tc>
        <w:tc>
          <w:tcPr>
            <w:tcW w:w="2509" w:type="dxa"/>
            <w:shd w:val="clear" w:color="auto" w:fill="auto"/>
          </w:tcPr>
          <w:p w:rsidR="00CA239D" w:rsidRPr="007A18B0" w:rsidRDefault="00CA239D" w:rsidP="00DC2529">
            <w:pPr>
              <w:spacing w:after="0" w:line="240" w:lineRule="auto"/>
              <w:jc w:val="both"/>
              <w:rPr>
                <w:rFonts w:ascii="Times New Roman" w:hAnsi="Times New Roman"/>
                <w:lang w:val="ro-RO"/>
              </w:rPr>
            </w:pPr>
            <w:r w:rsidRPr="007A18B0">
              <w:rPr>
                <w:rFonts w:ascii="Times New Roman" w:hAnsi="Times New Roman"/>
                <w:lang w:val="ro-RO"/>
              </w:rPr>
              <w:t>Monitorizarea apei brute 2/an si ori de cate ori este nevoie (in caz de modificare</w:t>
            </w:r>
          </w:p>
          <w:p w:rsidR="00CA239D" w:rsidRPr="007A18B0" w:rsidRDefault="00CA239D" w:rsidP="00DC2529">
            <w:pPr>
              <w:spacing w:after="0" w:line="240" w:lineRule="auto"/>
              <w:jc w:val="both"/>
              <w:rPr>
                <w:rFonts w:ascii="Times New Roman" w:hAnsi="Times New Roman"/>
                <w:lang w:val="ro-RO"/>
              </w:rPr>
            </w:pPr>
            <w:r w:rsidRPr="007A18B0">
              <w:rPr>
                <w:rFonts w:ascii="Times New Roman" w:hAnsi="Times New Roman"/>
                <w:lang w:val="ro-RO"/>
              </w:rPr>
              <w:t>esențială a parametrilor de potabilitate ai apei distribuite la consumator).</w:t>
            </w:r>
          </w:p>
        </w:tc>
        <w:tc>
          <w:tcPr>
            <w:tcW w:w="1972" w:type="dxa"/>
            <w:shd w:val="clear" w:color="auto" w:fill="auto"/>
          </w:tcPr>
          <w:p w:rsidR="00CA239D" w:rsidRPr="007A18B0" w:rsidRDefault="00CA239D" w:rsidP="00DC2529">
            <w:pPr>
              <w:spacing w:after="0" w:line="240" w:lineRule="auto"/>
              <w:jc w:val="both"/>
              <w:rPr>
                <w:rFonts w:ascii="Times New Roman" w:hAnsi="Times New Roman"/>
                <w:strike/>
                <w:lang w:val="ro-RO"/>
              </w:rPr>
            </w:pPr>
            <w:r w:rsidRPr="007A18B0">
              <w:rPr>
                <w:rFonts w:ascii="Times New Roman" w:hAnsi="Times New Roman"/>
                <w:lang w:val="ro-RO"/>
              </w:rPr>
              <w:t>Corecția valorilor parametrilor de calitate ai apei brute a.i ea sa poată fi folosita ca apa potabila in urma dezinfecției agenti dezinfectanti</w:t>
            </w:r>
          </w:p>
          <w:p w:rsidR="00CA239D" w:rsidRPr="007A18B0" w:rsidRDefault="00CA239D" w:rsidP="00DC2529">
            <w:pPr>
              <w:spacing w:after="0" w:line="240" w:lineRule="auto"/>
              <w:jc w:val="both"/>
              <w:rPr>
                <w:rFonts w:ascii="Times New Roman" w:hAnsi="Times New Roman"/>
                <w:lang w:val="ro-RO"/>
              </w:rPr>
            </w:pPr>
            <w:r w:rsidRPr="007A18B0">
              <w:rPr>
                <w:rFonts w:ascii="Times New Roman" w:hAnsi="Times New Roman"/>
                <w:lang w:val="ro-RO"/>
              </w:rPr>
              <w:t>Achiziționarea unui filtru de deferizare – demanganizare cu strat catalitic.</w:t>
            </w:r>
          </w:p>
        </w:tc>
        <w:tc>
          <w:tcPr>
            <w:tcW w:w="2197" w:type="dxa"/>
            <w:shd w:val="clear" w:color="auto" w:fill="auto"/>
          </w:tcPr>
          <w:p w:rsidR="00CA239D" w:rsidRPr="007A18B0" w:rsidRDefault="00CA239D" w:rsidP="00DC2529">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Operator/producător</w:t>
            </w:r>
          </w:p>
          <w:p w:rsidR="00CA239D" w:rsidRPr="007A18B0" w:rsidRDefault="00CA239D" w:rsidP="00DC2529">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Constructor</w:t>
            </w:r>
          </w:p>
        </w:tc>
      </w:tr>
      <w:tr w:rsidR="007A18B0" w:rsidRPr="007A18B0" w:rsidTr="00CA239D">
        <w:tc>
          <w:tcPr>
            <w:tcW w:w="685" w:type="dxa"/>
            <w:shd w:val="clear" w:color="auto" w:fill="auto"/>
          </w:tcPr>
          <w:p w:rsidR="00CA239D" w:rsidRPr="007A18B0" w:rsidRDefault="00CA239D" w:rsidP="00DC2529">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6</w:t>
            </w:r>
          </w:p>
        </w:tc>
        <w:tc>
          <w:tcPr>
            <w:tcW w:w="1784" w:type="dxa"/>
            <w:shd w:val="clear" w:color="auto" w:fill="auto"/>
          </w:tcPr>
          <w:p w:rsidR="00CA239D" w:rsidRPr="007A18B0" w:rsidRDefault="00CA239D" w:rsidP="00DC2529">
            <w:pPr>
              <w:spacing w:after="0" w:line="240" w:lineRule="auto"/>
              <w:jc w:val="both"/>
              <w:rPr>
                <w:rFonts w:ascii="Times New Roman" w:hAnsi="Times New Roman"/>
                <w:lang w:val="ro-RO"/>
              </w:rPr>
            </w:pPr>
            <w:r w:rsidRPr="007A18B0">
              <w:rPr>
                <w:rFonts w:ascii="Times New Roman" w:hAnsi="Times New Roman"/>
                <w:lang w:val="ro-RO"/>
              </w:rPr>
              <w:t>Zona agricola/ apariția germenilor patogeni de proveniența animală;</w:t>
            </w:r>
          </w:p>
          <w:p w:rsidR="00CA239D" w:rsidRPr="007A18B0" w:rsidRDefault="00CA239D" w:rsidP="00DC2529">
            <w:pPr>
              <w:spacing w:after="0" w:line="240" w:lineRule="auto"/>
              <w:jc w:val="both"/>
              <w:rPr>
                <w:rFonts w:ascii="Times New Roman" w:hAnsi="Times New Roman"/>
                <w:lang w:val="ro-RO"/>
              </w:rPr>
            </w:pPr>
            <w:r w:rsidRPr="007A18B0">
              <w:rPr>
                <w:rFonts w:ascii="Times New Roman" w:hAnsi="Times New Roman"/>
                <w:lang w:val="ro-RO"/>
              </w:rPr>
              <w:lastRenderedPageBreak/>
              <w:t>prezența nitraților, amoniului,  pesticidelor organice si anorganice, THM, produși organici clorurați, etc</w:t>
            </w:r>
          </w:p>
        </w:tc>
        <w:tc>
          <w:tcPr>
            <w:tcW w:w="2017" w:type="dxa"/>
            <w:shd w:val="clear" w:color="auto" w:fill="auto"/>
          </w:tcPr>
          <w:p w:rsidR="00CA239D" w:rsidRPr="007A18B0" w:rsidRDefault="00CA239D" w:rsidP="00DC2529">
            <w:pPr>
              <w:spacing w:after="0" w:line="240" w:lineRule="auto"/>
              <w:jc w:val="both"/>
              <w:rPr>
                <w:rFonts w:ascii="Times New Roman" w:hAnsi="Times New Roman"/>
                <w:lang w:val="ro-RO"/>
              </w:rPr>
            </w:pPr>
            <w:r w:rsidRPr="007A18B0">
              <w:rPr>
                <w:rFonts w:ascii="Times New Roman" w:hAnsi="Times New Roman"/>
                <w:lang w:val="ro-RO"/>
              </w:rPr>
              <w:lastRenderedPageBreak/>
              <w:t xml:space="preserve">Monitorizarea calității apei brute trimestrial, masuri de protejare a acviferului prin instaurarea zonelor </w:t>
            </w:r>
            <w:r w:rsidRPr="007A18B0">
              <w:rPr>
                <w:rFonts w:ascii="Times New Roman" w:hAnsi="Times New Roman"/>
                <w:lang w:val="ro-RO"/>
              </w:rPr>
              <w:lastRenderedPageBreak/>
              <w:t>de protecție sanitara si hidrogeologica. Asigurarea sau refacerea consolidăriicaptării in funcție de studiile hidrogeologice existente.</w:t>
            </w:r>
          </w:p>
        </w:tc>
        <w:tc>
          <w:tcPr>
            <w:tcW w:w="1569" w:type="dxa"/>
            <w:shd w:val="clear" w:color="auto" w:fill="auto"/>
          </w:tcPr>
          <w:p w:rsidR="00CA239D" w:rsidRPr="007A18B0" w:rsidRDefault="00CA239D" w:rsidP="00DC2529">
            <w:pPr>
              <w:spacing w:after="0" w:line="240" w:lineRule="auto"/>
              <w:jc w:val="both"/>
              <w:rPr>
                <w:rFonts w:ascii="Times New Roman" w:hAnsi="Times New Roman"/>
                <w:lang w:val="ro-RO"/>
              </w:rPr>
            </w:pPr>
            <w:r w:rsidRPr="007A18B0">
              <w:rPr>
                <w:rFonts w:ascii="Times New Roman" w:hAnsi="Times New Roman"/>
                <w:lang w:val="ro-RO"/>
              </w:rPr>
              <w:lastRenderedPageBreak/>
              <w:t xml:space="preserve">Depășirea valorilor concentrației maxim admisibile la următorii </w:t>
            </w:r>
            <w:r w:rsidRPr="007A18B0">
              <w:rPr>
                <w:rFonts w:ascii="Times New Roman" w:hAnsi="Times New Roman"/>
                <w:lang w:val="ro-RO"/>
              </w:rPr>
              <w:lastRenderedPageBreak/>
              <w:t>parametrii: nitrați, amoniu, pesticide, THM, E.coli si Enterococi intestinali</w:t>
            </w:r>
          </w:p>
        </w:tc>
        <w:tc>
          <w:tcPr>
            <w:tcW w:w="2509" w:type="dxa"/>
            <w:shd w:val="clear" w:color="auto" w:fill="auto"/>
          </w:tcPr>
          <w:p w:rsidR="00CA239D" w:rsidRPr="007A18B0" w:rsidRDefault="00CA239D" w:rsidP="00DC2529">
            <w:pPr>
              <w:spacing w:after="0" w:line="240" w:lineRule="auto"/>
              <w:jc w:val="both"/>
              <w:rPr>
                <w:rFonts w:ascii="Times New Roman" w:hAnsi="Times New Roman"/>
                <w:lang w:val="ro-RO"/>
              </w:rPr>
            </w:pPr>
            <w:r w:rsidRPr="007A18B0">
              <w:rPr>
                <w:rFonts w:ascii="Times New Roman" w:hAnsi="Times New Roman"/>
                <w:lang w:val="ro-RO"/>
              </w:rPr>
              <w:lastRenderedPageBreak/>
              <w:t>Monitorizarea apei brute trimestrial si ori de cate ori este nevoie (in caz de modificare</w:t>
            </w:r>
          </w:p>
          <w:p w:rsidR="00CA239D" w:rsidRPr="007A18B0" w:rsidRDefault="00CA239D" w:rsidP="00DC2529">
            <w:pPr>
              <w:spacing w:after="0" w:line="240" w:lineRule="auto"/>
              <w:jc w:val="both"/>
              <w:rPr>
                <w:rFonts w:ascii="Times New Roman" w:hAnsi="Times New Roman"/>
                <w:lang w:val="ro-RO"/>
              </w:rPr>
            </w:pPr>
            <w:r w:rsidRPr="007A18B0">
              <w:rPr>
                <w:rFonts w:ascii="Times New Roman" w:hAnsi="Times New Roman"/>
                <w:lang w:val="ro-RO"/>
              </w:rPr>
              <w:t xml:space="preserve">esențială a parametrilor de potabilitate ai apei </w:t>
            </w:r>
            <w:r w:rsidRPr="007A18B0">
              <w:rPr>
                <w:rFonts w:ascii="Times New Roman" w:hAnsi="Times New Roman"/>
                <w:lang w:val="ro-RO"/>
              </w:rPr>
              <w:lastRenderedPageBreak/>
              <w:t>distribuite la consumator).</w:t>
            </w:r>
          </w:p>
          <w:p w:rsidR="00CA239D" w:rsidRPr="007A18B0" w:rsidRDefault="00CA239D" w:rsidP="00DC2529">
            <w:pPr>
              <w:spacing w:after="0" w:line="240" w:lineRule="auto"/>
              <w:jc w:val="both"/>
              <w:rPr>
                <w:rFonts w:ascii="Times New Roman" w:hAnsi="Times New Roman"/>
                <w:lang w:val="ro-RO"/>
              </w:rPr>
            </w:pPr>
            <w:r w:rsidRPr="007A18B0">
              <w:rPr>
                <w:rFonts w:ascii="Times New Roman" w:hAnsi="Times New Roman"/>
                <w:lang w:val="ro-RO"/>
              </w:rPr>
              <w:t>Monitorizare anuala THM si pesticide</w:t>
            </w:r>
          </w:p>
        </w:tc>
        <w:tc>
          <w:tcPr>
            <w:tcW w:w="1972" w:type="dxa"/>
            <w:shd w:val="clear" w:color="auto" w:fill="auto"/>
          </w:tcPr>
          <w:p w:rsidR="00CA239D" w:rsidRPr="007A18B0" w:rsidRDefault="00CA239D" w:rsidP="00DC2529">
            <w:pPr>
              <w:spacing w:after="0" w:line="240" w:lineRule="auto"/>
              <w:jc w:val="both"/>
              <w:rPr>
                <w:rFonts w:ascii="Times New Roman" w:hAnsi="Times New Roman"/>
                <w:strike/>
                <w:lang w:val="ro-RO"/>
              </w:rPr>
            </w:pPr>
            <w:r w:rsidRPr="007A18B0">
              <w:rPr>
                <w:rFonts w:ascii="Times New Roman" w:hAnsi="Times New Roman"/>
                <w:lang w:val="ro-RO"/>
              </w:rPr>
              <w:lastRenderedPageBreak/>
              <w:t xml:space="preserve">Corecția valorilor parametrilor de calitate ai apei brute a.i ea sa poată fi folosita ca apa potabila in urma </w:t>
            </w:r>
            <w:r w:rsidRPr="007A18B0">
              <w:rPr>
                <w:rFonts w:ascii="Times New Roman" w:hAnsi="Times New Roman"/>
                <w:lang w:val="ro-RO"/>
              </w:rPr>
              <w:lastRenderedPageBreak/>
              <w:t>dezinfecției cu agenti dezinfectanti</w:t>
            </w:r>
          </w:p>
          <w:p w:rsidR="00CA239D" w:rsidRPr="007A18B0" w:rsidRDefault="00CA239D" w:rsidP="00DC2529">
            <w:pPr>
              <w:spacing w:after="0" w:line="240" w:lineRule="auto"/>
              <w:jc w:val="both"/>
              <w:rPr>
                <w:rFonts w:ascii="Times New Roman" w:hAnsi="Times New Roman"/>
                <w:lang w:val="ro-RO"/>
              </w:rPr>
            </w:pPr>
            <w:r w:rsidRPr="007A18B0">
              <w:rPr>
                <w:rFonts w:ascii="Times New Roman" w:hAnsi="Times New Roman"/>
                <w:lang w:val="ro-RO"/>
              </w:rPr>
              <w:t>Modificarea tehnologiei de tratare (achiziționare de filtre de denitrificare) pentru diminuarea riscurilor care apar.</w:t>
            </w:r>
          </w:p>
        </w:tc>
        <w:tc>
          <w:tcPr>
            <w:tcW w:w="2197" w:type="dxa"/>
            <w:shd w:val="clear" w:color="auto" w:fill="auto"/>
          </w:tcPr>
          <w:p w:rsidR="00CA239D" w:rsidRPr="007A18B0" w:rsidRDefault="00CA239D" w:rsidP="00DC2529">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lastRenderedPageBreak/>
              <w:t>Operator/producător</w:t>
            </w:r>
          </w:p>
          <w:p w:rsidR="00CA239D" w:rsidRPr="007A18B0" w:rsidRDefault="00CA239D" w:rsidP="00DC2529">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Constructor</w:t>
            </w:r>
          </w:p>
        </w:tc>
      </w:tr>
      <w:tr w:rsidR="007A18B0" w:rsidRPr="007A18B0" w:rsidTr="00CA239D">
        <w:tc>
          <w:tcPr>
            <w:tcW w:w="685" w:type="dxa"/>
            <w:shd w:val="clear" w:color="auto" w:fill="auto"/>
          </w:tcPr>
          <w:p w:rsidR="00CA239D" w:rsidRPr="007A18B0" w:rsidRDefault="00CA239D" w:rsidP="00DC2529">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lastRenderedPageBreak/>
              <w:t>6</w:t>
            </w:r>
          </w:p>
        </w:tc>
        <w:tc>
          <w:tcPr>
            <w:tcW w:w="1784" w:type="dxa"/>
            <w:shd w:val="clear" w:color="auto" w:fill="auto"/>
          </w:tcPr>
          <w:p w:rsidR="00CA239D" w:rsidRPr="007A18B0" w:rsidRDefault="00CA239D" w:rsidP="00DC2529">
            <w:pPr>
              <w:spacing w:after="0" w:line="240" w:lineRule="auto"/>
              <w:jc w:val="both"/>
              <w:rPr>
                <w:rFonts w:ascii="Times New Roman" w:hAnsi="Times New Roman"/>
                <w:lang w:val="ro-RO"/>
              </w:rPr>
            </w:pPr>
            <w:r w:rsidRPr="007A18B0">
              <w:rPr>
                <w:rFonts w:ascii="Times New Roman" w:hAnsi="Times New Roman"/>
                <w:lang w:val="ro-RO"/>
              </w:rPr>
              <w:t>Procedeul de tratare apa potabilă/ prezenta substanțelor chimice utilizate la tratare atunci când procedeul este necorespunzător condus. Concentrații prea mari sau prea mici de dezinfectant</w:t>
            </w:r>
          </w:p>
        </w:tc>
        <w:tc>
          <w:tcPr>
            <w:tcW w:w="2017" w:type="dxa"/>
            <w:shd w:val="clear" w:color="auto" w:fill="auto"/>
          </w:tcPr>
          <w:p w:rsidR="00CA239D" w:rsidRPr="007A18B0" w:rsidRDefault="00CA239D" w:rsidP="00DC2529">
            <w:pPr>
              <w:spacing w:after="0" w:line="240" w:lineRule="auto"/>
              <w:jc w:val="both"/>
              <w:rPr>
                <w:rFonts w:ascii="Times New Roman" w:hAnsi="Times New Roman"/>
                <w:lang w:val="ro-RO"/>
              </w:rPr>
            </w:pPr>
            <w:r w:rsidRPr="007A18B0">
              <w:rPr>
                <w:rFonts w:ascii="Times New Roman" w:hAnsi="Times New Roman"/>
                <w:lang w:val="ro-RO"/>
              </w:rPr>
              <w:t>Monitorizarea calității apei potabile lunar de către laborator agreat de MS  si orar de către operatorii de stație.</w:t>
            </w:r>
          </w:p>
        </w:tc>
        <w:tc>
          <w:tcPr>
            <w:tcW w:w="1569" w:type="dxa"/>
            <w:shd w:val="clear" w:color="auto" w:fill="auto"/>
          </w:tcPr>
          <w:p w:rsidR="00CA239D" w:rsidRPr="007A18B0" w:rsidRDefault="00CA239D" w:rsidP="00DC2529">
            <w:pPr>
              <w:spacing w:after="0" w:line="240" w:lineRule="auto"/>
              <w:jc w:val="both"/>
              <w:rPr>
                <w:rFonts w:ascii="Times New Roman" w:hAnsi="Times New Roman"/>
                <w:lang w:val="ro-RO"/>
              </w:rPr>
            </w:pPr>
            <w:r w:rsidRPr="007A18B0">
              <w:rPr>
                <w:rFonts w:ascii="Times New Roman" w:hAnsi="Times New Roman"/>
                <w:lang w:val="ro-RO"/>
              </w:rPr>
              <w:t>0,1 mg/l Cl</w:t>
            </w:r>
            <w:r w:rsidRPr="007A18B0">
              <w:rPr>
                <w:rFonts w:ascii="Times New Roman" w:hAnsi="Times New Roman"/>
                <w:vertAlign w:val="subscript"/>
                <w:lang w:val="ro-RO"/>
              </w:rPr>
              <w:t>2</w:t>
            </w:r>
            <w:r w:rsidRPr="007A18B0">
              <w:rPr>
                <w:rFonts w:ascii="Times New Roman" w:hAnsi="Times New Roman"/>
                <w:lang w:val="ro-RO"/>
              </w:rPr>
              <w:t>&lt; conc. Clor rezidual liber consumator &lt; 0,5 mg/l Cl</w:t>
            </w:r>
            <w:r w:rsidRPr="007A18B0">
              <w:rPr>
                <w:rFonts w:ascii="Times New Roman" w:hAnsi="Times New Roman"/>
                <w:vertAlign w:val="subscript"/>
                <w:lang w:val="ro-RO"/>
              </w:rPr>
              <w:t>2</w:t>
            </w:r>
            <w:r w:rsidRPr="007A18B0">
              <w:rPr>
                <w:rFonts w:ascii="Times New Roman" w:hAnsi="Times New Roman"/>
                <w:lang w:val="ro-RO"/>
              </w:rPr>
              <w:t>.</w:t>
            </w:r>
          </w:p>
        </w:tc>
        <w:tc>
          <w:tcPr>
            <w:tcW w:w="2509" w:type="dxa"/>
            <w:shd w:val="clear" w:color="auto" w:fill="auto"/>
          </w:tcPr>
          <w:p w:rsidR="00CA239D" w:rsidRPr="007A18B0" w:rsidRDefault="00CA239D" w:rsidP="00DC2529">
            <w:pPr>
              <w:spacing w:after="0" w:line="240" w:lineRule="auto"/>
              <w:jc w:val="both"/>
              <w:rPr>
                <w:rFonts w:ascii="Times New Roman" w:hAnsi="Times New Roman"/>
                <w:lang w:val="ro-RO"/>
              </w:rPr>
            </w:pPr>
            <w:r w:rsidRPr="007A18B0">
              <w:rPr>
                <w:rFonts w:ascii="Times New Roman" w:hAnsi="Times New Roman"/>
                <w:lang w:val="ro-RO"/>
              </w:rPr>
              <w:t>Monitorizarea calității apei potabile lunar de către laborator agreat de MS  si orar de către operatorii de stație.</w:t>
            </w:r>
          </w:p>
        </w:tc>
        <w:tc>
          <w:tcPr>
            <w:tcW w:w="1972" w:type="dxa"/>
            <w:shd w:val="clear" w:color="auto" w:fill="auto"/>
          </w:tcPr>
          <w:p w:rsidR="00CA239D" w:rsidRPr="007A18B0" w:rsidRDefault="00CA239D" w:rsidP="00DC2529">
            <w:pPr>
              <w:spacing w:after="0" w:line="240" w:lineRule="auto"/>
              <w:jc w:val="both"/>
              <w:rPr>
                <w:rFonts w:ascii="Times New Roman" w:hAnsi="Times New Roman"/>
                <w:lang w:val="ro-RO"/>
              </w:rPr>
            </w:pPr>
            <w:r w:rsidRPr="007A18B0">
              <w:rPr>
                <w:rFonts w:ascii="Times New Roman" w:hAnsi="Times New Roman"/>
                <w:lang w:val="ro-RO"/>
              </w:rPr>
              <w:t>Corecția valorilor parametrilor de calitate ai apei brute a.i ea sa poată fi folosita ca apa potabila in urma dezinfecției cu agenti dezinfectanți.</w:t>
            </w:r>
          </w:p>
          <w:p w:rsidR="00CA239D" w:rsidRPr="007A18B0" w:rsidRDefault="00CA239D" w:rsidP="00DC2529">
            <w:pPr>
              <w:spacing w:after="0" w:line="240" w:lineRule="auto"/>
              <w:jc w:val="both"/>
              <w:rPr>
                <w:rFonts w:ascii="Times New Roman" w:hAnsi="Times New Roman"/>
                <w:lang w:val="ro-RO"/>
              </w:rPr>
            </w:pPr>
            <w:r w:rsidRPr="007A18B0">
              <w:rPr>
                <w:rFonts w:ascii="Times New Roman" w:hAnsi="Times New Roman"/>
                <w:lang w:val="ro-RO"/>
              </w:rPr>
              <w:t>Instruirea operatorilor de stație cu privire la procedura de clorinare și determinarea clorului rezidual în apă.</w:t>
            </w:r>
          </w:p>
        </w:tc>
        <w:tc>
          <w:tcPr>
            <w:tcW w:w="2197" w:type="dxa"/>
            <w:shd w:val="clear" w:color="auto" w:fill="auto"/>
          </w:tcPr>
          <w:p w:rsidR="00CA239D" w:rsidRPr="007A18B0" w:rsidRDefault="00CA239D" w:rsidP="00DC2529">
            <w:p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Proiectant/ Constructor</w:t>
            </w:r>
          </w:p>
        </w:tc>
      </w:tr>
    </w:tbl>
    <w:p w:rsidR="00CA239D" w:rsidRPr="007A18B0" w:rsidRDefault="00A93B72" w:rsidP="00FB56C7">
      <w:pPr>
        <w:pStyle w:val="ListParagraph"/>
        <w:numPr>
          <w:ilvl w:val="0"/>
          <w:numId w:val="17"/>
        </w:numPr>
        <w:spacing w:after="0" w:line="240" w:lineRule="auto"/>
        <w:jc w:val="both"/>
        <w:rPr>
          <w:rFonts w:ascii="Times New Roman" w:hAnsi="Times New Roman"/>
          <w:sz w:val="24"/>
          <w:szCs w:val="24"/>
          <w:lang w:val="ro-RO"/>
        </w:rPr>
      </w:pPr>
      <w:r w:rsidRPr="007A18B0">
        <w:rPr>
          <w:rFonts w:ascii="Times New Roman" w:hAnsi="Times New Roman"/>
          <w:sz w:val="24"/>
          <w:szCs w:val="24"/>
          <w:lang w:val="ro-RO"/>
        </w:rPr>
        <w:t xml:space="preserve">Scorul de risc se apreciază conform matricei de evaluare din </w:t>
      </w:r>
      <w:r w:rsidR="00E33A12" w:rsidRPr="007A18B0">
        <w:rPr>
          <w:rFonts w:ascii="Times New Roman" w:hAnsi="Times New Roman"/>
          <w:sz w:val="24"/>
          <w:szCs w:val="24"/>
          <w:lang w:val="ro-RO"/>
        </w:rPr>
        <w:t>a</w:t>
      </w:r>
      <w:r w:rsidRPr="007A18B0">
        <w:rPr>
          <w:rFonts w:ascii="Times New Roman" w:hAnsi="Times New Roman"/>
          <w:sz w:val="24"/>
          <w:szCs w:val="24"/>
          <w:lang w:val="ro-RO"/>
        </w:rPr>
        <w:t>nexa nr. 3</w:t>
      </w:r>
    </w:p>
    <w:p w:rsidR="00CA239D" w:rsidRPr="00622D32" w:rsidRDefault="00CA239D" w:rsidP="00CA239D">
      <w:pPr>
        <w:spacing w:after="0" w:line="240" w:lineRule="auto"/>
        <w:jc w:val="right"/>
        <w:rPr>
          <w:rFonts w:ascii="Times New Roman" w:hAnsi="Times New Roman"/>
          <w:lang w:val="ro-RO"/>
        </w:rPr>
      </w:pPr>
    </w:p>
    <w:sectPr w:rsidR="00CA239D" w:rsidRPr="00622D32" w:rsidSect="00D10A75">
      <w:pgSz w:w="15840" w:h="12240" w:orient="landscape"/>
      <w:pgMar w:top="1134" w:right="851" w:bottom="851"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267" w:rsidRDefault="00202267" w:rsidP="00B149BC">
      <w:pPr>
        <w:spacing w:after="0" w:line="240" w:lineRule="auto"/>
      </w:pPr>
      <w:r>
        <w:separator/>
      </w:r>
    </w:p>
  </w:endnote>
  <w:endnote w:type="continuationSeparator" w:id="0">
    <w:p w:rsidR="00202267" w:rsidRDefault="00202267" w:rsidP="00B14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mn-ea">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GillSans-Light">
    <w:altName w:val="Arial"/>
    <w:panose1 w:val="00000000000000000000"/>
    <w:charset w:val="EE"/>
    <w:family w:val="swiss"/>
    <w:notTrueType/>
    <w:pitch w:val="default"/>
    <w:sig w:usb0="00000005" w:usb1="08070000" w:usb2="00000010" w:usb3="00000000" w:csb0="00020002" w:csb1="00000000"/>
  </w:font>
  <w:font w:name="Times New Roman(W1)">
    <w:altName w:val="Times New Roman"/>
    <w:panose1 w:val="00000000000000000000"/>
    <w:charset w:val="00"/>
    <w:family w:val="roman"/>
    <w:notTrueType/>
    <w:pitch w:val="variable"/>
    <w:sig w:usb0="00000003" w:usb1="00000000" w:usb2="00000000" w:usb3="00000000" w:csb0="00000001" w:csb1="00000000"/>
  </w:font>
  <w:font w:name="+mj-ea">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653982"/>
      <w:docPartObj>
        <w:docPartGallery w:val="Page Numbers (Bottom of Page)"/>
        <w:docPartUnique/>
      </w:docPartObj>
    </w:sdtPr>
    <w:sdtEndPr>
      <w:rPr>
        <w:noProof/>
      </w:rPr>
    </w:sdtEndPr>
    <w:sdtContent>
      <w:p w:rsidR="007704C0" w:rsidRDefault="007704C0">
        <w:pPr>
          <w:pStyle w:val="Footer"/>
          <w:jc w:val="right"/>
        </w:pPr>
        <w:r>
          <w:fldChar w:fldCharType="begin"/>
        </w:r>
        <w:r>
          <w:instrText xml:space="preserve"> PAGE   \* MERGEFORMAT </w:instrText>
        </w:r>
        <w:r>
          <w:fldChar w:fldCharType="separate"/>
        </w:r>
        <w:r w:rsidR="002562CC">
          <w:rPr>
            <w:noProof/>
          </w:rPr>
          <w:t>26</w:t>
        </w:r>
        <w:r>
          <w:rPr>
            <w:noProof/>
          </w:rPr>
          <w:fldChar w:fldCharType="end"/>
        </w:r>
      </w:p>
    </w:sdtContent>
  </w:sdt>
  <w:p w:rsidR="007704C0" w:rsidRDefault="00770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267" w:rsidRDefault="00202267" w:rsidP="00B149BC">
      <w:pPr>
        <w:spacing w:after="0" w:line="240" w:lineRule="auto"/>
      </w:pPr>
      <w:r>
        <w:separator/>
      </w:r>
    </w:p>
  </w:footnote>
  <w:footnote w:type="continuationSeparator" w:id="0">
    <w:p w:rsidR="00202267" w:rsidRDefault="00202267" w:rsidP="00B149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6C4F5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930DC9"/>
    <w:multiLevelType w:val="hybridMultilevel"/>
    <w:tmpl w:val="35EAC500"/>
    <w:lvl w:ilvl="0" w:tplc="04090017">
      <w:start w:val="1"/>
      <w:numFmt w:val="lowerLetter"/>
      <w:lvlText w:val="%1)"/>
      <w:lvlJc w:val="left"/>
      <w:pPr>
        <w:ind w:left="360" w:hanging="360"/>
      </w:pPr>
      <w:rPr>
        <w:rFonts w:hint="default"/>
      </w:rPr>
    </w:lvl>
    <w:lvl w:ilvl="1" w:tplc="44E444EC">
      <w:start w:val="1"/>
      <w:numFmt w:val="lowerLetter"/>
      <w:lvlText w:val="(%2)"/>
      <w:lvlJc w:val="left"/>
      <w:pPr>
        <w:ind w:left="1080" w:hanging="360"/>
      </w:pPr>
      <w:rPr>
        <w:rFonts w:eastAsia="+mn-ea"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2A73AC"/>
    <w:multiLevelType w:val="hybridMultilevel"/>
    <w:tmpl w:val="7EC86218"/>
    <w:lvl w:ilvl="0" w:tplc="0409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12BE3488"/>
    <w:multiLevelType w:val="hybridMultilevel"/>
    <w:tmpl w:val="7EA60C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A5BC1"/>
    <w:multiLevelType w:val="hybridMultilevel"/>
    <w:tmpl w:val="E474E3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34B1CF6"/>
    <w:multiLevelType w:val="hybridMultilevel"/>
    <w:tmpl w:val="27D0E0B2"/>
    <w:lvl w:ilvl="0" w:tplc="CA687176">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14649D"/>
    <w:multiLevelType w:val="hybridMultilevel"/>
    <w:tmpl w:val="FFB8E2CE"/>
    <w:lvl w:ilvl="0" w:tplc="2092EB2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0F3FB1"/>
    <w:multiLevelType w:val="multilevel"/>
    <w:tmpl w:val="069C0A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2FAD2F94"/>
    <w:multiLevelType w:val="hybridMultilevel"/>
    <w:tmpl w:val="3014B8AA"/>
    <w:lvl w:ilvl="0" w:tplc="04090017">
      <w:start w:val="1"/>
      <w:numFmt w:val="lowerLetter"/>
      <w:lvlText w:val="%1)"/>
      <w:lvlJc w:val="left"/>
      <w:pPr>
        <w:ind w:left="540" w:hanging="360"/>
      </w:pPr>
      <w:rPr>
        <w:rFonts w:hint="default"/>
      </w:rPr>
    </w:lvl>
    <w:lvl w:ilvl="1" w:tplc="04090003" w:tentative="1">
      <w:start w:val="1"/>
      <w:numFmt w:val="bullet"/>
      <w:lvlText w:val="o"/>
      <w:lvlJc w:val="left"/>
      <w:pPr>
        <w:ind w:left="1729" w:hanging="360"/>
      </w:pPr>
      <w:rPr>
        <w:rFonts w:ascii="Courier New" w:hAnsi="Courier New" w:cs="Courier New" w:hint="default"/>
      </w:rPr>
    </w:lvl>
    <w:lvl w:ilvl="2" w:tplc="04090005" w:tentative="1">
      <w:start w:val="1"/>
      <w:numFmt w:val="bullet"/>
      <w:lvlText w:val=""/>
      <w:lvlJc w:val="left"/>
      <w:pPr>
        <w:ind w:left="2449" w:hanging="360"/>
      </w:pPr>
      <w:rPr>
        <w:rFonts w:ascii="Wingdings" w:hAnsi="Wingdings" w:hint="default"/>
      </w:rPr>
    </w:lvl>
    <w:lvl w:ilvl="3" w:tplc="04090001" w:tentative="1">
      <w:start w:val="1"/>
      <w:numFmt w:val="bullet"/>
      <w:lvlText w:val=""/>
      <w:lvlJc w:val="left"/>
      <w:pPr>
        <w:ind w:left="3169" w:hanging="360"/>
      </w:pPr>
      <w:rPr>
        <w:rFonts w:ascii="Symbol" w:hAnsi="Symbol" w:hint="default"/>
      </w:rPr>
    </w:lvl>
    <w:lvl w:ilvl="4" w:tplc="04090003" w:tentative="1">
      <w:start w:val="1"/>
      <w:numFmt w:val="bullet"/>
      <w:lvlText w:val="o"/>
      <w:lvlJc w:val="left"/>
      <w:pPr>
        <w:ind w:left="3889" w:hanging="360"/>
      </w:pPr>
      <w:rPr>
        <w:rFonts w:ascii="Courier New" w:hAnsi="Courier New" w:cs="Courier New" w:hint="default"/>
      </w:rPr>
    </w:lvl>
    <w:lvl w:ilvl="5" w:tplc="04090005" w:tentative="1">
      <w:start w:val="1"/>
      <w:numFmt w:val="bullet"/>
      <w:lvlText w:val=""/>
      <w:lvlJc w:val="left"/>
      <w:pPr>
        <w:ind w:left="4609" w:hanging="360"/>
      </w:pPr>
      <w:rPr>
        <w:rFonts w:ascii="Wingdings" w:hAnsi="Wingdings" w:hint="default"/>
      </w:rPr>
    </w:lvl>
    <w:lvl w:ilvl="6" w:tplc="04090001" w:tentative="1">
      <w:start w:val="1"/>
      <w:numFmt w:val="bullet"/>
      <w:lvlText w:val=""/>
      <w:lvlJc w:val="left"/>
      <w:pPr>
        <w:ind w:left="5329" w:hanging="360"/>
      </w:pPr>
      <w:rPr>
        <w:rFonts w:ascii="Symbol" w:hAnsi="Symbol" w:hint="default"/>
      </w:rPr>
    </w:lvl>
    <w:lvl w:ilvl="7" w:tplc="04090003" w:tentative="1">
      <w:start w:val="1"/>
      <w:numFmt w:val="bullet"/>
      <w:lvlText w:val="o"/>
      <w:lvlJc w:val="left"/>
      <w:pPr>
        <w:ind w:left="6049" w:hanging="360"/>
      </w:pPr>
      <w:rPr>
        <w:rFonts w:ascii="Courier New" w:hAnsi="Courier New" w:cs="Courier New" w:hint="default"/>
      </w:rPr>
    </w:lvl>
    <w:lvl w:ilvl="8" w:tplc="04090005" w:tentative="1">
      <w:start w:val="1"/>
      <w:numFmt w:val="bullet"/>
      <w:lvlText w:val=""/>
      <w:lvlJc w:val="left"/>
      <w:pPr>
        <w:ind w:left="6769" w:hanging="360"/>
      </w:pPr>
      <w:rPr>
        <w:rFonts w:ascii="Wingdings" w:hAnsi="Wingdings" w:hint="default"/>
      </w:rPr>
    </w:lvl>
  </w:abstractNum>
  <w:abstractNum w:abstractNumId="9">
    <w:nsid w:val="33BB5A42"/>
    <w:multiLevelType w:val="hybridMultilevel"/>
    <w:tmpl w:val="858A9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181D0E"/>
    <w:multiLevelType w:val="hybridMultilevel"/>
    <w:tmpl w:val="70003FB4"/>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4BEE4126"/>
    <w:multiLevelType w:val="hybridMultilevel"/>
    <w:tmpl w:val="310050E2"/>
    <w:lvl w:ilvl="0" w:tplc="8F1CA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652074"/>
    <w:multiLevelType w:val="hybridMultilevel"/>
    <w:tmpl w:val="918AC4D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392AC9"/>
    <w:multiLevelType w:val="hybridMultilevel"/>
    <w:tmpl w:val="2548B33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B5C2945"/>
    <w:multiLevelType w:val="hybridMultilevel"/>
    <w:tmpl w:val="81B0B26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5814EFA"/>
    <w:multiLevelType w:val="hybridMultilevel"/>
    <w:tmpl w:val="07AA6484"/>
    <w:lvl w:ilvl="0" w:tplc="04090017">
      <w:start w:val="1"/>
      <w:numFmt w:val="lowerLetter"/>
      <w:lvlText w:val="%1)"/>
      <w:lvlJc w:val="left"/>
      <w:pPr>
        <w:ind w:left="720" w:hanging="360"/>
      </w:pPr>
      <w:rPr>
        <w:rFonts w:hint="default"/>
      </w:rPr>
    </w:lvl>
    <w:lvl w:ilvl="1" w:tplc="04090017">
      <w:start w:val="1"/>
      <w:numFmt w:val="lowerLetter"/>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3640BB"/>
    <w:multiLevelType w:val="hybridMultilevel"/>
    <w:tmpl w:val="B58096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1C540B"/>
    <w:multiLevelType w:val="hybridMultilevel"/>
    <w:tmpl w:val="0E341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E11A36"/>
    <w:multiLevelType w:val="hybridMultilevel"/>
    <w:tmpl w:val="6878516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4B57D6"/>
    <w:multiLevelType w:val="hybridMultilevel"/>
    <w:tmpl w:val="A732D6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3"/>
  </w:num>
  <w:num w:numId="5">
    <w:abstractNumId w:val="9"/>
  </w:num>
  <w:num w:numId="6">
    <w:abstractNumId w:val="18"/>
  </w:num>
  <w:num w:numId="7">
    <w:abstractNumId w:val="4"/>
  </w:num>
  <w:num w:numId="8">
    <w:abstractNumId w:val="14"/>
  </w:num>
  <w:num w:numId="9">
    <w:abstractNumId w:val="19"/>
  </w:num>
  <w:num w:numId="10">
    <w:abstractNumId w:val="10"/>
  </w:num>
  <w:num w:numId="11">
    <w:abstractNumId w:val="17"/>
  </w:num>
  <w:num w:numId="12">
    <w:abstractNumId w:val="6"/>
  </w:num>
  <w:num w:numId="13">
    <w:abstractNumId w:val="16"/>
  </w:num>
  <w:num w:numId="14">
    <w:abstractNumId w:val="7"/>
  </w:num>
  <w:num w:numId="15">
    <w:abstractNumId w:val="2"/>
  </w:num>
  <w:num w:numId="16">
    <w:abstractNumId w:val="5"/>
  </w:num>
  <w:num w:numId="17">
    <w:abstractNumId w:val="12"/>
  </w:num>
  <w:num w:numId="18">
    <w:abstractNumId w:val="13"/>
  </w:num>
  <w:num w:numId="19">
    <w:abstractNumId w:val="1"/>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951"/>
    <w:rsid w:val="000001CA"/>
    <w:rsid w:val="000051E6"/>
    <w:rsid w:val="00006377"/>
    <w:rsid w:val="00007670"/>
    <w:rsid w:val="000112B8"/>
    <w:rsid w:val="000130D2"/>
    <w:rsid w:val="00020428"/>
    <w:rsid w:val="000223D2"/>
    <w:rsid w:val="00031CA7"/>
    <w:rsid w:val="00031CE9"/>
    <w:rsid w:val="0003413D"/>
    <w:rsid w:val="00036AA3"/>
    <w:rsid w:val="00036FEE"/>
    <w:rsid w:val="00037500"/>
    <w:rsid w:val="00037ECF"/>
    <w:rsid w:val="0005034A"/>
    <w:rsid w:val="000508E9"/>
    <w:rsid w:val="00052066"/>
    <w:rsid w:val="000547DC"/>
    <w:rsid w:val="00060BC0"/>
    <w:rsid w:val="000722EE"/>
    <w:rsid w:val="000772C6"/>
    <w:rsid w:val="00080F4F"/>
    <w:rsid w:val="00082495"/>
    <w:rsid w:val="000846BD"/>
    <w:rsid w:val="00087BEC"/>
    <w:rsid w:val="000918EB"/>
    <w:rsid w:val="000961E5"/>
    <w:rsid w:val="000971B1"/>
    <w:rsid w:val="000A0E79"/>
    <w:rsid w:val="000B0AD2"/>
    <w:rsid w:val="000B37A4"/>
    <w:rsid w:val="000C6B4A"/>
    <w:rsid w:val="000C7F23"/>
    <w:rsid w:val="000D0A43"/>
    <w:rsid w:val="000D31CB"/>
    <w:rsid w:val="000D6D7C"/>
    <w:rsid w:val="000E01B9"/>
    <w:rsid w:val="000E54E2"/>
    <w:rsid w:val="000F1E04"/>
    <w:rsid w:val="000F22CD"/>
    <w:rsid w:val="000F3A58"/>
    <w:rsid w:val="000F4AEC"/>
    <w:rsid w:val="000F4CF9"/>
    <w:rsid w:val="00102667"/>
    <w:rsid w:val="00104E8F"/>
    <w:rsid w:val="00113214"/>
    <w:rsid w:val="00122236"/>
    <w:rsid w:val="00134EEB"/>
    <w:rsid w:val="001369EE"/>
    <w:rsid w:val="0013714B"/>
    <w:rsid w:val="00140AD0"/>
    <w:rsid w:val="00146436"/>
    <w:rsid w:val="00150430"/>
    <w:rsid w:val="0015278A"/>
    <w:rsid w:val="00152FBC"/>
    <w:rsid w:val="00157986"/>
    <w:rsid w:val="00160C04"/>
    <w:rsid w:val="001647D9"/>
    <w:rsid w:val="00164E2D"/>
    <w:rsid w:val="00170F3C"/>
    <w:rsid w:val="00174EDE"/>
    <w:rsid w:val="00175A8E"/>
    <w:rsid w:val="001777BD"/>
    <w:rsid w:val="001829ED"/>
    <w:rsid w:val="001831D7"/>
    <w:rsid w:val="001856EF"/>
    <w:rsid w:val="0018696A"/>
    <w:rsid w:val="0019023C"/>
    <w:rsid w:val="00192F96"/>
    <w:rsid w:val="0019312B"/>
    <w:rsid w:val="0019400C"/>
    <w:rsid w:val="001A0BFD"/>
    <w:rsid w:val="001A104B"/>
    <w:rsid w:val="001A4B79"/>
    <w:rsid w:val="001B180A"/>
    <w:rsid w:val="001C4C8D"/>
    <w:rsid w:val="001C4E8B"/>
    <w:rsid w:val="001C6DF8"/>
    <w:rsid w:val="001D1FA1"/>
    <w:rsid w:val="001D4E88"/>
    <w:rsid w:val="001D6B7E"/>
    <w:rsid w:val="001E0933"/>
    <w:rsid w:val="001E183C"/>
    <w:rsid w:val="001E2CC5"/>
    <w:rsid w:val="001E3B5D"/>
    <w:rsid w:val="001E5EC6"/>
    <w:rsid w:val="001E6D97"/>
    <w:rsid w:val="001F1B05"/>
    <w:rsid w:val="001F24DC"/>
    <w:rsid w:val="001F41E9"/>
    <w:rsid w:val="001F4789"/>
    <w:rsid w:val="001F64C4"/>
    <w:rsid w:val="001F6CFD"/>
    <w:rsid w:val="00202267"/>
    <w:rsid w:val="00202381"/>
    <w:rsid w:val="00204979"/>
    <w:rsid w:val="002055F1"/>
    <w:rsid w:val="002212AE"/>
    <w:rsid w:val="0022293C"/>
    <w:rsid w:val="00223AFC"/>
    <w:rsid w:val="002263EA"/>
    <w:rsid w:val="00227059"/>
    <w:rsid w:val="00231038"/>
    <w:rsid w:val="0023713E"/>
    <w:rsid w:val="00237A48"/>
    <w:rsid w:val="00253D47"/>
    <w:rsid w:val="00254C08"/>
    <w:rsid w:val="002562CC"/>
    <w:rsid w:val="0025795A"/>
    <w:rsid w:val="0026035E"/>
    <w:rsid w:val="00262AE7"/>
    <w:rsid w:val="00270CD0"/>
    <w:rsid w:val="00270D95"/>
    <w:rsid w:val="00271EA5"/>
    <w:rsid w:val="0027229B"/>
    <w:rsid w:val="00272566"/>
    <w:rsid w:val="0027596A"/>
    <w:rsid w:val="00281C8C"/>
    <w:rsid w:val="002823BC"/>
    <w:rsid w:val="002844B9"/>
    <w:rsid w:val="00284527"/>
    <w:rsid w:val="0028668B"/>
    <w:rsid w:val="00286E17"/>
    <w:rsid w:val="002920D6"/>
    <w:rsid w:val="00292BE4"/>
    <w:rsid w:val="0029510E"/>
    <w:rsid w:val="00297795"/>
    <w:rsid w:val="00297D50"/>
    <w:rsid w:val="002A1B78"/>
    <w:rsid w:val="002A3A8C"/>
    <w:rsid w:val="002A4AB6"/>
    <w:rsid w:val="002A5EF7"/>
    <w:rsid w:val="002B5907"/>
    <w:rsid w:val="002B7F4C"/>
    <w:rsid w:val="002C066C"/>
    <w:rsid w:val="002C3A0F"/>
    <w:rsid w:val="002C4F70"/>
    <w:rsid w:val="002D0317"/>
    <w:rsid w:val="002D362B"/>
    <w:rsid w:val="002D60CB"/>
    <w:rsid w:val="002E0C91"/>
    <w:rsid w:val="002E6C77"/>
    <w:rsid w:val="002F0412"/>
    <w:rsid w:val="002F1170"/>
    <w:rsid w:val="002F2DC2"/>
    <w:rsid w:val="002F45AB"/>
    <w:rsid w:val="00301039"/>
    <w:rsid w:val="0030278A"/>
    <w:rsid w:val="00305309"/>
    <w:rsid w:val="00306AA7"/>
    <w:rsid w:val="00310093"/>
    <w:rsid w:val="003125BD"/>
    <w:rsid w:val="0031669E"/>
    <w:rsid w:val="00317C3A"/>
    <w:rsid w:val="00320632"/>
    <w:rsid w:val="003262AB"/>
    <w:rsid w:val="003324D5"/>
    <w:rsid w:val="00333D6C"/>
    <w:rsid w:val="00337D9C"/>
    <w:rsid w:val="00337E73"/>
    <w:rsid w:val="00341F76"/>
    <w:rsid w:val="00345547"/>
    <w:rsid w:val="00346504"/>
    <w:rsid w:val="00353859"/>
    <w:rsid w:val="00354846"/>
    <w:rsid w:val="0035592C"/>
    <w:rsid w:val="00356DB8"/>
    <w:rsid w:val="003574BE"/>
    <w:rsid w:val="00364BBB"/>
    <w:rsid w:val="00377E63"/>
    <w:rsid w:val="00381AF9"/>
    <w:rsid w:val="00381D72"/>
    <w:rsid w:val="00383457"/>
    <w:rsid w:val="00385533"/>
    <w:rsid w:val="00387513"/>
    <w:rsid w:val="00390755"/>
    <w:rsid w:val="00392438"/>
    <w:rsid w:val="00392A40"/>
    <w:rsid w:val="003955C6"/>
    <w:rsid w:val="00395E6D"/>
    <w:rsid w:val="003966F0"/>
    <w:rsid w:val="00397A52"/>
    <w:rsid w:val="003A2A51"/>
    <w:rsid w:val="003A2CB1"/>
    <w:rsid w:val="003A4237"/>
    <w:rsid w:val="003A4803"/>
    <w:rsid w:val="003A7853"/>
    <w:rsid w:val="003B0D77"/>
    <w:rsid w:val="003B5F85"/>
    <w:rsid w:val="003B6B61"/>
    <w:rsid w:val="003B7F42"/>
    <w:rsid w:val="003C38F3"/>
    <w:rsid w:val="003C6915"/>
    <w:rsid w:val="003C69B2"/>
    <w:rsid w:val="003D1D70"/>
    <w:rsid w:val="003D464C"/>
    <w:rsid w:val="003D5018"/>
    <w:rsid w:val="003D68D5"/>
    <w:rsid w:val="003E08D4"/>
    <w:rsid w:val="003E20F5"/>
    <w:rsid w:val="003E286E"/>
    <w:rsid w:val="003E2DEE"/>
    <w:rsid w:val="003E6160"/>
    <w:rsid w:val="003F4EC8"/>
    <w:rsid w:val="003F7D17"/>
    <w:rsid w:val="00400E4C"/>
    <w:rsid w:val="00401A55"/>
    <w:rsid w:val="004038F5"/>
    <w:rsid w:val="00403AB5"/>
    <w:rsid w:val="004071E6"/>
    <w:rsid w:val="00411BF8"/>
    <w:rsid w:val="004125D6"/>
    <w:rsid w:val="00412FEF"/>
    <w:rsid w:val="004207B5"/>
    <w:rsid w:val="00422D9E"/>
    <w:rsid w:val="004267CF"/>
    <w:rsid w:val="00427A33"/>
    <w:rsid w:val="004413F4"/>
    <w:rsid w:val="00442999"/>
    <w:rsid w:val="00444672"/>
    <w:rsid w:val="00445C74"/>
    <w:rsid w:val="00447C9A"/>
    <w:rsid w:val="0045013B"/>
    <w:rsid w:val="00452B41"/>
    <w:rsid w:val="0045409E"/>
    <w:rsid w:val="00454C46"/>
    <w:rsid w:val="004646E2"/>
    <w:rsid w:val="0046502A"/>
    <w:rsid w:val="00465D58"/>
    <w:rsid w:val="00466C18"/>
    <w:rsid w:val="00467007"/>
    <w:rsid w:val="004713CF"/>
    <w:rsid w:val="00471925"/>
    <w:rsid w:val="00473F54"/>
    <w:rsid w:val="0047501D"/>
    <w:rsid w:val="00485056"/>
    <w:rsid w:val="0048629E"/>
    <w:rsid w:val="00492854"/>
    <w:rsid w:val="004946BE"/>
    <w:rsid w:val="004A01F1"/>
    <w:rsid w:val="004A38D3"/>
    <w:rsid w:val="004A77DD"/>
    <w:rsid w:val="004C08E4"/>
    <w:rsid w:val="004C09CB"/>
    <w:rsid w:val="004C5883"/>
    <w:rsid w:val="004C6436"/>
    <w:rsid w:val="004C7D54"/>
    <w:rsid w:val="004D047D"/>
    <w:rsid w:val="004D2DF1"/>
    <w:rsid w:val="004E1398"/>
    <w:rsid w:val="004E1A2C"/>
    <w:rsid w:val="004E1AB6"/>
    <w:rsid w:val="004E6531"/>
    <w:rsid w:val="004F199B"/>
    <w:rsid w:val="004F5BEB"/>
    <w:rsid w:val="004F5CEB"/>
    <w:rsid w:val="00502B7D"/>
    <w:rsid w:val="00504069"/>
    <w:rsid w:val="00506DD0"/>
    <w:rsid w:val="00511619"/>
    <w:rsid w:val="005124B7"/>
    <w:rsid w:val="00512A1D"/>
    <w:rsid w:val="00514217"/>
    <w:rsid w:val="00516F01"/>
    <w:rsid w:val="0053215E"/>
    <w:rsid w:val="00533B51"/>
    <w:rsid w:val="005364C6"/>
    <w:rsid w:val="005538A3"/>
    <w:rsid w:val="00564399"/>
    <w:rsid w:val="00564BC1"/>
    <w:rsid w:val="00565350"/>
    <w:rsid w:val="00565BAE"/>
    <w:rsid w:val="0057098B"/>
    <w:rsid w:val="00572037"/>
    <w:rsid w:val="005748F1"/>
    <w:rsid w:val="00574D7B"/>
    <w:rsid w:val="00575821"/>
    <w:rsid w:val="00575E3B"/>
    <w:rsid w:val="00581A18"/>
    <w:rsid w:val="00582598"/>
    <w:rsid w:val="0058748C"/>
    <w:rsid w:val="0058750F"/>
    <w:rsid w:val="005913E9"/>
    <w:rsid w:val="0059258C"/>
    <w:rsid w:val="00595561"/>
    <w:rsid w:val="005A5E51"/>
    <w:rsid w:val="005A6CDA"/>
    <w:rsid w:val="005A7FD5"/>
    <w:rsid w:val="005B76E4"/>
    <w:rsid w:val="005C046F"/>
    <w:rsid w:val="005C1E41"/>
    <w:rsid w:val="005C45A0"/>
    <w:rsid w:val="005D13E4"/>
    <w:rsid w:val="005D5900"/>
    <w:rsid w:val="005E1FF5"/>
    <w:rsid w:val="005E2364"/>
    <w:rsid w:val="005E3EE4"/>
    <w:rsid w:val="005F0A16"/>
    <w:rsid w:val="005F3A72"/>
    <w:rsid w:val="005F5126"/>
    <w:rsid w:val="006128DD"/>
    <w:rsid w:val="00612D46"/>
    <w:rsid w:val="00613809"/>
    <w:rsid w:val="00614124"/>
    <w:rsid w:val="00622D32"/>
    <w:rsid w:val="0062478B"/>
    <w:rsid w:val="00625823"/>
    <w:rsid w:val="00630A33"/>
    <w:rsid w:val="006316FF"/>
    <w:rsid w:val="00635D1C"/>
    <w:rsid w:val="006429FA"/>
    <w:rsid w:val="006448C4"/>
    <w:rsid w:val="00644D61"/>
    <w:rsid w:val="00670553"/>
    <w:rsid w:val="00683C15"/>
    <w:rsid w:val="00687638"/>
    <w:rsid w:val="006A280F"/>
    <w:rsid w:val="006A2E74"/>
    <w:rsid w:val="006A60AC"/>
    <w:rsid w:val="006B276F"/>
    <w:rsid w:val="006C0648"/>
    <w:rsid w:val="006C45BD"/>
    <w:rsid w:val="006C511B"/>
    <w:rsid w:val="006D0047"/>
    <w:rsid w:val="006D107C"/>
    <w:rsid w:val="006D150C"/>
    <w:rsid w:val="006D3663"/>
    <w:rsid w:val="006D41C8"/>
    <w:rsid w:val="006E5F9A"/>
    <w:rsid w:val="006E76F1"/>
    <w:rsid w:val="006F0FF9"/>
    <w:rsid w:val="006F3E74"/>
    <w:rsid w:val="006F581F"/>
    <w:rsid w:val="006F5DFD"/>
    <w:rsid w:val="00700B7A"/>
    <w:rsid w:val="0070279D"/>
    <w:rsid w:val="00704C7D"/>
    <w:rsid w:val="007073DD"/>
    <w:rsid w:val="0071285A"/>
    <w:rsid w:val="00715219"/>
    <w:rsid w:val="00717158"/>
    <w:rsid w:val="007177B4"/>
    <w:rsid w:val="0072190F"/>
    <w:rsid w:val="00730741"/>
    <w:rsid w:val="007314DD"/>
    <w:rsid w:val="00731791"/>
    <w:rsid w:val="00731E18"/>
    <w:rsid w:val="00735BEA"/>
    <w:rsid w:val="00736A9E"/>
    <w:rsid w:val="00737227"/>
    <w:rsid w:val="007378B0"/>
    <w:rsid w:val="00741B15"/>
    <w:rsid w:val="00742A3B"/>
    <w:rsid w:val="007549CA"/>
    <w:rsid w:val="00756011"/>
    <w:rsid w:val="00757621"/>
    <w:rsid w:val="00757DF2"/>
    <w:rsid w:val="00761141"/>
    <w:rsid w:val="007618E6"/>
    <w:rsid w:val="00761E26"/>
    <w:rsid w:val="007645BC"/>
    <w:rsid w:val="00766879"/>
    <w:rsid w:val="007704C0"/>
    <w:rsid w:val="00772007"/>
    <w:rsid w:val="0077250D"/>
    <w:rsid w:val="00774662"/>
    <w:rsid w:val="00774833"/>
    <w:rsid w:val="0077529B"/>
    <w:rsid w:val="00780258"/>
    <w:rsid w:val="00781718"/>
    <w:rsid w:val="007827BD"/>
    <w:rsid w:val="00784288"/>
    <w:rsid w:val="0078575D"/>
    <w:rsid w:val="007858D5"/>
    <w:rsid w:val="00786F02"/>
    <w:rsid w:val="00795471"/>
    <w:rsid w:val="00795BED"/>
    <w:rsid w:val="00796519"/>
    <w:rsid w:val="00796DA3"/>
    <w:rsid w:val="007A18B0"/>
    <w:rsid w:val="007A2980"/>
    <w:rsid w:val="007A5E4D"/>
    <w:rsid w:val="007B21C7"/>
    <w:rsid w:val="007B34DB"/>
    <w:rsid w:val="007B42C9"/>
    <w:rsid w:val="007B5BA0"/>
    <w:rsid w:val="007B6B2B"/>
    <w:rsid w:val="007C2D4B"/>
    <w:rsid w:val="007D266D"/>
    <w:rsid w:val="007D5BD9"/>
    <w:rsid w:val="007E093F"/>
    <w:rsid w:val="007E0CCD"/>
    <w:rsid w:val="007E3483"/>
    <w:rsid w:val="007E773E"/>
    <w:rsid w:val="007F0BBA"/>
    <w:rsid w:val="007F105A"/>
    <w:rsid w:val="007F1662"/>
    <w:rsid w:val="007F181A"/>
    <w:rsid w:val="008037C8"/>
    <w:rsid w:val="00807E1F"/>
    <w:rsid w:val="00813A10"/>
    <w:rsid w:val="00813C37"/>
    <w:rsid w:val="00815E84"/>
    <w:rsid w:val="008208BB"/>
    <w:rsid w:val="00820E48"/>
    <w:rsid w:val="0082320D"/>
    <w:rsid w:val="008256BC"/>
    <w:rsid w:val="00830712"/>
    <w:rsid w:val="008356AC"/>
    <w:rsid w:val="00840559"/>
    <w:rsid w:val="0084098F"/>
    <w:rsid w:val="00840C8B"/>
    <w:rsid w:val="00842084"/>
    <w:rsid w:val="00847B3A"/>
    <w:rsid w:val="00854BDC"/>
    <w:rsid w:val="00860C8F"/>
    <w:rsid w:val="008655E7"/>
    <w:rsid w:val="008733F9"/>
    <w:rsid w:val="008824B1"/>
    <w:rsid w:val="00884236"/>
    <w:rsid w:val="00886569"/>
    <w:rsid w:val="008942F5"/>
    <w:rsid w:val="00895688"/>
    <w:rsid w:val="00896F41"/>
    <w:rsid w:val="00897C20"/>
    <w:rsid w:val="008A15F4"/>
    <w:rsid w:val="008A29BA"/>
    <w:rsid w:val="008A3B5D"/>
    <w:rsid w:val="008B1104"/>
    <w:rsid w:val="008B1AB9"/>
    <w:rsid w:val="008B3F9C"/>
    <w:rsid w:val="008B4270"/>
    <w:rsid w:val="008C0673"/>
    <w:rsid w:val="008C26D1"/>
    <w:rsid w:val="008C46CE"/>
    <w:rsid w:val="008C5A32"/>
    <w:rsid w:val="008C6AF5"/>
    <w:rsid w:val="008C7661"/>
    <w:rsid w:val="008D083C"/>
    <w:rsid w:val="008D2F39"/>
    <w:rsid w:val="008D5580"/>
    <w:rsid w:val="008D583D"/>
    <w:rsid w:val="008D621A"/>
    <w:rsid w:val="008D7ED3"/>
    <w:rsid w:val="008E1B3A"/>
    <w:rsid w:val="008E2C32"/>
    <w:rsid w:val="008E5EA1"/>
    <w:rsid w:val="008E6D91"/>
    <w:rsid w:val="008F0384"/>
    <w:rsid w:val="008F0FFD"/>
    <w:rsid w:val="008F4058"/>
    <w:rsid w:val="008F5351"/>
    <w:rsid w:val="008F7746"/>
    <w:rsid w:val="008F7E41"/>
    <w:rsid w:val="00902C05"/>
    <w:rsid w:val="00911192"/>
    <w:rsid w:val="0091233C"/>
    <w:rsid w:val="0091264C"/>
    <w:rsid w:val="00917712"/>
    <w:rsid w:val="009210DC"/>
    <w:rsid w:val="009214C2"/>
    <w:rsid w:val="00926D60"/>
    <w:rsid w:val="00930891"/>
    <w:rsid w:val="00932093"/>
    <w:rsid w:val="00932337"/>
    <w:rsid w:val="0094237C"/>
    <w:rsid w:val="00947490"/>
    <w:rsid w:val="00952F36"/>
    <w:rsid w:val="00953B3C"/>
    <w:rsid w:val="00955503"/>
    <w:rsid w:val="00957DC7"/>
    <w:rsid w:val="009625DF"/>
    <w:rsid w:val="00967213"/>
    <w:rsid w:val="009673EF"/>
    <w:rsid w:val="009728F7"/>
    <w:rsid w:val="00974124"/>
    <w:rsid w:val="00982941"/>
    <w:rsid w:val="00983329"/>
    <w:rsid w:val="009844E9"/>
    <w:rsid w:val="009855AB"/>
    <w:rsid w:val="00986D70"/>
    <w:rsid w:val="0099478C"/>
    <w:rsid w:val="00994AF2"/>
    <w:rsid w:val="009950E1"/>
    <w:rsid w:val="009A06FE"/>
    <w:rsid w:val="009A225D"/>
    <w:rsid w:val="009B136F"/>
    <w:rsid w:val="009B41AC"/>
    <w:rsid w:val="009B5A73"/>
    <w:rsid w:val="009B5E58"/>
    <w:rsid w:val="009B6132"/>
    <w:rsid w:val="009B7FBE"/>
    <w:rsid w:val="009C14BA"/>
    <w:rsid w:val="009C4387"/>
    <w:rsid w:val="009D0452"/>
    <w:rsid w:val="009D1849"/>
    <w:rsid w:val="009D1E86"/>
    <w:rsid w:val="009D323E"/>
    <w:rsid w:val="009D358C"/>
    <w:rsid w:val="009D58BF"/>
    <w:rsid w:val="009E0856"/>
    <w:rsid w:val="009E1431"/>
    <w:rsid w:val="009E2071"/>
    <w:rsid w:val="009E3578"/>
    <w:rsid w:val="009E4A5B"/>
    <w:rsid w:val="009F0148"/>
    <w:rsid w:val="009F0C5F"/>
    <w:rsid w:val="00A01CA1"/>
    <w:rsid w:val="00A114B8"/>
    <w:rsid w:val="00A127D4"/>
    <w:rsid w:val="00A128E6"/>
    <w:rsid w:val="00A16FFD"/>
    <w:rsid w:val="00A17CFB"/>
    <w:rsid w:val="00A17D30"/>
    <w:rsid w:val="00A20A1A"/>
    <w:rsid w:val="00A20A7A"/>
    <w:rsid w:val="00A20C51"/>
    <w:rsid w:val="00A26D56"/>
    <w:rsid w:val="00A30321"/>
    <w:rsid w:val="00A306F8"/>
    <w:rsid w:val="00A3132C"/>
    <w:rsid w:val="00A3290F"/>
    <w:rsid w:val="00A36D73"/>
    <w:rsid w:val="00A406A5"/>
    <w:rsid w:val="00A4369E"/>
    <w:rsid w:val="00A44456"/>
    <w:rsid w:val="00A53E5D"/>
    <w:rsid w:val="00A56445"/>
    <w:rsid w:val="00A57007"/>
    <w:rsid w:val="00A57A90"/>
    <w:rsid w:val="00A63050"/>
    <w:rsid w:val="00A6376A"/>
    <w:rsid w:val="00A6536F"/>
    <w:rsid w:val="00A65398"/>
    <w:rsid w:val="00A67130"/>
    <w:rsid w:val="00A75D18"/>
    <w:rsid w:val="00A77371"/>
    <w:rsid w:val="00A93B72"/>
    <w:rsid w:val="00AA1E9E"/>
    <w:rsid w:val="00AA7B82"/>
    <w:rsid w:val="00AB0BB7"/>
    <w:rsid w:val="00AB20AD"/>
    <w:rsid w:val="00AB314A"/>
    <w:rsid w:val="00AB33BB"/>
    <w:rsid w:val="00AB422A"/>
    <w:rsid w:val="00AB7D8B"/>
    <w:rsid w:val="00AC3436"/>
    <w:rsid w:val="00AC515A"/>
    <w:rsid w:val="00AC6280"/>
    <w:rsid w:val="00AD1EF7"/>
    <w:rsid w:val="00AD2827"/>
    <w:rsid w:val="00AD4009"/>
    <w:rsid w:val="00AD7B1E"/>
    <w:rsid w:val="00AE0622"/>
    <w:rsid w:val="00AE1DE1"/>
    <w:rsid w:val="00AE24EA"/>
    <w:rsid w:val="00AE2850"/>
    <w:rsid w:val="00AF63D6"/>
    <w:rsid w:val="00B01BE6"/>
    <w:rsid w:val="00B02824"/>
    <w:rsid w:val="00B02C9B"/>
    <w:rsid w:val="00B034E5"/>
    <w:rsid w:val="00B10FE8"/>
    <w:rsid w:val="00B149BC"/>
    <w:rsid w:val="00B16BA2"/>
    <w:rsid w:val="00B200A3"/>
    <w:rsid w:val="00B21701"/>
    <w:rsid w:val="00B269B3"/>
    <w:rsid w:val="00B31232"/>
    <w:rsid w:val="00B3640D"/>
    <w:rsid w:val="00B411AD"/>
    <w:rsid w:val="00B423AA"/>
    <w:rsid w:val="00B44F8E"/>
    <w:rsid w:val="00B458CD"/>
    <w:rsid w:val="00B47154"/>
    <w:rsid w:val="00B524F2"/>
    <w:rsid w:val="00B5586E"/>
    <w:rsid w:val="00B57377"/>
    <w:rsid w:val="00B7036D"/>
    <w:rsid w:val="00B72120"/>
    <w:rsid w:val="00B77D48"/>
    <w:rsid w:val="00B87004"/>
    <w:rsid w:val="00B92043"/>
    <w:rsid w:val="00B92D84"/>
    <w:rsid w:val="00B94A18"/>
    <w:rsid w:val="00BA034A"/>
    <w:rsid w:val="00BA31B7"/>
    <w:rsid w:val="00BA51DB"/>
    <w:rsid w:val="00BB5BD0"/>
    <w:rsid w:val="00BC23B6"/>
    <w:rsid w:val="00BC2EE7"/>
    <w:rsid w:val="00BC4AE5"/>
    <w:rsid w:val="00BC751C"/>
    <w:rsid w:val="00BD2451"/>
    <w:rsid w:val="00BE0F66"/>
    <w:rsid w:val="00BE125F"/>
    <w:rsid w:val="00BE775E"/>
    <w:rsid w:val="00BF266F"/>
    <w:rsid w:val="00BF3A21"/>
    <w:rsid w:val="00C06BE8"/>
    <w:rsid w:val="00C0725E"/>
    <w:rsid w:val="00C10AFD"/>
    <w:rsid w:val="00C11E5E"/>
    <w:rsid w:val="00C15DDC"/>
    <w:rsid w:val="00C16F77"/>
    <w:rsid w:val="00C17CB1"/>
    <w:rsid w:val="00C24FE6"/>
    <w:rsid w:val="00C261D0"/>
    <w:rsid w:val="00C27101"/>
    <w:rsid w:val="00C329FD"/>
    <w:rsid w:val="00C331C1"/>
    <w:rsid w:val="00C34519"/>
    <w:rsid w:val="00C40901"/>
    <w:rsid w:val="00C42687"/>
    <w:rsid w:val="00C42F23"/>
    <w:rsid w:val="00C43480"/>
    <w:rsid w:val="00C52065"/>
    <w:rsid w:val="00C557C2"/>
    <w:rsid w:val="00C63BD3"/>
    <w:rsid w:val="00C63F1B"/>
    <w:rsid w:val="00C707F4"/>
    <w:rsid w:val="00C70808"/>
    <w:rsid w:val="00C71495"/>
    <w:rsid w:val="00C71806"/>
    <w:rsid w:val="00C75844"/>
    <w:rsid w:val="00C76564"/>
    <w:rsid w:val="00C77E25"/>
    <w:rsid w:val="00C806A2"/>
    <w:rsid w:val="00C84AEA"/>
    <w:rsid w:val="00C87B35"/>
    <w:rsid w:val="00CA239D"/>
    <w:rsid w:val="00CA288C"/>
    <w:rsid w:val="00CA759C"/>
    <w:rsid w:val="00CA79C2"/>
    <w:rsid w:val="00CC0813"/>
    <w:rsid w:val="00CC214C"/>
    <w:rsid w:val="00CC2A53"/>
    <w:rsid w:val="00CC4898"/>
    <w:rsid w:val="00CD34EF"/>
    <w:rsid w:val="00CD57E4"/>
    <w:rsid w:val="00CD5985"/>
    <w:rsid w:val="00CD5C4D"/>
    <w:rsid w:val="00CE2034"/>
    <w:rsid w:val="00CE3D26"/>
    <w:rsid w:val="00CE4F5E"/>
    <w:rsid w:val="00CE4FE6"/>
    <w:rsid w:val="00CE5B0E"/>
    <w:rsid w:val="00D01110"/>
    <w:rsid w:val="00D03CD1"/>
    <w:rsid w:val="00D04770"/>
    <w:rsid w:val="00D04B61"/>
    <w:rsid w:val="00D04BBD"/>
    <w:rsid w:val="00D06442"/>
    <w:rsid w:val="00D06772"/>
    <w:rsid w:val="00D10A75"/>
    <w:rsid w:val="00D13249"/>
    <w:rsid w:val="00D143C8"/>
    <w:rsid w:val="00D15D6A"/>
    <w:rsid w:val="00D16992"/>
    <w:rsid w:val="00D22C85"/>
    <w:rsid w:val="00D235E3"/>
    <w:rsid w:val="00D249F7"/>
    <w:rsid w:val="00D24CF0"/>
    <w:rsid w:val="00D31ED4"/>
    <w:rsid w:val="00D379A3"/>
    <w:rsid w:val="00D4262E"/>
    <w:rsid w:val="00D44AD3"/>
    <w:rsid w:val="00D4617D"/>
    <w:rsid w:val="00D46AA5"/>
    <w:rsid w:val="00D52C79"/>
    <w:rsid w:val="00D53DA9"/>
    <w:rsid w:val="00D609D4"/>
    <w:rsid w:val="00D63200"/>
    <w:rsid w:val="00D646C9"/>
    <w:rsid w:val="00D6785D"/>
    <w:rsid w:val="00D71DAB"/>
    <w:rsid w:val="00D73955"/>
    <w:rsid w:val="00D818FE"/>
    <w:rsid w:val="00D8197D"/>
    <w:rsid w:val="00D821A4"/>
    <w:rsid w:val="00D8351B"/>
    <w:rsid w:val="00D8770D"/>
    <w:rsid w:val="00D91854"/>
    <w:rsid w:val="00D9216A"/>
    <w:rsid w:val="00D9392B"/>
    <w:rsid w:val="00D95146"/>
    <w:rsid w:val="00D970EF"/>
    <w:rsid w:val="00DA3328"/>
    <w:rsid w:val="00DA460C"/>
    <w:rsid w:val="00DA6997"/>
    <w:rsid w:val="00DA6C37"/>
    <w:rsid w:val="00DA7104"/>
    <w:rsid w:val="00DB433F"/>
    <w:rsid w:val="00DB43F0"/>
    <w:rsid w:val="00DB62F4"/>
    <w:rsid w:val="00DB715D"/>
    <w:rsid w:val="00DC2529"/>
    <w:rsid w:val="00DC4369"/>
    <w:rsid w:val="00DC4F75"/>
    <w:rsid w:val="00DC6951"/>
    <w:rsid w:val="00DC7AC5"/>
    <w:rsid w:val="00DD0B26"/>
    <w:rsid w:val="00DD1433"/>
    <w:rsid w:val="00DD5827"/>
    <w:rsid w:val="00DE2C45"/>
    <w:rsid w:val="00DF12BF"/>
    <w:rsid w:val="00DF221D"/>
    <w:rsid w:val="00DF2362"/>
    <w:rsid w:val="00DF5F0B"/>
    <w:rsid w:val="00E0052B"/>
    <w:rsid w:val="00E013A6"/>
    <w:rsid w:val="00E046AC"/>
    <w:rsid w:val="00E05322"/>
    <w:rsid w:val="00E05B9A"/>
    <w:rsid w:val="00E13360"/>
    <w:rsid w:val="00E1599B"/>
    <w:rsid w:val="00E225D2"/>
    <w:rsid w:val="00E27579"/>
    <w:rsid w:val="00E27ECE"/>
    <w:rsid w:val="00E30351"/>
    <w:rsid w:val="00E30E14"/>
    <w:rsid w:val="00E33A12"/>
    <w:rsid w:val="00E34408"/>
    <w:rsid w:val="00E35D5B"/>
    <w:rsid w:val="00E360A7"/>
    <w:rsid w:val="00E3764F"/>
    <w:rsid w:val="00E378B5"/>
    <w:rsid w:val="00E43AB8"/>
    <w:rsid w:val="00E442D5"/>
    <w:rsid w:val="00E47761"/>
    <w:rsid w:val="00E560D1"/>
    <w:rsid w:val="00E56F48"/>
    <w:rsid w:val="00E57DAC"/>
    <w:rsid w:val="00E60D01"/>
    <w:rsid w:val="00E62A45"/>
    <w:rsid w:val="00E65E5F"/>
    <w:rsid w:val="00E66919"/>
    <w:rsid w:val="00E73AB1"/>
    <w:rsid w:val="00E74BFD"/>
    <w:rsid w:val="00E77A60"/>
    <w:rsid w:val="00E837AE"/>
    <w:rsid w:val="00E8387D"/>
    <w:rsid w:val="00E84753"/>
    <w:rsid w:val="00E84CB2"/>
    <w:rsid w:val="00E92C47"/>
    <w:rsid w:val="00E93732"/>
    <w:rsid w:val="00E94317"/>
    <w:rsid w:val="00E9654D"/>
    <w:rsid w:val="00E96B5C"/>
    <w:rsid w:val="00EB4634"/>
    <w:rsid w:val="00EB6FED"/>
    <w:rsid w:val="00EC0166"/>
    <w:rsid w:val="00EC218A"/>
    <w:rsid w:val="00EC2CFE"/>
    <w:rsid w:val="00EC7BAA"/>
    <w:rsid w:val="00ED07D3"/>
    <w:rsid w:val="00ED1EFC"/>
    <w:rsid w:val="00ED766B"/>
    <w:rsid w:val="00EE0852"/>
    <w:rsid w:val="00EE6DC1"/>
    <w:rsid w:val="00EE7744"/>
    <w:rsid w:val="00EF1368"/>
    <w:rsid w:val="00EF19CF"/>
    <w:rsid w:val="00EF6420"/>
    <w:rsid w:val="00EF684A"/>
    <w:rsid w:val="00EF6E5E"/>
    <w:rsid w:val="00F057CA"/>
    <w:rsid w:val="00F10652"/>
    <w:rsid w:val="00F15423"/>
    <w:rsid w:val="00F20C66"/>
    <w:rsid w:val="00F2558C"/>
    <w:rsid w:val="00F27F17"/>
    <w:rsid w:val="00F31229"/>
    <w:rsid w:val="00F3388F"/>
    <w:rsid w:val="00F4244C"/>
    <w:rsid w:val="00F45DE6"/>
    <w:rsid w:val="00F461E0"/>
    <w:rsid w:val="00F47702"/>
    <w:rsid w:val="00F47D92"/>
    <w:rsid w:val="00F50D2D"/>
    <w:rsid w:val="00F510C7"/>
    <w:rsid w:val="00F52A6D"/>
    <w:rsid w:val="00F5386B"/>
    <w:rsid w:val="00F541B6"/>
    <w:rsid w:val="00F57ECF"/>
    <w:rsid w:val="00F57FA6"/>
    <w:rsid w:val="00F6178E"/>
    <w:rsid w:val="00F62BAA"/>
    <w:rsid w:val="00F63822"/>
    <w:rsid w:val="00F63FA0"/>
    <w:rsid w:val="00F72D95"/>
    <w:rsid w:val="00F7312F"/>
    <w:rsid w:val="00F74F67"/>
    <w:rsid w:val="00F75DAC"/>
    <w:rsid w:val="00F76BFB"/>
    <w:rsid w:val="00F77F99"/>
    <w:rsid w:val="00F80E47"/>
    <w:rsid w:val="00F8141B"/>
    <w:rsid w:val="00F87CA4"/>
    <w:rsid w:val="00F953AE"/>
    <w:rsid w:val="00F966A5"/>
    <w:rsid w:val="00F96AAF"/>
    <w:rsid w:val="00FA2B11"/>
    <w:rsid w:val="00FA5CFA"/>
    <w:rsid w:val="00FB2FCE"/>
    <w:rsid w:val="00FB4E91"/>
    <w:rsid w:val="00FB54AC"/>
    <w:rsid w:val="00FB56C7"/>
    <w:rsid w:val="00FB6256"/>
    <w:rsid w:val="00FD1B1F"/>
    <w:rsid w:val="00FD5470"/>
    <w:rsid w:val="00FE0476"/>
    <w:rsid w:val="00FE3053"/>
    <w:rsid w:val="00FE4302"/>
    <w:rsid w:val="00FE5D91"/>
    <w:rsid w:val="00FE5F86"/>
    <w:rsid w:val="00FE7D09"/>
    <w:rsid w:val="00FF540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02A"/>
    <w:pPr>
      <w:spacing w:after="200" w:line="276" w:lineRule="auto"/>
    </w:pPr>
    <w:rPr>
      <w:sz w:val="22"/>
      <w:szCs w:val="22"/>
      <w:lang w:val="en-US" w:eastAsia="en-US"/>
    </w:rPr>
  </w:style>
  <w:style w:type="paragraph" w:styleId="Heading3">
    <w:name w:val="heading 3"/>
    <w:basedOn w:val="Normal"/>
    <w:next w:val="Normal"/>
    <w:link w:val="Heading3Char"/>
    <w:uiPriority w:val="9"/>
    <w:semiHidden/>
    <w:unhideWhenUsed/>
    <w:qFormat/>
    <w:rsid w:val="00292BE4"/>
    <w:pPr>
      <w:keepNext/>
      <w:keepLines/>
      <w:spacing w:before="200" w:after="0"/>
      <w:outlineLvl w:val="2"/>
    </w:pPr>
    <w:rPr>
      <w:rFonts w:ascii="Cambria"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D72"/>
    <w:pPr>
      <w:ind w:left="720"/>
      <w:contextualSpacing/>
    </w:pPr>
  </w:style>
  <w:style w:type="paragraph" w:styleId="ListBullet">
    <w:name w:val="List Bullet"/>
    <w:basedOn w:val="Normal"/>
    <w:uiPriority w:val="99"/>
    <w:semiHidden/>
    <w:unhideWhenUsed/>
    <w:rsid w:val="00EB4634"/>
    <w:pPr>
      <w:numPr>
        <w:numId w:val="1"/>
      </w:numPr>
      <w:contextualSpacing/>
    </w:pPr>
  </w:style>
  <w:style w:type="character" w:customStyle="1" w:styleId="Heading3Char">
    <w:name w:val="Heading 3 Char"/>
    <w:link w:val="Heading3"/>
    <w:uiPriority w:val="9"/>
    <w:semiHidden/>
    <w:rsid w:val="00292BE4"/>
    <w:rPr>
      <w:rFonts w:ascii="Cambria" w:eastAsia="Times New Roman" w:hAnsi="Cambria" w:cs="Times New Roman"/>
      <w:b/>
      <w:bCs/>
      <w:color w:val="4F81BD"/>
    </w:rPr>
  </w:style>
  <w:style w:type="table" w:styleId="TableGrid">
    <w:name w:val="Table Grid"/>
    <w:basedOn w:val="TableNormal"/>
    <w:uiPriority w:val="59"/>
    <w:rsid w:val="00F4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B433F"/>
    <w:rPr>
      <w:sz w:val="16"/>
      <w:szCs w:val="16"/>
    </w:rPr>
  </w:style>
  <w:style w:type="paragraph" w:styleId="CommentText">
    <w:name w:val="annotation text"/>
    <w:basedOn w:val="Normal"/>
    <w:link w:val="CommentTextChar"/>
    <w:uiPriority w:val="99"/>
    <w:unhideWhenUsed/>
    <w:rsid w:val="00DB433F"/>
    <w:pPr>
      <w:spacing w:line="240" w:lineRule="auto"/>
    </w:pPr>
    <w:rPr>
      <w:sz w:val="20"/>
      <w:szCs w:val="20"/>
      <w:lang w:val="x-none" w:eastAsia="x-none"/>
    </w:rPr>
  </w:style>
  <w:style w:type="character" w:customStyle="1" w:styleId="CommentTextChar">
    <w:name w:val="Comment Text Char"/>
    <w:link w:val="CommentText"/>
    <w:uiPriority w:val="99"/>
    <w:rsid w:val="00DB433F"/>
    <w:rPr>
      <w:sz w:val="20"/>
      <w:szCs w:val="20"/>
    </w:rPr>
  </w:style>
  <w:style w:type="paragraph" w:styleId="CommentSubject">
    <w:name w:val="annotation subject"/>
    <w:basedOn w:val="CommentText"/>
    <w:next w:val="CommentText"/>
    <w:link w:val="CommentSubjectChar"/>
    <w:uiPriority w:val="99"/>
    <w:semiHidden/>
    <w:unhideWhenUsed/>
    <w:rsid w:val="00DB433F"/>
    <w:rPr>
      <w:b/>
      <w:bCs/>
    </w:rPr>
  </w:style>
  <w:style w:type="character" w:customStyle="1" w:styleId="CommentSubjectChar">
    <w:name w:val="Comment Subject Char"/>
    <w:link w:val="CommentSubject"/>
    <w:uiPriority w:val="99"/>
    <w:semiHidden/>
    <w:rsid w:val="00DB433F"/>
    <w:rPr>
      <w:b/>
      <w:bCs/>
      <w:sz w:val="20"/>
      <w:szCs w:val="20"/>
    </w:rPr>
  </w:style>
  <w:style w:type="paragraph" w:styleId="BalloonText">
    <w:name w:val="Balloon Text"/>
    <w:basedOn w:val="Normal"/>
    <w:link w:val="BalloonTextChar"/>
    <w:uiPriority w:val="99"/>
    <w:semiHidden/>
    <w:unhideWhenUsed/>
    <w:rsid w:val="00DB433F"/>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DB433F"/>
    <w:rPr>
      <w:rFonts w:ascii="Segoe UI" w:hAnsi="Segoe UI" w:cs="Segoe UI"/>
      <w:sz w:val="18"/>
      <w:szCs w:val="18"/>
    </w:rPr>
  </w:style>
  <w:style w:type="paragraph" w:styleId="Revision">
    <w:name w:val="Revision"/>
    <w:hidden/>
    <w:uiPriority w:val="99"/>
    <w:semiHidden/>
    <w:rsid w:val="00C15DDC"/>
    <w:rPr>
      <w:sz w:val="22"/>
      <w:szCs w:val="22"/>
      <w:lang w:val="en-US" w:eastAsia="en-US"/>
    </w:rPr>
  </w:style>
  <w:style w:type="character" w:styleId="Strong">
    <w:name w:val="Strong"/>
    <w:uiPriority w:val="22"/>
    <w:qFormat/>
    <w:rsid w:val="00897C20"/>
    <w:rPr>
      <w:b/>
      <w:bCs/>
    </w:rPr>
  </w:style>
  <w:style w:type="character" w:styleId="Hyperlink">
    <w:name w:val="Hyperlink"/>
    <w:uiPriority w:val="99"/>
    <w:semiHidden/>
    <w:unhideWhenUsed/>
    <w:rsid w:val="00AC515A"/>
    <w:rPr>
      <w:strike w:val="0"/>
      <w:dstrike w:val="0"/>
      <w:color w:val="0088CC"/>
      <w:u w:val="none"/>
      <w:effect w:val="none"/>
    </w:rPr>
  </w:style>
  <w:style w:type="paragraph" w:styleId="NormalWeb">
    <w:name w:val="Normal (Web)"/>
    <w:basedOn w:val="Normal"/>
    <w:unhideWhenUsed/>
    <w:rsid w:val="00AC515A"/>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B14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9BC"/>
    <w:rPr>
      <w:sz w:val="22"/>
      <w:szCs w:val="22"/>
      <w:lang w:val="en-US" w:eastAsia="en-US"/>
    </w:rPr>
  </w:style>
  <w:style w:type="paragraph" w:styleId="Footer">
    <w:name w:val="footer"/>
    <w:basedOn w:val="Normal"/>
    <w:link w:val="FooterChar"/>
    <w:uiPriority w:val="99"/>
    <w:unhideWhenUsed/>
    <w:rsid w:val="00B14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9BC"/>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02A"/>
    <w:pPr>
      <w:spacing w:after="200" w:line="276" w:lineRule="auto"/>
    </w:pPr>
    <w:rPr>
      <w:sz w:val="22"/>
      <w:szCs w:val="22"/>
      <w:lang w:val="en-US" w:eastAsia="en-US"/>
    </w:rPr>
  </w:style>
  <w:style w:type="paragraph" w:styleId="Heading3">
    <w:name w:val="heading 3"/>
    <w:basedOn w:val="Normal"/>
    <w:next w:val="Normal"/>
    <w:link w:val="Heading3Char"/>
    <w:uiPriority w:val="9"/>
    <w:semiHidden/>
    <w:unhideWhenUsed/>
    <w:qFormat/>
    <w:rsid w:val="00292BE4"/>
    <w:pPr>
      <w:keepNext/>
      <w:keepLines/>
      <w:spacing w:before="200" w:after="0"/>
      <w:outlineLvl w:val="2"/>
    </w:pPr>
    <w:rPr>
      <w:rFonts w:ascii="Cambria"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D72"/>
    <w:pPr>
      <w:ind w:left="720"/>
      <w:contextualSpacing/>
    </w:pPr>
  </w:style>
  <w:style w:type="paragraph" w:styleId="ListBullet">
    <w:name w:val="List Bullet"/>
    <w:basedOn w:val="Normal"/>
    <w:uiPriority w:val="99"/>
    <w:semiHidden/>
    <w:unhideWhenUsed/>
    <w:rsid w:val="00EB4634"/>
    <w:pPr>
      <w:numPr>
        <w:numId w:val="1"/>
      </w:numPr>
      <w:contextualSpacing/>
    </w:pPr>
  </w:style>
  <w:style w:type="character" w:customStyle="1" w:styleId="Heading3Char">
    <w:name w:val="Heading 3 Char"/>
    <w:link w:val="Heading3"/>
    <w:uiPriority w:val="9"/>
    <w:semiHidden/>
    <w:rsid w:val="00292BE4"/>
    <w:rPr>
      <w:rFonts w:ascii="Cambria" w:eastAsia="Times New Roman" w:hAnsi="Cambria" w:cs="Times New Roman"/>
      <w:b/>
      <w:bCs/>
      <w:color w:val="4F81BD"/>
    </w:rPr>
  </w:style>
  <w:style w:type="table" w:styleId="TableGrid">
    <w:name w:val="Table Grid"/>
    <w:basedOn w:val="TableNormal"/>
    <w:uiPriority w:val="59"/>
    <w:rsid w:val="00F4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B433F"/>
    <w:rPr>
      <w:sz w:val="16"/>
      <w:szCs w:val="16"/>
    </w:rPr>
  </w:style>
  <w:style w:type="paragraph" w:styleId="CommentText">
    <w:name w:val="annotation text"/>
    <w:basedOn w:val="Normal"/>
    <w:link w:val="CommentTextChar"/>
    <w:uiPriority w:val="99"/>
    <w:unhideWhenUsed/>
    <w:rsid w:val="00DB433F"/>
    <w:pPr>
      <w:spacing w:line="240" w:lineRule="auto"/>
    </w:pPr>
    <w:rPr>
      <w:sz w:val="20"/>
      <w:szCs w:val="20"/>
      <w:lang w:val="x-none" w:eastAsia="x-none"/>
    </w:rPr>
  </w:style>
  <w:style w:type="character" w:customStyle="1" w:styleId="CommentTextChar">
    <w:name w:val="Comment Text Char"/>
    <w:link w:val="CommentText"/>
    <w:uiPriority w:val="99"/>
    <w:rsid w:val="00DB433F"/>
    <w:rPr>
      <w:sz w:val="20"/>
      <w:szCs w:val="20"/>
    </w:rPr>
  </w:style>
  <w:style w:type="paragraph" w:styleId="CommentSubject">
    <w:name w:val="annotation subject"/>
    <w:basedOn w:val="CommentText"/>
    <w:next w:val="CommentText"/>
    <w:link w:val="CommentSubjectChar"/>
    <w:uiPriority w:val="99"/>
    <w:semiHidden/>
    <w:unhideWhenUsed/>
    <w:rsid w:val="00DB433F"/>
    <w:rPr>
      <w:b/>
      <w:bCs/>
    </w:rPr>
  </w:style>
  <w:style w:type="character" w:customStyle="1" w:styleId="CommentSubjectChar">
    <w:name w:val="Comment Subject Char"/>
    <w:link w:val="CommentSubject"/>
    <w:uiPriority w:val="99"/>
    <w:semiHidden/>
    <w:rsid w:val="00DB433F"/>
    <w:rPr>
      <w:b/>
      <w:bCs/>
      <w:sz w:val="20"/>
      <w:szCs w:val="20"/>
    </w:rPr>
  </w:style>
  <w:style w:type="paragraph" w:styleId="BalloonText">
    <w:name w:val="Balloon Text"/>
    <w:basedOn w:val="Normal"/>
    <w:link w:val="BalloonTextChar"/>
    <w:uiPriority w:val="99"/>
    <w:semiHidden/>
    <w:unhideWhenUsed/>
    <w:rsid w:val="00DB433F"/>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DB433F"/>
    <w:rPr>
      <w:rFonts w:ascii="Segoe UI" w:hAnsi="Segoe UI" w:cs="Segoe UI"/>
      <w:sz w:val="18"/>
      <w:szCs w:val="18"/>
    </w:rPr>
  </w:style>
  <w:style w:type="paragraph" w:styleId="Revision">
    <w:name w:val="Revision"/>
    <w:hidden/>
    <w:uiPriority w:val="99"/>
    <w:semiHidden/>
    <w:rsid w:val="00C15DDC"/>
    <w:rPr>
      <w:sz w:val="22"/>
      <w:szCs w:val="22"/>
      <w:lang w:val="en-US" w:eastAsia="en-US"/>
    </w:rPr>
  </w:style>
  <w:style w:type="character" w:styleId="Strong">
    <w:name w:val="Strong"/>
    <w:uiPriority w:val="22"/>
    <w:qFormat/>
    <w:rsid w:val="00897C20"/>
    <w:rPr>
      <w:b/>
      <w:bCs/>
    </w:rPr>
  </w:style>
  <w:style w:type="character" w:styleId="Hyperlink">
    <w:name w:val="Hyperlink"/>
    <w:uiPriority w:val="99"/>
    <w:semiHidden/>
    <w:unhideWhenUsed/>
    <w:rsid w:val="00AC515A"/>
    <w:rPr>
      <w:strike w:val="0"/>
      <w:dstrike w:val="0"/>
      <w:color w:val="0088CC"/>
      <w:u w:val="none"/>
      <w:effect w:val="none"/>
    </w:rPr>
  </w:style>
  <w:style w:type="paragraph" w:styleId="NormalWeb">
    <w:name w:val="Normal (Web)"/>
    <w:basedOn w:val="Normal"/>
    <w:unhideWhenUsed/>
    <w:rsid w:val="00AC515A"/>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B14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9BC"/>
    <w:rPr>
      <w:sz w:val="22"/>
      <w:szCs w:val="22"/>
      <w:lang w:val="en-US" w:eastAsia="en-US"/>
    </w:rPr>
  </w:style>
  <w:style w:type="paragraph" w:styleId="Footer">
    <w:name w:val="footer"/>
    <w:basedOn w:val="Normal"/>
    <w:link w:val="FooterChar"/>
    <w:uiPriority w:val="99"/>
    <w:unhideWhenUsed/>
    <w:rsid w:val="00B14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9BC"/>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ege-online.ro/lr-ORDIN-1225%20-2003-(49248).html"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7CD5A-1DCF-45DA-BE27-511DA4203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10120</Words>
  <Characters>58701</Characters>
  <Application>Microsoft Office Word</Application>
  <DocSecurity>0</DocSecurity>
  <Lines>489</Lines>
  <Paragraphs>137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68684</CharactersWithSpaces>
  <SharedDoc>false</SharedDoc>
  <HLinks>
    <vt:vector size="6" baseType="variant">
      <vt:variant>
        <vt:i4>2162731</vt:i4>
      </vt:variant>
      <vt:variant>
        <vt:i4>0</vt:i4>
      </vt:variant>
      <vt:variant>
        <vt:i4>0</vt:i4>
      </vt:variant>
      <vt:variant>
        <vt:i4>5</vt:i4>
      </vt:variant>
      <vt:variant>
        <vt:lpwstr>http://www.lege-online.ro/lr-ORDIN-1225 -2003-(49248).html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Mihaela Oancea</cp:lastModifiedBy>
  <cp:revision>2</cp:revision>
  <cp:lastPrinted>2021-10-19T12:18:00Z</cp:lastPrinted>
  <dcterms:created xsi:type="dcterms:W3CDTF">2021-10-25T06:33:00Z</dcterms:created>
  <dcterms:modified xsi:type="dcterms:W3CDTF">2021-10-25T06:33:00Z</dcterms:modified>
</cp:coreProperties>
</file>