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64CB3" w14:textId="77777777" w:rsidR="00DB2903" w:rsidRPr="004F035D" w:rsidRDefault="00DB2903" w:rsidP="008B0F59">
      <w:pPr>
        <w:autoSpaceDE w:val="0"/>
        <w:autoSpaceDN w:val="0"/>
        <w:adjustRightInd w:val="0"/>
        <w:spacing w:after="0" w:line="240" w:lineRule="auto"/>
        <w:jc w:val="center"/>
        <w:rPr>
          <w:b/>
          <w:sz w:val="26"/>
          <w:szCs w:val="26"/>
        </w:rPr>
      </w:pPr>
      <w:r w:rsidRPr="004F035D">
        <w:rPr>
          <w:b/>
          <w:sz w:val="26"/>
          <w:szCs w:val="26"/>
        </w:rPr>
        <w:t>MINISTERUL SĂNĂTĂȚII</w:t>
      </w:r>
    </w:p>
    <w:p w14:paraId="79992A84" w14:textId="77777777" w:rsidR="008B0F59" w:rsidRPr="004F035D" w:rsidRDefault="008B0F59" w:rsidP="008B0F59">
      <w:pPr>
        <w:autoSpaceDE w:val="0"/>
        <w:autoSpaceDN w:val="0"/>
        <w:adjustRightInd w:val="0"/>
        <w:spacing w:after="0" w:line="240" w:lineRule="auto"/>
        <w:jc w:val="center"/>
        <w:rPr>
          <w:b/>
          <w:sz w:val="26"/>
          <w:szCs w:val="26"/>
        </w:rPr>
      </w:pPr>
    </w:p>
    <w:p w14:paraId="38372389" w14:textId="77777777" w:rsidR="00DB2903" w:rsidRPr="004F035D" w:rsidRDefault="00DB2903" w:rsidP="002E3860">
      <w:pPr>
        <w:autoSpaceDE w:val="0"/>
        <w:autoSpaceDN w:val="0"/>
        <w:adjustRightInd w:val="0"/>
        <w:spacing w:after="0" w:line="240" w:lineRule="auto"/>
        <w:jc w:val="both"/>
        <w:rPr>
          <w:rFonts w:ascii="Arial" w:hAnsi="Arial" w:cs="Arial"/>
          <w:b/>
          <w:sz w:val="24"/>
          <w:szCs w:val="24"/>
        </w:rPr>
      </w:pPr>
    </w:p>
    <w:p w14:paraId="365B15B0" w14:textId="5AB80532" w:rsidR="00661436" w:rsidRDefault="00661436" w:rsidP="00227A92">
      <w:pPr>
        <w:autoSpaceDE w:val="0"/>
        <w:autoSpaceDN w:val="0"/>
        <w:adjustRightInd w:val="0"/>
        <w:spacing w:after="0" w:line="240" w:lineRule="auto"/>
        <w:jc w:val="center"/>
        <w:rPr>
          <w:rFonts w:ascii="Arial" w:hAnsi="Arial" w:cs="Arial"/>
          <w:b/>
          <w:sz w:val="24"/>
          <w:szCs w:val="24"/>
        </w:rPr>
      </w:pPr>
      <w:r w:rsidRPr="004F035D">
        <w:rPr>
          <w:rFonts w:ascii="Arial" w:hAnsi="Arial" w:cs="Arial"/>
          <w:b/>
          <w:sz w:val="24"/>
          <w:szCs w:val="24"/>
        </w:rPr>
        <w:t>O</w:t>
      </w:r>
      <w:r w:rsidR="00DB2903" w:rsidRPr="004F035D">
        <w:rPr>
          <w:rFonts w:ascii="Arial" w:hAnsi="Arial" w:cs="Arial"/>
          <w:b/>
          <w:sz w:val="24"/>
          <w:szCs w:val="24"/>
        </w:rPr>
        <w:t xml:space="preserve">rdin </w:t>
      </w:r>
      <w:r w:rsidR="00227A92" w:rsidRPr="004F035D">
        <w:rPr>
          <w:rFonts w:ascii="Arial" w:hAnsi="Arial" w:cs="Arial"/>
          <w:b/>
          <w:sz w:val="24"/>
          <w:szCs w:val="24"/>
        </w:rPr>
        <w:t>n</w:t>
      </w:r>
      <w:r w:rsidRPr="004F035D">
        <w:rPr>
          <w:rFonts w:ascii="Arial" w:hAnsi="Arial" w:cs="Arial"/>
          <w:b/>
          <w:sz w:val="24"/>
          <w:szCs w:val="24"/>
        </w:rPr>
        <w:t xml:space="preserve">r. </w:t>
      </w:r>
      <w:r w:rsidR="00DB2903" w:rsidRPr="004F035D">
        <w:rPr>
          <w:rFonts w:ascii="Arial" w:hAnsi="Arial" w:cs="Arial"/>
          <w:b/>
          <w:sz w:val="24"/>
          <w:szCs w:val="24"/>
        </w:rPr>
        <w:t>............................</w:t>
      </w:r>
    </w:p>
    <w:p w14:paraId="60AC29AD" w14:textId="77777777" w:rsidR="004F035D" w:rsidRPr="004F035D" w:rsidRDefault="004F035D" w:rsidP="00227A92">
      <w:pPr>
        <w:autoSpaceDE w:val="0"/>
        <w:autoSpaceDN w:val="0"/>
        <w:adjustRightInd w:val="0"/>
        <w:spacing w:after="0" w:line="240" w:lineRule="auto"/>
        <w:jc w:val="center"/>
        <w:rPr>
          <w:rFonts w:ascii="Arial" w:hAnsi="Arial" w:cs="Arial"/>
          <w:b/>
          <w:sz w:val="24"/>
          <w:szCs w:val="24"/>
        </w:rPr>
      </w:pPr>
    </w:p>
    <w:p w14:paraId="5F5BCF63" w14:textId="77777777" w:rsidR="00227A92" w:rsidRPr="004F035D" w:rsidRDefault="00227A92" w:rsidP="00227A92">
      <w:pPr>
        <w:spacing w:after="0" w:line="240" w:lineRule="auto"/>
        <w:jc w:val="center"/>
        <w:rPr>
          <w:rFonts w:ascii="Arial" w:hAnsi="Arial" w:cs="Arial"/>
          <w:b/>
          <w:sz w:val="24"/>
          <w:szCs w:val="24"/>
        </w:rPr>
      </w:pPr>
      <w:bookmarkStart w:id="0" w:name="_Hlk100316683"/>
      <w:r w:rsidRPr="004F035D">
        <w:rPr>
          <w:rFonts w:ascii="Arial" w:hAnsi="Arial" w:cs="Arial"/>
          <w:b/>
          <w:sz w:val="24"/>
          <w:szCs w:val="24"/>
        </w:rPr>
        <w:t>privind aprobarea Regulamentului</w:t>
      </w:r>
    </w:p>
    <w:p w14:paraId="7387813A" w14:textId="795C9CCC" w:rsidR="004F035D" w:rsidRPr="00BF4298" w:rsidRDefault="004F035D" w:rsidP="004F035D">
      <w:pPr>
        <w:jc w:val="center"/>
        <w:rPr>
          <w:rFonts w:ascii="Arial" w:hAnsi="Arial" w:cs="Arial"/>
          <w:b/>
          <w:bCs/>
          <w:sz w:val="24"/>
          <w:szCs w:val="24"/>
        </w:rPr>
      </w:pPr>
      <w:r w:rsidRPr="00BF4298">
        <w:rPr>
          <w:rFonts w:ascii="Arial" w:hAnsi="Arial" w:cs="Arial"/>
          <w:b/>
          <w:bCs/>
          <w:sz w:val="24"/>
          <w:szCs w:val="24"/>
        </w:rPr>
        <w:t xml:space="preserve">de organizare </w:t>
      </w:r>
      <w:r w:rsidR="002167B3" w:rsidRPr="00BF4298">
        <w:rPr>
          <w:rFonts w:ascii="Arial" w:hAnsi="Arial" w:cs="Arial"/>
          <w:b/>
          <w:bCs/>
          <w:sz w:val="24"/>
          <w:szCs w:val="24"/>
        </w:rPr>
        <w:t>și</w:t>
      </w:r>
      <w:r w:rsidRPr="00BF4298">
        <w:rPr>
          <w:rFonts w:ascii="Arial" w:hAnsi="Arial" w:cs="Arial"/>
          <w:b/>
          <w:bCs/>
          <w:sz w:val="24"/>
          <w:szCs w:val="24"/>
        </w:rPr>
        <w:t xml:space="preserve"> desfășurare a examenului pentru ocuparea posturilor pe perioadă nedeterminată, pentru personalul care a ocupat fără concurs posturi de execuție, pe perioadă determinată, în perioada stării de alertă sau a situațiilor de risc epidemiologic și biologic</w:t>
      </w:r>
    </w:p>
    <w:bookmarkEnd w:id="0"/>
    <w:p w14:paraId="33B14552" w14:textId="77777777" w:rsidR="00287B3D" w:rsidRDefault="00287B3D" w:rsidP="00287B3D">
      <w:pPr>
        <w:spacing w:after="0"/>
        <w:jc w:val="both"/>
        <w:rPr>
          <w:rFonts w:ascii="Arial" w:hAnsi="Arial" w:cs="Arial"/>
          <w:sz w:val="24"/>
          <w:szCs w:val="24"/>
        </w:rPr>
      </w:pPr>
    </w:p>
    <w:p w14:paraId="64381C13" w14:textId="3D6DBD59" w:rsidR="00227A92" w:rsidRDefault="00287B3D" w:rsidP="00287B3D">
      <w:pPr>
        <w:spacing w:after="0"/>
        <w:ind w:firstLine="708"/>
        <w:jc w:val="both"/>
        <w:rPr>
          <w:rFonts w:ascii="Arial" w:hAnsi="Arial" w:cs="Arial"/>
          <w:sz w:val="24"/>
          <w:szCs w:val="24"/>
        </w:rPr>
      </w:pPr>
      <w:r w:rsidRPr="00322EDE">
        <w:rPr>
          <w:rFonts w:ascii="Arial" w:hAnsi="Arial" w:cs="Arial"/>
          <w:sz w:val="24"/>
          <w:szCs w:val="24"/>
        </w:rPr>
        <w:t>Văzând</w:t>
      </w:r>
      <w:r>
        <w:rPr>
          <w:rFonts w:ascii="Arial" w:hAnsi="Arial" w:cs="Arial"/>
          <w:sz w:val="24"/>
          <w:szCs w:val="24"/>
        </w:rPr>
        <w:t xml:space="preserve"> </w:t>
      </w:r>
      <w:r w:rsidR="00227A92" w:rsidRPr="004F035D">
        <w:rPr>
          <w:rFonts w:ascii="Arial" w:hAnsi="Arial" w:cs="Arial"/>
          <w:sz w:val="24"/>
          <w:szCs w:val="24"/>
        </w:rPr>
        <w:t xml:space="preserve">referatul </w:t>
      </w:r>
      <w:r w:rsidR="004F035D" w:rsidRPr="004F035D">
        <w:rPr>
          <w:rFonts w:ascii="Arial" w:hAnsi="Arial" w:cs="Arial"/>
          <w:sz w:val="24"/>
          <w:szCs w:val="24"/>
        </w:rPr>
        <w:t>Direcției</w:t>
      </w:r>
      <w:r w:rsidR="00227A92" w:rsidRPr="004F035D">
        <w:rPr>
          <w:rFonts w:ascii="Arial" w:hAnsi="Arial" w:cs="Arial"/>
          <w:sz w:val="24"/>
          <w:szCs w:val="24"/>
        </w:rPr>
        <w:t xml:space="preserve"> Generale Resurse Umane, Structuri și Politici Salariale</w:t>
      </w:r>
      <w:r w:rsidR="004F035D">
        <w:rPr>
          <w:rFonts w:ascii="Arial" w:hAnsi="Arial" w:cs="Arial"/>
          <w:sz w:val="24"/>
          <w:szCs w:val="24"/>
        </w:rPr>
        <w:t>,</w:t>
      </w:r>
      <w:r w:rsidR="00227A92" w:rsidRPr="004F035D">
        <w:rPr>
          <w:rFonts w:ascii="Arial" w:hAnsi="Arial" w:cs="Arial"/>
          <w:sz w:val="24"/>
          <w:szCs w:val="24"/>
        </w:rPr>
        <w:t xml:space="preserve"> aprobat de către conducerea Ministerului </w:t>
      </w:r>
      <w:r w:rsidR="004F035D" w:rsidRPr="004F035D">
        <w:rPr>
          <w:rFonts w:ascii="Arial" w:hAnsi="Arial" w:cs="Arial"/>
          <w:sz w:val="24"/>
          <w:szCs w:val="24"/>
        </w:rPr>
        <w:t>Sănătății</w:t>
      </w:r>
      <w:r w:rsidR="00227A92" w:rsidRPr="004F035D">
        <w:rPr>
          <w:rFonts w:ascii="Arial" w:hAnsi="Arial" w:cs="Arial"/>
          <w:sz w:val="24"/>
          <w:szCs w:val="24"/>
        </w:rPr>
        <w:t xml:space="preserve"> sub nr.................................;</w:t>
      </w:r>
    </w:p>
    <w:p w14:paraId="67CBEFE7" w14:textId="77777777" w:rsidR="004F035D" w:rsidRPr="004F035D" w:rsidRDefault="004F035D" w:rsidP="004F035D">
      <w:pPr>
        <w:spacing w:after="0"/>
        <w:ind w:left="284"/>
        <w:jc w:val="both"/>
        <w:rPr>
          <w:rFonts w:ascii="Arial" w:hAnsi="Arial" w:cs="Arial"/>
          <w:sz w:val="24"/>
          <w:szCs w:val="24"/>
        </w:rPr>
      </w:pPr>
    </w:p>
    <w:p w14:paraId="5799E974" w14:textId="4EAE607D" w:rsidR="00227A92" w:rsidRPr="00287B3D" w:rsidRDefault="00287B3D" w:rsidP="00287B3D">
      <w:pPr>
        <w:jc w:val="both"/>
        <w:rPr>
          <w:rFonts w:ascii="Arial" w:hAnsi="Arial" w:cs="Arial"/>
          <w:b/>
          <w:bCs/>
          <w:sz w:val="24"/>
          <w:szCs w:val="24"/>
        </w:rPr>
      </w:pPr>
      <w:r>
        <w:rPr>
          <w:rFonts w:ascii="Arial" w:hAnsi="Arial" w:cs="Arial"/>
          <w:sz w:val="24"/>
          <w:szCs w:val="24"/>
        </w:rPr>
        <w:tab/>
      </w:r>
      <w:r w:rsidRPr="00287B3D">
        <w:rPr>
          <w:rFonts w:ascii="Arial" w:hAnsi="Arial" w:cs="Arial"/>
          <w:b/>
          <w:bCs/>
          <w:sz w:val="24"/>
          <w:szCs w:val="24"/>
        </w:rPr>
        <w:t>Având în vedere prevederile:</w:t>
      </w:r>
    </w:p>
    <w:p w14:paraId="469DFE34" w14:textId="304D98BC" w:rsidR="00227A92" w:rsidRPr="008607C9" w:rsidRDefault="004F035D" w:rsidP="00287B3D">
      <w:pPr>
        <w:numPr>
          <w:ilvl w:val="0"/>
          <w:numId w:val="2"/>
        </w:numPr>
        <w:spacing w:after="0"/>
        <w:ind w:left="0" w:firstLine="284"/>
        <w:jc w:val="both"/>
        <w:rPr>
          <w:rFonts w:ascii="Arial" w:hAnsi="Arial" w:cs="Arial"/>
          <w:sz w:val="24"/>
          <w:szCs w:val="24"/>
        </w:rPr>
      </w:pPr>
      <w:r w:rsidRPr="008607C9">
        <w:rPr>
          <w:rFonts w:ascii="Arial" w:hAnsi="Arial" w:cs="Arial"/>
          <w:sz w:val="24"/>
          <w:szCs w:val="24"/>
        </w:rPr>
        <w:t>art.</w:t>
      </w:r>
      <w:r w:rsidR="00287B3D" w:rsidRPr="008607C9">
        <w:rPr>
          <w:rFonts w:ascii="Arial" w:hAnsi="Arial" w:cs="Arial"/>
          <w:sz w:val="24"/>
          <w:szCs w:val="24"/>
        </w:rPr>
        <w:t xml:space="preserve"> </w:t>
      </w:r>
      <w:r w:rsidR="00DA1812">
        <w:rPr>
          <w:rFonts w:ascii="Arial" w:hAnsi="Arial" w:cs="Arial"/>
          <w:sz w:val="24"/>
          <w:szCs w:val="24"/>
        </w:rPr>
        <w:t xml:space="preserve">1, art. </w:t>
      </w:r>
      <w:r w:rsidR="00287B3D" w:rsidRPr="008607C9">
        <w:rPr>
          <w:rFonts w:ascii="Arial" w:hAnsi="Arial" w:cs="Arial"/>
          <w:sz w:val="24"/>
          <w:szCs w:val="24"/>
        </w:rPr>
        <w:t>2 din</w:t>
      </w:r>
      <w:r>
        <w:rPr>
          <w:rFonts w:ascii="Arial" w:hAnsi="Arial" w:cs="Arial"/>
          <w:sz w:val="24"/>
          <w:szCs w:val="24"/>
        </w:rPr>
        <w:t xml:space="preserve"> </w:t>
      </w:r>
      <w:r w:rsidR="00227A92" w:rsidRPr="004F035D">
        <w:rPr>
          <w:rFonts w:ascii="Arial" w:hAnsi="Arial" w:cs="Arial"/>
          <w:sz w:val="24"/>
          <w:szCs w:val="24"/>
        </w:rPr>
        <w:t xml:space="preserve">Legea nr. 70/2022 </w:t>
      </w:r>
      <w:r w:rsidR="00227A92" w:rsidRPr="008607C9">
        <w:rPr>
          <w:rFonts w:ascii="Arial" w:hAnsi="Arial" w:cs="Arial"/>
          <w:iCs/>
          <w:sz w:val="24"/>
          <w:szCs w:val="24"/>
        </w:rPr>
        <w:t>privind reglementarea statutului personalului care, în perioada stării de alertă sau a situațiilor de risc epidemiologic și biologic, determinate de pandemia de COVID- 19, a fost încadrat pe perioadă determinată precum și pentru modificarea și completarea unor acte normative</w:t>
      </w:r>
      <w:r w:rsidR="00322EDE" w:rsidRPr="008607C9">
        <w:rPr>
          <w:rFonts w:ascii="Arial" w:hAnsi="Arial" w:cs="Arial"/>
          <w:iCs/>
          <w:sz w:val="24"/>
          <w:szCs w:val="24"/>
        </w:rPr>
        <w:t>,</w:t>
      </w:r>
    </w:p>
    <w:p w14:paraId="6B858F40" w14:textId="7FF3E3F0" w:rsidR="00287B3D" w:rsidRPr="008607C9" w:rsidRDefault="00227A92" w:rsidP="00E975D2">
      <w:pPr>
        <w:numPr>
          <w:ilvl w:val="0"/>
          <w:numId w:val="2"/>
        </w:numPr>
        <w:autoSpaceDE w:val="0"/>
        <w:autoSpaceDN w:val="0"/>
        <w:adjustRightInd w:val="0"/>
        <w:spacing w:after="0" w:line="240" w:lineRule="auto"/>
        <w:ind w:left="0" w:firstLine="284"/>
        <w:jc w:val="both"/>
        <w:rPr>
          <w:rFonts w:ascii="Arial" w:hAnsi="Arial" w:cs="Arial"/>
          <w:sz w:val="24"/>
          <w:szCs w:val="24"/>
        </w:rPr>
      </w:pPr>
      <w:r w:rsidRPr="008607C9">
        <w:rPr>
          <w:rFonts w:ascii="Arial" w:hAnsi="Arial" w:cs="Arial"/>
          <w:sz w:val="24"/>
          <w:szCs w:val="24"/>
        </w:rPr>
        <w:t xml:space="preserve">art.11 din Legea nr.55/2020 </w:t>
      </w:r>
      <w:r w:rsidRPr="008607C9">
        <w:rPr>
          <w:rFonts w:ascii="Arial" w:hAnsi="Arial" w:cs="Arial"/>
          <w:iCs/>
          <w:sz w:val="24"/>
          <w:szCs w:val="24"/>
        </w:rPr>
        <w:t xml:space="preserve">privind unele măsuri pentru prevenirea </w:t>
      </w:r>
      <w:r w:rsidR="002167B3" w:rsidRPr="008607C9">
        <w:rPr>
          <w:rFonts w:ascii="Arial" w:hAnsi="Arial" w:cs="Arial"/>
          <w:iCs/>
          <w:sz w:val="24"/>
          <w:szCs w:val="24"/>
        </w:rPr>
        <w:t>și</w:t>
      </w:r>
      <w:r w:rsidRPr="008607C9">
        <w:rPr>
          <w:rFonts w:ascii="Arial" w:hAnsi="Arial" w:cs="Arial"/>
          <w:iCs/>
          <w:sz w:val="24"/>
          <w:szCs w:val="24"/>
        </w:rPr>
        <w:t xml:space="preserve"> combaterea efectelor pandemiei de COVID-19</w:t>
      </w:r>
      <w:r w:rsidRPr="008607C9">
        <w:rPr>
          <w:rFonts w:ascii="Arial" w:hAnsi="Arial" w:cs="Arial"/>
          <w:sz w:val="24"/>
          <w:szCs w:val="24"/>
        </w:rPr>
        <w:t xml:space="preserve">, cu </w:t>
      </w:r>
      <w:r w:rsidR="00287B3D" w:rsidRPr="008607C9">
        <w:rPr>
          <w:rFonts w:ascii="Arial" w:hAnsi="Arial" w:cs="Arial"/>
          <w:sz w:val="24"/>
          <w:szCs w:val="24"/>
        </w:rPr>
        <w:t>modificările</w:t>
      </w:r>
      <w:r w:rsidRPr="008607C9">
        <w:rPr>
          <w:rFonts w:ascii="Arial" w:hAnsi="Arial" w:cs="Arial"/>
          <w:sz w:val="24"/>
          <w:szCs w:val="24"/>
        </w:rPr>
        <w:t xml:space="preserve"> și completările ulterioare</w:t>
      </w:r>
      <w:r w:rsidR="00287B3D" w:rsidRPr="008607C9">
        <w:rPr>
          <w:rFonts w:ascii="Arial" w:hAnsi="Arial" w:cs="Arial"/>
          <w:sz w:val="24"/>
          <w:szCs w:val="24"/>
        </w:rPr>
        <w:t>,</w:t>
      </w:r>
    </w:p>
    <w:p w14:paraId="041656ED" w14:textId="77777777" w:rsidR="00287B3D" w:rsidRDefault="00287B3D" w:rsidP="00287B3D">
      <w:pPr>
        <w:autoSpaceDE w:val="0"/>
        <w:autoSpaceDN w:val="0"/>
        <w:adjustRightInd w:val="0"/>
        <w:spacing w:after="0" w:line="240" w:lineRule="auto"/>
        <w:jc w:val="both"/>
        <w:rPr>
          <w:rFonts w:ascii="Arial" w:hAnsi="Arial" w:cs="Arial"/>
          <w:sz w:val="24"/>
          <w:szCs w:val="24"/>
        </w:rPr>
      </w:pPr>
    </w:p>
    <w:p w14:paraId="186DD24F" w14:textId="636F1B5F" w:rsidR="00661436" w:rsidRPr="00287B3D" w:rsidRDefault="00661436" w:rsidP="00287B3D">
      <w:pPr>
        <w:autoSpaceDE w:val="0"/>
        <w:autoSpaceDN w:val="0"/>
        <w:adjustRightInd w:val="0"/>
        <w:spacing w:after="0" w:line="240" w:lineRule="auto"/>
        <w:ind w:firstLine="284"/>
        <w:jc w:val="both"/>
        <w:rPr>
          <w:rFonts w:ascii="Arial" w:hAnsi="Arial" w:cs="Arial"/>
          <w:sz w:val="24"/>
          <w:szCs w:val="24"/>
        </w:rPr>
      </w:pPr>
      <w:r w:rsidRPr="00287B3D">
        <w:rPr>
          <w:rFonts w:ascii="Arial" w:hAnsi="Arial" w:cs="Arial"/>
          <w:sz w:val="24"/>
          <w:szCs w:val="24"/>
        </w:rPr>
        <w:t xml:space="preserve">în temeiul prevederilor art. 7 alin. (4) din Hotărârea Guvernului nr. 144/2010 </w:t>
      </w:r>
      <w:r w:rsidRPr="008607C9">
        <w:rPr>
          <w:rFonts w:ascii="Arial" w:hAnsi="Arial" w:cs="Arial"/>
          <w:iCs/>
          <w:sz w:val="24"/>
          <w:szCs w:val="24"/>
        </w:rPr>
        <w:t xml:space="preserve">privind organizarea </w:t>
      </w:r>
      <w:r w:rsidR="00287B3D" w:rsidRPr="008607C9">
        <w:rPr>
          <w:rFonts w:ascii="Arial" w:hAnsi="Arial" w:cs="Arial"/>
          <w:iCs/>
          <w:sz w:val="24"/>
          <w:szCs w:val="24"/>
        </w:rPr>
        <w:t>și</w:t>
      </w:r>
      <w:r w:rsidRPr="008607C9">
        <w:rPr>
          <w:rFonts w:ascii="Arial" w:hAnsi="Arial" w:cs="Arial"/>
          <w:iCs/>
          <w:sz w:val="24"/>
          <w:szCs w:val="24"/>
        </w:rPr>
        <w:t xml:space="preserve"> </w:t>
      </w:r>
      <w:r w:rsidR="00287B3D" w:rsidRPr="008607C9">
        <w:rPr>
          <w:rFonts w:ascii="Arial" w:hAnsi="Arial" w:cs="Arial"/>
          <w:iCs/>
          <w:sz w:val="24"/>
          <w:szCs w:val="24"/>
        </w:rPr>
        <w:t>funcționarea</w:t>
      </w:r>
      <w:r w:rsidRPr="008607C9">
        <w:rPr>
          <w:rFonts w:ascii="Arial" w:hAnsi="Arial" w:cs="Arial"/>
          <w:iCs/>
          <w:sz w:val="24"/>
          <w:szCs w:val="24"/>
        </w:rPr>
        <w:t xml:space="preserve"> Ministerului </w:t>
      </w:r>
      <w:r w:rsidR="00287B3D" w:rsidRPr="008607C9">
        <w:rPr>
          <w:rFonts w:ascii="Arial" w:hAnsi="Arial" w:cs="Arial"/>
          <w:iCs/>
          <w:sz w:val="24"/>
          <w:szCs w:val="24"/>
        </w:rPr>
        <w:t>Sănătății</w:t>
      </w:r>
      <w:r w:rsidRPr="00287B3D">
        <w:rPr>
          <w:rFonts w:ascii="Arial" w:hAnsi="Arial" w:cs="Arial"/>
          <w:sz w:val="24"/>
          <w:szCs w:val="24"/>
        </w:rPr>
        <w:t xml:space="preserve">, cu modificările </w:t>
      </w:r>
      <w:r w:rsidR="00287B3D" w:rsidRPr="00287B3D">
        <w:rPr>
          <w:rFonts w:ascii="Arial" w:hAnsi="Arial" w:cs="Arial"/>
          <w:sz w:val="24"/>
          <w:szCs w:val="24"/>
        </w:rPr>
        <w:t>și</w:t>
      </w:r>
      <w:r w:rsidRPr="00287B3D">
        <w:rPr>
          <w:rFonts w:ascii="Arial" w:hAnsi="Arial" w:cs="Arial"/>
          <w:sz w:val="24"/>
          <w:szCs w:val="24"/>
        </w:rPr>
        <w:t xml:space="preserve"> completările ulterioare,</w:t>
      </w:r>
    </w:p>
    <w:p w14:paraId="4829E795" w14:textId="77777777" w:rsidR="00661436" w:rsidRPr="004F035D" w:rsidRDefault="00661436" w:rsidP="002E3860">
      <w:pPr>
        <w:autoSpaceDE w:val="0"/>
        <w:autoSpaceDN w:val="0"/>
        <w:adjustRightInd w:val="0"/>
        <w:spacing w:after="0" w:line="240" w:lineRule="auto"/>
        <w:jc w:val="both"/>
        <w:rPr>
          <w:rFonts w:ascii="Arial" w:hAnsi="Arial" w:cs="Arial"/>
          <w:sz w:val="24"/>
          <w:szCs w:val="24"/>
        </w:rPr>
      </w:pPr>
    </w:p>
    <w:p w14:paraId="0AA61287" w14:textId="6109DBF4" w:rsidR="00661436" w:rsidRDefault="00661436" w:rsidP="002E3860">
      <w:pPr>
        <w:autoSpaceDE w:val="0"/>
        <w:autoSpaceDN w:val="0"/>
        <w:adjustRightInd w:val="0"/>
        <w:spacing w:after="0" w:line="240" w:lineRule="auto"/>
        <w:jc w:val="both"/>
        <w:rPr>
          <w:rFonts w:ascii="Arial" w:hAnsi="Arial" w:cs="Arial"/>
          <w:sz w:val="24"/>
          <w:szCs w:val="24"/>
        </w:rPr>
      </w:pPr>
      <w:r w:rsidRPr="004F035D">
        <w:rPr>
          <w:rFonts w:ascii="Arial" w:hAnsi="Arial" w:cs="Arial"/>
          <w:sz w:val="24"/>
          <w:szCs w:val="24"/>
        </w:rPr>
        <w:t xml:space="preserve">    </w:t>
      </w:r>
      <w:r w:rsidRPr="004F035D">
        <w:rPr>
          <w:rFonts w:ascii="Arial" w:hAnsi="Arial" w:cs="Arial"/>
          <w:b/>
          <w:bCs/>
          <w:sz w:val="24"/>
          <w:szCs w:val="24"/>
        </w:rPr>
        <w:t xml:space="preserve">ministrul </w:t>
      </w:r>
      <w:r w:rsidR="00287B3D" w:rsidRPr="004F035D">
        <w:rPr>
          <w:rFonts w:ascii="Arial" w:hAnsi="Arial" w:cs="Arial"/>
          <w:b/>
          <w:bCs/>
          <w:sz w:val="24"/>
          <w:szCs w:val="24"/>
        </w:rPr>
        <w:t>sănătății</w:t>
      </w:r>
      <w:r w:rsidRPr="004F035D">
        <w:rPr>
          <w:rFonts w:ascii="Arial" w:hAnsi="Arial" w:cs="Arial"/>
          <w:sz w:val="24"/>
          <w:szCs w:val="24"/>
        </w:rPr>
        <w:t xml:space="preserve"> emite următorul ordin:</w:t>
      </w:r>
    </w:p>
    <w:p w14:paraId="52480D1C" w14:textId="77777777" w:rsidR="002167B3" w:rsidRPr="004F035D" w:rsidRDefault="002167B3" w:rsidP="002E3860">
      <w:pPr>
        <w:autoSpaceDE w:val="0"/>
        <w:autoSpaceDN w:val="0"/>
        <w:adjustRightInd w:val="0"/>
        <w:spacing w:after="0" w:line="240" w:lineRule="auto"/>
        <w:jc w:val="both"/>
        <w:rPr>
          <w:rFonts w:ascii="Arial" w:hAnsi="Arial" w:cs="Arial"/>
          <w:sz w:val="24"/>
          <w:szCs w:val="24"/>
        </w:rPr>
      </w:pPr>
    </w:p>
    <w:p w14:paraId="20217EE4" w14:textId="77777777" w:rsidR="008B0F59" w:rsidRPr="004F035D" w:rsidRDefault="008B0F59" w:rsidP="002E3860">
      <w:pPr>
        <w:autoSpaceDE w:val="0"/>
        <w:autoSpaceDN w:val="0"/>
        <w:adjustRightInd w:val="0"/>
        <w:spacing w:after="0" w:line="240" w:lineRule="auto"/>
        <w:jc w:val="both"/>
        <w:rPr>
          <w:rFonts w:ascii="Arial" w:hAnsi="Arial" w:cs="Arial"/>
          <w:sz w:val="24"/>
          <w:szCs w:val="24"/>
        </w:rPr>
      </w:pPr>
    </w:p>
    <w:p w14:paraId="400DACFF" w14:textId="77777777" w:rsidR="00661436" w:rsidRPr="004F035D" w:rsidRDefault="00227A92" w:rsidP="00227A92">
      <w:pPr>
        <w:autoSpaceDE w:val="0"/>
        <w:autoSpaceDN w:val="0"/>
        <w:adjustRightInd w:val="0"/>
        <w:spacing w:after="0" w:line="240" w:lineRule="auto"/>
        <w:jc w:val="center"/>
        <w:rPr>
          <w:rFonts w:ascii="Arial" w:hAnsi="Arial" w:cs="Arial"/>
          <w:b/>
          <w:sz w:val="24"/>
          <w:szCs w:val="24"/>
        </w:rPr>
      </w:pPr>
      <w:r w:rsidRPr="004F035D">
        <w:rPr>
          <w:rFonts w:ascii="Arial" w:hAnsi="Arial" w:cs="Arial"/>
          <w:b/>
          <w:sz w:val="24"/>
          <w:szCs w:val="24"/>
        </w:rPr>
        <w:t>ORDIN:</w:t>
      </w:r>
    </w:p>
    <w:p w14:paraId="67B28701" w14:textId="77777777" w:rsidR="00227A92" w:rsidRPr="004F035D" w:rsidRDefault="00227A92" w:rsidP="00227A92">
      <w:pPr>
        <w:autoSpaceDE w:val="0"/>
        <w:autoSpaceDN w:val="0"/>
        <w:adjustRightInd w:val="0"/>
        <w:spacing w:after="0" w:line="240" w:lineRule="auto"/>
        <w:jc w:val="center"/>
        <w:rPr>
          <w:rFonts w:ascii="Arial" w:hAnsi="Arial" w:cs="Arial"/>
          <w:sz w:val="24"/>
          <w:szCs w:val="24"/>
        </w:rPr>
      </w:pPr>
    </w:p>
    <w:p w14:paraId="46F21F6F" w14:textId="6E1A9E4E" w:rsidR="00661436" w:rsidRPr="004F035D" w:rsidRDefault="00077B9A" w:rsidP="00227A92">
      <w:pPr>
        <w:spacing w:line="240" w:lineRule="auto"/>
        <w:ind w:firstLine="708"/>
        <w:jc w:val="both"/>
        <w:rPr>
          <w:rFonts w:ascii="Arial" w:hAnsi="Arial" w:cs="Arial"/>
          <w:sz w:val="24"/>
          <w:szCs w:val="24"/>
        </w:rPr>
      </w:pPr>
      <w:r w:rsidRPr="004F035D">
        <w:rPr>
          <w:rFonts w:ascii="Arial" w:hAnsi="Arial" w:cs="Arial"/>
          <w:b/>
          <w:sz w:val="24"/>
          <w:szCs w:val="24"/>
        </w:rPr>
        <w:t>Art.1.</w:t>
      </w:r>
      <w:r w:rsidRPr="004F035D">
        <w:rPr>
          <w:rFonts w:ascii="Arial" w:hAnsi="Arial" w:cs="Arial"/>
          <w:sz w:val="24"/>
          <w:szCs w:val="24"/>
        </w:rPr>
        <w:t xml:space="preserve"> Se aprobă </w:t>
      </w:r>
      <w:r w:rsidR="00287B3D">
        <w:rPr>
          <w:rFonts w:ascii="Arial" w:hAnsi="Arial" w:cs="Arial"/>
          <w:sz w:val="24"/>
          <w:szCs w:val="24"/>
        </w:rPr>
        <w:t xml:space="preserve">Regulamentul </w:t>
      </w:r>
      <w:r w:rsidR="00287B3D" w:rsidRPr="00287B3D">
        <w:rPr>
          <w:rFonts w:ascii="Arial" w:hAnsi="Arial" w:cs="Arial"/>
          <w:sz w:val="24"/>
          <w:szCs w:val="24"/>
        </w:rPr>
        <w:t>de organizare și desfășurare a examenului pentru ocuparea posturilor pe perioadă nedeterminată, pentru personalul care a ocupat fără concurs posturi de execuție, pe perioadă determinată, în perioada stării de alertă sau a situațiilor de risc epidemiologic și biologic</w:t>
      </w:r>
      <w:r w:rsidR="00287B3D">
        <w:rPr>
          <w:rFonts w:ascii="Arial" w:hAnsi="Arial" w:cs="Arial"/>
          <w:sz w:val="24"/>
          <w:szCs w:val="24"/>
        </w:rPr>
        <w:t>,</w:t>
      </w:r>
      <w:r w:rsidR="00730A7B" w:rsidRPr="004F035D">
        <w:rPr>
          <w:rFonts w:ascii="Arial" w:hAnsi="Arial" w:cs="Arial"/>
          <w:sz w:val="24"/>
          <w:szCs w:val="24"/>
        </w:rPr>
        <w:t xml:space="preserve"> </w:t>
      </w:r>
      <w:r w:rsidR="00086CB4" w:rsidRPr="004F035D">
        <w:rPr>
          <w:rFonts w:ascii="Arial" w:hAnsi="Arial" w:cs="Arial"/>
          <w:sz w:val="24"/>
          <w:szCs w:val="24"/>
        </w:rPr>
        <w:t>prevăzut în</w:t>
      </w:r>
      <w:r w:rsidR="00730A7B" w:rsidRPr="004F035D">
        <w:rPr>
          <w:rFonts w:ascii="Arial" w:hAnsi="Arial" w:cs="Arial"/>
          <w:sz w:val="24"/>
          <w:szCs w:val="24"/>
        </w:rPr>
        <w:t xml:space="preserve"> </w:t>
      </w:r>
      <w:r w:rsidR="00086CB4" w:rsidRPr="004F035D">
        <w:rPr>
          <w:rFonts w:ascii="Arial" w:hAnsi="Arial" w:cs="Arial"/>
          <w:sz w:val="24"/>
          <w:szCs w:val="24"/>
        </w:rPr>
        <w:t>a</w:t>
      </w:r>
      <w:r w:rsidRPr="004F035D">
        <w:rPr>
          <w:rFonts w:ascii="Arial" w:hAnsi="Arial" w:cs="Arial"/>
          <w:sz w:val="24"/>
          <w:szCs w:val="24"/>
        </w:rPr>
        <w:t>nex</w:t>
      </w:r>
      <w:r w:rsidR="00086CB4" w:rsidRPr="004F035D">
        <w:rPr>
          <w:rFonts w:ascii="Arial" w:hAnsi="Arial" w:cs="Arial"/>
          <w:sz w:val="24"/>
          <w:szCs w:val="24"/>
        </w:rPr>
        <w:t>a</w:t>
      </w:r>
      <w:r w:rsidRPr="004F035D">
        <w:rPr>
          <w:rFonts w:ascii="Arial" w:hAnsi="Arial" w:cs="Arial"/>
          <w:sz w:val="24"/>
          <w:szCs w:val="24"/>
        </w:rPr>
        <w:t xml:space="preserve"> care face parte integrantă din prezentul ordin.</w:t>
      </w:r>
    </w:p>
    <w:p w14:paraId="51ACB8A5" w14:textId="77777777" w:rsidR="006F18C5" w:rsidRPr="002167B3" w:rsidRDefault="006F18C5" w:rsidP="00077B9A">
      <w:pPr>
        <w:autoSpaceDE w:val="0"/>
        <w:autoSpaceDN w:val="0"/>
        <w:adjustRightInd w:val="0"/>
        <w:spacing w:after="0" w:line="240" w:lineRule="auto"/>
        <w:jc w:val="both"/>
        <w:rPr>
          <w:rFonts w:ascii="Arial" w:hAnsi="Arial" w:cs="Arial"/>
          <w:sz w:val="14"/>
          <w:szCs w:val="14"/>
        </w:rPr>
      </w:pPr>
    </w:p>
    <w:p w14:paraId="601632CD" w14:textId="7C44BC23" w:rsidR="003B3CC7" w:rsidRPr="008607C9" w:rsidRDefault="006F18C5" w:rsidP="00227A92">
      <w:pPr>
        <w:autoSpaceDE w:val="0"/>
        <w:autoSpaceDN w:val="0"/>
        <w:adjustRightInd w:val="0"/>
        <w:spacing w:after="0" w:line="240" w:lineRule="auto"/>
        <w:ind w:firstLine="708"/>
        <w:jc w:val="both"/>
        <w:rPr>
          <w:rFonts w:ascii="Arial" w:hAnsi="Arial" w:cs="Arial"/>
          <w:sz w:val="24"/>
          <w:szCs w:val="24"/>
        </w:rPr>
      </w:pPr>
      <w:r w:rsidRPr="008607C9">
        <w:rPr>
          <w:rFonts w:ascii="Arial" w:hAnsi="Arial" w:cs="Arial"/>
          <w:b/>
          <w:sz w:val="24"/>
          <w:szCs w:val="24"/>
        </w:rPr>
        <w:t>Art.</w:t>
      </w:r>
      <w:r w:rsidR="000F3B65" w:rsidRPr="008607C9">
        <w:rPr>
          <w:rFonts w:ascii="Arial" w:hAnsi="Arial" w:cs="Arial"/>
          <w:b/>
          <w:sz w:val="24"/>
          <w:szCs w:val="24"/>
        </w:rPr>
        <w:t>2</w:t>
      </w:r>
      <w:r w:rsidRPr="008607C9">
        <w:rPr>
          <w:rFonts w:ascii="Arial" w:hAnsi="Arial" w:cs="Arial"/>
          <w:b/>
          <w:sz w:val="24"/>
          <w:szCs w:val="24"/>
        </w:rPr>
        <w:t>.</w:t>
      </w:r>
      <w:r w:rsidRPr="008607C9">
        <w:rPr>
          <w:rFonts w:ascii="Arial" w:hAnsi="Arial" w:cs="Arial"/>
          <w:sz w:val="24"/>
          <w:szCs w:val="24"/>
        </w:rPr>
        <w:t xml:space="preserve"> </w:t>
      </w:r>
      <w:r w:rsidR="00287B3D" w:rsidRPr="008607C9">
        <w:rPr>
          <w:rFonts w:ascii="Arial" w:hAnsi="Arial" w:cs="Arial"/>
          <w:sz w:val="24"/>
          <w:szCs w:val="24"/>
        </w:rPr>
        <w:t>Prevederile</w:t>
      </w:r>
      <w:r w:rsidR="00227A92" w:rsidRPr="008607C9">
        <w:rPr>
          <w:rFonts w:ascii="Arial" w:hAnsi="Arial" w:cs="Arial"/>
          <w:sz w:val="24"/>
          <w:szCs w:val="24"/>
        </w:rPr>
        <w:t xml:space="preserve"> </w:t>
      </w:r>
      <w:r w:rsidR="00287B3D" w:rsidRPr="008607C9">
        <w:rPr>
          <w:rFonts w:ascii="Arial" w:hAnsi="Arial" w:cs="Arial"/>
          <w:sz w:val="24"/>
          <w:szCs w:val="24"/>
        </w:rPr>
        <w:t xml:space="preserve">Regulamentului prevăzut la art.1 </w:t>
      </w:r>
      <w:r w:rsidR="00227A92" w:rsidRPr="008607C9">
        <w:rPr>
          <w:rFonts w:ascii="Arial" w:hAnsi="Arial" w:cs="Arial"/>
          <w:sz w:val="24"/>
          <w:szCs w:val="24"/>
        </w:rPr>
        <w:t>s</w:t>
      </w:r>
      <w:r w:rsidR="002167B3" w:rsidRPr="008607C9">
        <w:rPr>
          <w:rFonts w:ascii="Arial" w:hAnsi="Arial" w:cs="Arial"/>
          <w:sz w:val="24"/>
          <w:szCs w:val="24"/>
        </w:rPr>
        <w:t>unt aplicabile</w:t>
      </w:r>
      <w:r w:rsidR="00227A92" w:rsidRPr="008607C9">
        <w:rPr>
          <w:rFonts w:ascii="Arial" w:hAnsi="Arial" w:cs="Arial"/>
          <w:sz w:val="24"/>
          <w:szCs w:val="24"/>
        </w:rPr>
        <w:t xml:space="preserve"> Ministerului Sănătății și unităților aflate în subordinea sau coordonarea acestuia</w:t>
      </w:r>
      <w:r w:rsidR="003B3CC7" w:rsidRPr="008607C9">
        <w:rPr>
          <w:rFonts w:ascii="Arial" w:hAnsi="Arial" w:cs="Arial"/>
          <w:sz w:val="24"/>
          <w:szCs w:val="24"/>
        </w:rPr>
        <w:t xml:space="preserve">. </w:t>
      </w:r>
    </w:p>
    <w:p w14:paraId="7800AA5C" w14:textId="77777777" w:rsidR="00227A92" w:rsidRPr="008607C9" w:rsidRDefault="00227A92" w:rsidP="00227A92">
      <w:pPr>
        <w:jc w:val="both"/>
        <w:rPr>
          <w:rFonts w:ascii="Arial" w:hAnsi="Arial" w:cs="Arial"/>
          <w:sz w:val="16"/>
          <w:szCs w:val="16"/>
        </w:rPr>
      </w:pPr>
    </w:p>
    <w:p w14:paraId="4C9485C8" w14:textId="0EC1ED08" w:rsidR="00227A92" w:rsidRPr="004F035D" w:rsidRDefault="00227A92" w:rsidP="00227A92">
      <w:pPr>
        <w:ind w:firstLine="708"/>
        <w:jc w:val="both"/>
        <w:rPr>
          <w:rFonts w:ascii="Arial" w:hAnsi="Arial" w:cs="Arial"/>
          <w:sz w:val="24"/>
          <w:szCs w:val="24"/>
        </w:rPr>
      </w:pPr>
      <w:r w:rsidRPr="008607C9">
        <w:rPr>
          <w:rFonts w:ascii="Arial" w:hAnsi="Arial" w:cs="Arial"/>
          <w:b/>
          <w:sz w:val="24"/>
          <w:szCs w:val="24"/>
        </w:rPr>
        <w:t>Art.3</w:t>
      </w:r>
      <w:r w:rsidRPr="008607C9">
        <w:rPr>
          <w:rFonts w:ascii="Arial" w:hAnsi="Arial" w:cs="Arial"/>
          <w:sz w:val="24"/>
          <w:szCs w:val="24"/>
        </w:rPr>
        <w:t xml:space="preserve"> Prezentul ordin </w:t>
      </w:r>
      <w:r w:rsidR="002167B3" w:rsidRPr="008607C9">
        <w:rPr>
          <w:rFonts w:ascii="Arial" w:hAnsi="Arial" w:cs="Arial"/>
          <w:sz w:val="24"/>
          <w:szCs w:val="24"/>
        </w:rPr>
        <w:t>se publică în Monitorul Oficial al României, Partea I.</w:t>
      </w:r>
    </w:p>
    <w:p w14:paraId="78DD14F5" w14:textId="77777777" w:rsidR="00227A92" w:rsidRPr="004F035D" w:rsidRDefault="00227A92" w:rsidP="00227A92">
      <w:pPr>
        <w:numPr>
          <w:ilvl w:val="12"/>
          <w:numId w:val="0"/>
        </w:numPr>
        <w:jc w:val="center"/>
        <w:rPr>
          <w:rFonts w:ascii="Arial" w:hAnsi="Arial" w:cs="Arial"/>
          <w:b/>
        </w:rPr>
      </w:pPr>
    </w:p>
    <w:p w14:paraId="5479E9E6" w14:textId="77777777" w:rsidR="00227A92" w:rsidRPr="004F035D" w:rsidRDefault="00227A92" w:rsidP="00227A92">
      <w:pPr>
        <w:numPr>
          <w:ilvl w:val="12"/>
          <w:numId w:val="0"/>
        </w:numPr>
        <w:jc w:val="center"/>
        <w:rPr>
          <w:rFonts w:ascii="Arial" w:hAnsi="Arial" w:cs="Arial"/>
          <w:b/>
        </w:rPr>
      </w:pPr>
      <w:r w:rsidRPr="004F035D">
        <w:rPr>
          <w:rFonts w:ascii="Arial" w:hAnsi="Arial" w:cs="Arial"/>
          <w:b/>
        </w:rPr>
        <w:t>MINISTRUL SĂNĂTĂȚII</w:t>
      </w:r>
    </w:p>
    <w:p w14:paraId="058411B0" w14:textId="1C9A1FAE" w:rsidR="00227A92" w:rsidRDefault="002167B3" w:rsidP="002167B3">
      <w:pPr>
        <w:numPr>
          <w:ilvl w:val="12"/>
          <w:numId w:val="0"/>
        </w:numPr>
        <w:tabs>
          <w:tab w:val="center" w:pos="4995"/>
          <w:tab w:val="right" w:pos="9990"/>
        </w:tabs>
        <w:rPr>
          <w:rFonts w:ascii="Arial" w:hAnsi="Arial" w:cs="Arial"/>
          <w:b/>
        </w:rPr>
      </w:pPr>
      <w:r>
        <w:rPr>
          <w:rFonts w:ascii="Arial" w:hAnsi="Arial" w:cs="Arial"/>
          <w:b/>
        </w:rPr>
        <w:tab/>
      </w:r>
      <w:r w:rsidR="00227A92" w:rsidRPr="004F035D">
        <w:rPr>
          <w:rFonts w:ascii="Arial" w:hAnsi="Arial" w:cs="Arial"/>
          <w:b/>
        </w:rPr>
        <w:t xml:space="preserve">    Prof. Univ. Dr. ALEXANDRU RAFILA</w:t>
      </w:r>
      <w:r>
        <w:rPr>
          <w:rFonts w:ascii="Arial" w:hAnsi="Arial" w:cs="Arial"/>
          <w:b/>
        </w:rPr>
        <w:tab/>
      </w:r>
    </w:p>
    <w:p w14:paraId="07417D85" w14:textId="5339915C" w:rsidR="002167B3" w:rsidRDefault="002167B3" w:rsidP="002167B3">
      <w:pPr>
        <w:numPr>
          <w:ilvl w:val="12"/>
          <w:numId w:val="0"/>
        </w:numPr>
        <w:jc w:val="center"/>
        <w:rPr>
          <w:rFonts w:ascii="Arial" w:hAnsi="Arial" w:cs="Arial"/>
          <w:b/>
        </w:rPr>
      </w:pPr>
    </w:p>
    <w:p w14:paraId="628A659D" w14:textId="77777777" w:rsidR="003B3CC7" w:rsidRDefault="003B3CC7" w:rsidP="002167B3">
      <w:pPr>
        <w:numPr>
          <w:ilvl w:val="12"/>
          <w:numId w:val="0"/>
        </w:numPr>
        <w:jc w:val="center"/>
        <w:rPr>
          <w:rFonts w:ascii="Arial" w:hAnsi="Arial" w:cs="Arial"/>
          <w:b/>
        </w:rPr>
      </w:pPr>
    </w:p>
    <w:p w14:paraId="601C4EF9" w14:textId="77777777" w:rsidR="003D093B" w:rsidRDefault="003D093B" w:rsidP="003D093B"/>
    <w:p w14:paraId="390E7FC6" w14:textId="77777777" w:rsidR="003D093B" w:rsidRPr="002912AE" w:rsidRDefault="003D093B" w:rsidP="003D093B">
      <w:pPr>
        <w:pStyle w:val="NoSpacing"/>
        <w:jc w:val="center"/>
        <w:rPr>
          <w:b/>
        </w:rPr>
      </w:pPr>
      <w:r w:rsidRPr="002912AE">
        <w:rPr>
          <w:b/>
        </w:rPr>
        <w:t>MINISTERUL SĂNĂTĂŢII</w:t>
      </w:r>
    </w:p>
    <w:p w14:paraId="7C48962F" w14:textId="77777777" w:rsidR="003D093B" w:rsidRPr="002912AE" w:rsidRDefault="003D093B" w:rsidP="003D093B">
      <w:pPr>
        <w:pStyle w:val="NoSpacing"/>
        <w:jc w:val="center"/>
        <w:rPr>
          <w:b/>
        </w:rPr>
      </w:pPr>
      <w:r w:rsidRPr="002912AE">
        <w:rPr>
          <w:b/>
        </w:rPr>
        <w:t>DIRECŢIA GENERALĂ RESURSE UMANE, STRUCTURI ŞI POLITICI SALARIALE</w:t>
      </w:r>
    </w:p>
    <w:p w14:paraId="07B67F51" w14:textId="77777777" w:rsidR="003D093B" w:rsidRPr="002912AE" w:rsidRDefault="003D093B" w:rsidP="003D093B">
      <w:pPr>
        <w:pStyle w:val="NoSpacing"/>
        <w:jc w:val="center"/>
        <w:rPr>
          <w:b/>
        </w:rPr>
      </w:pPr>
      <w:r w:rsidRPr="002912AE">
        <w:rPr>
          <w:b/>
        </w:rPr>
        <w:t>BIROUL ÎNCADRĂRI PERSONAL</w:t>
      </w:r>
    </w:p>
    <w:p w14:paraId="7F3EEBD0" w14:textId="77777777" w:rsidR="003D093B" w:rsidRPr="00F23050" w:rsidRDefault="003D093B" w:rsidP="003D093B">
      <w:pPr>
        <w:tabs>
          <w:tab w:val="left" w:pos="8647"/>
        </w:tabs>
        <w:spacing w:line="240" w:lineRule="auto"/>
        <w:ind w:left="5664"/>
        <w:jc w:val="center"/>
        <w:rPr>
          <w:rFonts w:ascii="Arial" w:eastAsia="Calibri" w:hAnsi="Arial" w:cs="Arial"/>
          <w:b/>
        </w:rPr>
      </w:pPr>
      <w:r w:rsidRPr="002912AE">
        <w:rPr>
          <w:rFonts w:eastAsia="Calibri"/>
          <w:b/>
          <w:sz w:val="22"/>
          <w:szCs w:val="22"/>
        </w:rPr>
        <w:t xml:space="preserve">                                                                                                      </w:t>
      </w:r>
      <w:r w:rsidRPr="00D91146">
        <w:rPr>
          <w:rFonts w:ascii="Arial" w:eastAsia="Calibri" w:hAnsi="Arial" w:cs="Arial"/>
          <w:sz w:val="24"/>
          <w:szCs w:val="24"/>
        </w:rPr>
        <w:t>APROB</w:t>
      </w:r>
      <w:r w:rsidRPr="00F23050">
        <w:rPr>
          <w:rFonts w:ascii="Arial" w:eastAsia="Calibri" w:hAnsi="Arial" w:cs="Arial"/>
          <w:b/>
        </w:rPr>
        <w:t>,</w:t>
      </w:r>
    </w:p>
    <w:p w14:paraId="2BE97CE8" w14:textId="77777777" w:rsidR="003D093B" w:rsidRPr="005323BD" w:rsidRDefault="003D093B" w:rsidP="003D093B">
      <w:pPr>
        <w:numPr>
          <w:ilvl w:val="12"/>
          <w:numId w:val="0"/>
        </w:numPr>
        <w:spacing w:line="240" w:lineRule="auto"/>
        <w:jc w:val="center"/>
        <w:rPr>
          <w:rFonts w:ascii="Arial" w:hAnsi="Arial" w:cs="Arial"/>
          <w:sz w:val="24"/>
          <w:szCs w:val="24"/>
        </w:rPr>
      </w:pPr>
      <w:r w:rsidRPr="00F23050">
        <w:rPr>
          <w:rFonts w:ascii="Arial" w:eastAsia="Calibri" w:hAnsi="Arial" w:cs="Arial"/>
          <w:b/>
        </w:rPr>
        <w:tab/>
      </w:r>
      <w:r w:rsidRPr="00F23050">
        <w:rPr>
          <w:rFonts w:ascii="Arial" w:eastAsia="Calibri" w:hAnsi="Arial" w:cs="Arial"/>
          <w:b/>
        </w:rPr>
        <w:tab/>
      </w:r>
      <w:r w:rsidRPr="00F23050">
        <w:rPr>
          <w:rFonts w:ascii="Arial" w:eastAsia="Calibri" w:hAnsi="Arial" w:cs="Arial"/>
          <w:b/>
        </w:rPr>
        <w:tab/>
      </w:r>
      <w:r w:rsidRPr="00F23050">
        <w:rPr>
          <w:rFonts w:ascii="Arial" w:eastAsia="Calibri" w:hAnsi="Arial" w:cs="Arial"/>
          <w:b/>
        </w:rPr>
        <w:tab/>
      </w:r>
      <w:r w:rsidRPr="00F23050">
        <w:rPr>
          <w:rFonts w:ascii="Arial" w:eastAsia="Calibri" w:hAnsi="Arial" w:cs="Arial"/>
          <w:b/>
        </w:rPr>
        <w:tab/>
      </w:r>
      <w:r w:rsidRPr="00F23050">
        <w:rPr>
          <w:rFonts w:ascii="Arial" w:eastAsia="Calibri" w:hAnsi="Arial" w:cs="Arial"/>
          <w:b/>
        </w:rPr>
        <w:tab/>
      </w:r>
      <w:r w:rsidRPr="00F23050">
        <w:rPr>
          <w:rFonts w:ascii="Arial" w:eastAsia="Calibri" w:hAnsi="Arial" w:cs="Arial"/>
          <w:b/>
        </w:rPr>
        <w:tab/>
      </w:r>
      <w:r>
        <w:rPr>
          <w:rFonts w:ascii="Arial" w:eastAsia="Calibri" w:hAnsi="Arial" w:cs="Arial"/>
          <w:b/>
        </w:rPr>
        <w:t xml:space="preserve">      </w:t>
      </w:r>
      <w:r w:rsidRPr="005323BD">
        <w:rPr>
          <w:rFonts w:ascii="Arial" w:hAnsi="Arial" w:cs="Arial"/>
          <w:sz w:val="24"/>
          <w:szCs w:val="24"/>
        </w:rPr>
        <w:t xml:space="preserve">MINISTRUL SĂNĂTĂȚII </w:t>
      </w:r>
    </w:p>
    <w:p w14:paraId="3018EFB3" w14:textId="570CB181" w:rsidR="003D093B" w:rsidRPr="003D093B" w:rsidRDefault="003D093B" w:rsidP="003D093B">
      <w:pPr>
        <w:numPr>
          <w:ilvl w:val="12"/>
          <w:numId w:val="0"/>
        </w:numPr>
        <w:spacing w:line="240" w:lineRule="auto"/>
        <w:jc w:val="center"/>
        <w:rPr>
          <w:rFonts w:ascii="Arial" w:hAnsi="Arial" w:cs="Arial"/>
          <w:b/>
        </w:rPr>
      </w:pPr>
      <w:r w:rsidRPr="005323BD">
        <w:rPr>
          <w:rFonts w:ascii="Arial" w:hAnsi="Arial" w:cs="Arial"/>
          <w:sz w:val="24"/>
          <w:szCs w:val="24"/>
        </w:rPr>
        <w:t xml:space="preserve"> </w:t>
      </w:r>
      <w:r w:rsidRPr="005323BD">
        <w:rPr>
          <w:rFonts w:ascii="Arial" w:hAnsi="Arial" w:cs="Arial"/>
          <w:sz w:val="24"/>
          <w:szCs w:val="24"/>
        </w:rPr>
        <w:tab/>
      </w:r>
      <w:r w:rsidRPr="005323BD">
        <w:rPr>
          <w:rFonts w:ascii="Arial" w:hAnsi="Arial" w:cs="Arial"/>
          <w:sz w:val="24"/>
          <w:szCs w:val="24"/>
        </w:rPr>
        <w:tab/>
      </w:r>
      <w:r w:rsidRPr="005323BD">
        <w:rPr>
          <w:rFonts w:ascii="Arial" w:hAnsi="Arial" w:cs="Arial"/>
          <w:sz w:val="24"/>
          <w:szCs w:val="24"/>
        </w:rPr>
        <w:tab/>
      </w:r>
      <w:r w:rsidRPr="005323BD">
        <w:rPr>
          <w:rFonts w:ascii="Arial" w:hAnsi="Arial" w:cs="Arial"/>
          <w:sz w:val="24"/>
          <w:szCs w:val="24"/>
        </w:rPr>
        <w:tab/>
      </w:r>
      <w:r w:rsidRPr="005323BD">
        <w:rPr>
          <w:rFonts w:ascii="Arial" w:hAnsi="Arial" w:cs="Arial"/>
          <w:sz w:val="24"/>
          <w:szCs w:val="24"/>
        </w:rPr>
        <w:tab/>
      </w:r>
      <w:r w:rsidRPr="005323BD">
        <w:rPr>
          <w:rFonts w:ascii="Arial" w:hAnsi="Arial" w:cs="Arial"/>
          <w:sz w:val="24"/>
          <w:szCs w:val="24"/>
        </w:rPr>
        <w:tab/>
      </w:r>
      <w:r w:rsidRPr="005323BD">
        <w:rPr>
          <w:rFonts w:ascii="Arial" w:hAnsi="Arial" w:cs="Arial"/>
          <w:sz w:val="24"/>
          <w:szCs w:val="24"/>
        </w:rPr>
        <w:tab/>
        <w:t xml:space="preserve">       </w:t>
      </w:r>
      <w:r>
        <w:rPr>
          <w:rFonts w:ascii="Arial" w:hAnsi="Arial" w:cs="Arial"/>
          <w:sz w:val="24"/>
          <w:szCs w:val="24"/>
        </w:rPr>
        <w:t xml:space="preserve"> </w:t>
      </w:r>
      <w:r w:rsidRPr="005323BD">
        <w:rPr>
          <w:rFonts w:ascii="Arial" w:hAnsi="Arial" w:cs="Arial"/>
          <w:sz w:val="24"/>
          <w:szCs w:val="24"/>
        </w:rPr>
        <w:t xml:space="preserve">  </w:t>
      </w:r>
      <w:r w:rsidRPr="00D91146">
        <w:rPr>
          <w:rFonts w:ascii="Arial" w:hAnsi="Arial" w:cs="Arial"/>
          <w:sz w:val="24"/>
          <w:szCs w:val="24"/>
        </w:rPr>
        <w:t>Prof.univ.dr. RAFILA ALEXANDRU</w:t>
      </w:r>
    </w:p>
    <w:p w14:paraId="3DDA7E06" w14:textId="77777777" w:rsidR="003D093B" w:rsidRDefault="003D093B" w:rsidP="003D093B">
      <w:pPr>
        <w:ind w:firstLine="720"/>
        <w:jc w:val="center"/>
        <w:rPr>
          <w:rFonts w:ascii="Arial" w:hAnsi="Arial" w:cs="Arial"/>
          <w:sz w:val="22"/>
          <w:szCs w:val="22"/>
          <w:u w:val="single"/>
        </w:rPr>
      </w:pPr>
    </w:p>
    <w:p w14:paraId="0E21B2F1" w14:textId="533AA1D7" w:rsidR="003D093B" w:rsidRPr="00DA1812" w:rsidRDefault="003D093B" w:rsidP="00DA1812">
      <w:pPr>
        <w:ind w:firstLine="720"/>
        <w:jc w:val="center"/>
        <w:rPr>
          <w:rFonts w:ascii="Arial" w:hAnsi="Arial" w:cs="Arial"/>
          <w:b/>
          <w:sz w:val="24"/>
          <w:szCs w:val="24"/>
          <w:u w:val="single"/>
        </w:rPr>
      </w:pPr>
      <w:r w:rsidRPr="00B6264E">
        <w:rPr>
          <w:rFonts w:ascii="Arial" w:hAnsi="Arial" w:cs="Arial"/>
          <w:b/>
          <w:sz w:val="24"/>
          <w:szCs w:val="24"/>
          <w:u w:val="single"/>
        </w:rPr>
        <w:t xml:space="preserve">REFERAT </w:t>
      </w:r>
    </w:p>
    <w:p w14:paraId="33114591" w14:textId="0F9C76F8" w:rsidR="00255C25" w:rsidRPr="006C00B7" w:rsidRDefault="006C00B7" w:rsidP="00DA1812">
      <w:pPr>
        <w:numPr>
          <w:ilvl w:val="12"/>
          <w:numId w:val="0"/>
        </w:numPr>
        <w:spacing w:after="0"/>
        <w:jc w:val="both"/>
        <w:rPr>
          <w:rFonts w:ascii="Arial" w:hAnsi="Arial" w:cs="Arial"/>
          <w:i/>
          <w:sz w:val="24"/>
          <w:szCs w:val="24"/>
        </w:rPr>
      </w:pPr>
      <w:r>
        <w:rPr>
          <w:rFonts w:ascii="Arial" w:hAnsi="Arial" w:cs="Arial"/>
          <w:sz w:val="24"/>
          <w:szCs w:val="24"/>
        </w:rPr>
        <w:tab/>
        <w:t xml:space="preserve">Potrivit art. 1 din Legea </w:t>
      </w:r>
      <w:r w:rsidRPr="004F035D">
        <w:rPr>
          <w:rFonts w:ascii="Arial" w:hAnsi="Arial" w:cs="Arial"/>
          <w:sz w:val="24"/>
          <w:szCs w:val="24"/>
        </w:rPr>
        <w:t xml:space="preserve">nr. 70/2022 </w:t>
      </w:r>
      <w:r w:rsidRPr="008607C9">
        <w:rPr>
          <w:rFonts w:ascii="Arial" w:hAnsi="Arial" w:cs="Arial"/>
          <w:iCs/>
          <w:sz w:val="24"/>
          <w:szCs w:val="24"/>
        </w:rPr>
        <w:t>privind reglementarea statutului personalului care, în perioada stării de alertă sau a situațiilor de risc epidemiologic și biologic, determinate de pandemia de COVID- 19, a fost încadrat pe perioadă determinată precum și pentru modificarea și completarea unor acte normative</w:t>
      </w:r>
      <w:r w:rsidRPr="006C00B7">
        <w:rPr>
          <w:rFonts w:ascii="Arial" w:hAnsi="Arial" w:cs="Arial"/>
          <w:i/>
          <w:iCs/>
          <w:sz w:val="24"/>
          <w:szCs w:val="24"/>
        </w:rPr>
        <w:t xml:space="preserve">: </w:t>
      </w:r>
      <w:r w:rsidRPr="006C00B7">
        <w:rPr>
          <w:rStyle w:val="rvts2"/>
          <w:rFonts w:ascii="Arial" w:hAnsi="Arial" w:cs="Arial"/>
          <w:i/>
          <w:color w:val="000000"/>
          <w:sz w:val="24"/>
          <w:szCs w:val="24"/>
          <w:bdr w:val="none" w:sz="0" w:space="0" w:color="auto" w:frame="1"/>
          <w:shd w:val="clear" w:color="auto" w:fill="FFFFFF"/>
        </w:rPr>
        <w:t>Prin derogare de la prevederile </w:t>
      </w:r>
      <w:hyperlink r:id="rId8" w:history="1">
        <w:r w:rsidRPr="00DA1812">
          <w:rPr>
            <w:rStyle w:val="Hyperlink"/>
            <w:rFonts w:ascii="Arial" w:hAnsi="Arial" w:cs="Arial"/>
            <w:i/>
            <w:color w:val="auto"/>
            <w:sz w:val="24"/>
            <w:szCs w:val="24"/>
            <w:u w:val="none"/>
            <w:bdr w:val="none" w:sz="0" w:space="0" w:color="auto" w:frame="1"/>
            <w:shd w:val="clear" w:color="auto" w:fill="FFFFFF"/>
          </w:rPr>
          <w:t>art. 30</w:t>
        </w:r>
      </w:hyperlink>
      <w:r w:rsidRPr="006C00B7">
        <w:rPr>
          <w:rStyle w:val="rvts2"/>
          <w:rFonts w:ascii="Arial" w:hAnsi="Arial" w:cs="Arial"/>
          <w:i/>
          <w:color w:val="000000"/>
          <w:sz w:val="24"/>
          <w:szCs w:val="24"/>
          <w:bdr w:val="none" w:sz="0" w:space="0" w:color="auto" w:frame="1"/>
          <w:shd w:val="clear" w:color="auto" w:fill="FFFFFF"/>
        </w:rPr>
        <w:t> alin. (2) din Legea nr. 53/2003 - Codul muncii, republicată, cu modificările şi completările ulterioare, precum şi de la prevederile </w:t>
      </w:r>
      <w:hyperlink r:id="rId9" w:history="1">
        <w:r w:rsidRPr="00DA1812">
          <w:rPr>
            <w:rStyle w:val="Hyperlink"/>
            <w:rFonts w:ascii="Arial" w:hAnsi="Arial" w:cs="Arial"/>
            <w:i/>
            <w:color w:val="auto"/>
            <w:sz w:val="24"/>
            <w:szCs w:val="24"/>
            <w:u w:val="none"/>
            <w:bdr w:val="none" w:sz="0" w:space="0" w:color="auto" w:frame="1"/>
            <w:shd w:val="clear" w:color="auto" w:fill="FFFFFF"/>
          </w:rPr>
          <w:t>art. 464</w:t>
        </w:r>
      </w:hyperlink>
      <w:r w:rsidRPr="006C00B7">
        <w:rPr>
          <w:rStyle w:val="rvts2"/>
          <w:rFonts w:ascii="Arial" w:hAnsi="Arial" w:cs="Arial"/>
          <w:i/>
          <w:color w:val="000000"/>
          <w:sz w:val="24"/>
          <w:szCs w:val="24"/>
          <w:bdr w:val="none" w:sz="0" w:space="0" w:color="auto" w:frame="1"/>
          <w:shd w:val="clear" w:color="auto" w:fill="FFFFFF"/>
        </w:rPr>
        <w:t> şi art. 554 alin. (7) din Ordonanţa de urgenţă a Guvernului nr. 57/2019 privind Codul administrativ, cu modificările şi completările ulterioare, de la prevederile </w:t>
      </w:r>
      <w:hyperlink r:id="rId10" w:history="1">
        <w:r w:rsidR="00DA1812">
          <w:rPr>
            <w:rStyle w:val="Hyperlink"/>
            <w:rFonts w:ascii="Arial" w:hAnsi="Arial" w:cs="Arial"/>
            <w:i/>
            <w:color w:val="auto"/>
            <w:sz w:val="24"/>
            <w:szCs w:val="24"/>
            <w:u w:val="none"/>
            <w:bdr w:val="none" w:sz="0" w:space="0" w:color="auto" w:frame="1"/>
            <w:shd w:val="clear" w:color="auto" w:fill="FFFFFF"/>
          </w:rPr>
          <w:t>art.</w:t>
        </w:r>
        <w:r w:rsidRPr="00DA1812">
          <w:rPr>
            <w:rStyle w:val="Hyperlink"/>
            <w:rFonts w:ascii="Arial" w:hAnsi="Arial" w:cs="Arial"/>
            <w:i/>
            <w:color w:val="auto"/>
            <w:sz w:val="24"/>
            <w:szCs w:val="24"/>
            <w:u w:val="none"/>
            <w:bdr w:val="none" w:sz="0" w:space="0" w:color="auto" w:frame="1"/>
            <w:shd w:val="clear" w:color="auto" w:fill="FFFFFF"/>
          </w:rPr>
          <w:t>9</w:t>
        </w:r>
      </w:hyperlink>
      <w:r w:rsidRPr="00DA1812">
        <w:rPr>
          <w:rStyle w:val="rvts2"/>
          <w:rFonts w:ascii="Arial" w:hAnsi="Arial" w:cs="Arial"/>
          <w:i/>
          <w:sz w:val="24"/>
          <w:szCs w:val="24"/>
          <w:bdr w:val="none" w:sz="0" w:space="0" w:color="auto" w:frame="1"/>
          <w:shd w:val="clear" w:color="auto" w:fill="FFFFFF"/>
        </w:rPr>
        <w:t> </w:t>
      </w:r>
      <w:r w:rsidRPr="006C00B7">
        <w:rPr>
          <w:rStyle w:val="rvts2"/>
          <w:rFonts w:ascii="Arial" w:hAnsi="Arial" w:cs="Arial"/>
          <w:i/>
          <w:color w:val="000000"/>
          <w:sz w:val="24"/>
          <w:szCs w:val="24"/>
          <w:bdr w:val="none" w:sz="0" w:space="0" w:color="auto" w:frame="1"/>
          <w:shd w:val="clear" w:color="auto" w:fill="FFFFFF"/>
        </w:rPr>
        <w:t xml:space="preserve">alin. (5) din Legea nr. 360/2002 privind Statutul poliţistului, cu modificările şi completările ulterioare, şi </w:t>
      </w:r>
      <w:r w:rsidRPr="00DA1812">
        <w:rPr>
          <w:rStyle w:val="rvts2"/>
          <w:rFonts w:ascii="Arial" w:hAnsi="Arial" w:cs="Arial"/>
          <w:i/>
          <w:sz w:val="24"/>
          <w:szCs w:val="24"/>
          <w:u w:val="single"/>
          <w:bdr w:val="none" w:sz="0" w:space="0" w:color="auto" w:frame="1"/>
          <w:shd w:val="clear" w:color="auto" w:fill="FFFFFF"/>
        </w:rPr>
        <w:t>ale </w:t>
      </w:r>
      <w:hyperlink r:id="rId11" w:history="1">
        <w:r w:rsidRPr="00DA1812">
          <w:rPr>
            <w:rStyle w:val="Hyperlink"/>
            <w:rFonts w:ascii="Arial" w:hAnsi="Arial" w:cs="Arial"/>
            <w:i/>
            <w:color w:val="auto"/>
            <w:sz w:val="24"/>
            <w:szCs w:val="24"/>
            <w:bdr w:val="none" w:sz="0" w:space="0" w:color="auto" w:frame="1"/>
            <w:shd w:val="clear" w:color="auto" w:fill="FFFFFF"/>
          </w:rPr>
          <w:t>Legii nr. 80/1995</w:t>
        </w:r>
      </w:hyperlink>
      <w:r w:rsidRPr="006C00B7">
        <w:rPr>
          <w:rStyle w:val="rvts2"/>
          <w:rFonts w:ascii="Arial" w:hAnsi="Arial" w:cs="Arial"/>
          <w:i/>
          <w:color w:val="000000"/>
          <w:sz w:val="24"/>
          <w:szCs w:val="24"/>
          <w:bdr w:val="none" w:sz="0" w:space="0" w:color="auto" w:frame="1"/>
          <w:shd w:val="clear" w:color="auto" w:fill="FFFFFF"/>
        </w:rPr>
        <w:t> privind statutul cadrelor militare, cu modificările şi completările ulterioare, Ministerul Sănătăţii şi unităţile aflate în subordinea şi/sau în coordonarea acestuia, Ministerul Afacerilor Interne şi unităţile şi instituţiile aflate în subordinea, în cadrul şi/sau în coordonarea acestuia, autorităţile administraţiei publice locale şi ministerele şi instituţiile cu reţea sanitară proprie, precum şi instituţiile publice de asistenţă socială organizează examen, în vederea ocupării posturilor pe perioadă nedeterminată, pentru personalul care, în perioada stării de alertă sau a situaţiilor de risc epidemiologic şi biologic, a ocupat fără concurs posturi de execuţie pe perioadă determinată</w:t>
      </w:r>
      <w:r>
        <w:rPr>
          <w:rStyle w:val="rvts2"/>
          <w:rFonts w:ascii="Arial" w:hAnsi="Arial" w:cs="Arial"/>
          <w:i/>
          <w:color w:val="000000"/>
          <w:sz w:val="24"/>
          <w:szCs w:val="24"/>
          <w:bdr w:val="none" w:sz="0" w:space="0" w:color="auto" w:frame="1"/>
          <w:shd w:val="clear" w:color="auto" w:fill="FFFFFF"/>
        </w:rPr>
        <w:t>.</w:t>
      </w:r>
    </w:p>
    <w:p w14:paraId="38A6903C" w14:textId="79839DBF" w:rsidR="00255C25" w:rsidRPr="00DA1812" w:rsidRDefault="00721928" w:rsidP="00DA1812">
      <w:pPr>
        <w:numPr>
          <w:ilvl w:val="12"/>
          <w:numId w:val="0"/>
        </w:numPr>
        <w:spacing w:after="0"/>
        <w:jc w:val="both"/>
        <w:rPr>
          <w:rFonts w:ascii="Arial" w:hAnsi="Arial" w:cs="Arial"/>
          <w:color w:val="000000"/>
          <w:sz w:val="24"/>
          <w:szCs w:val="24"/>
          <w:shd w:val="clear" w:color="auto" w:fill="FFFFFF"/>
        </w:rPr>
      </w:pPr>
      <w:r>
        <w:rPr>
          <w:rFonts w:ascii="Arial" w:hAnsi="Arial" w:cs="Arial"/>
          <w:sz w:val="24"/>
          <w:szCs w:val="24"/>
        </w:rPr>
        <w:tab/>
        <w:t>Conform art. 2 din Legea nr. 70/2022, modalitatea de organizare și desfășurare a examenului prevăzut la art.1</w:t>
      </w:r>
      <w:r>
        <w:rPr>
          <w:color w:val="000000"/>
          <w:shd w:val="clear" w:color="auto" w:fill="FFFFFF"/>
        </w:rPr>
        <w:t xml:space="preserve"> </w:t>
      </w:r>
      <w:r w:rsidRPr="00DA1812">
        <w:rPr>
          <w:rFonts w:ascii="Arial" w:hAnsi="Arial" w:cs="Arial"/>
          <w:color w:val="000000"/>
          <w:sz w:val="24"/>
          <w:szCs w:val="24"/>
          <w:shd w:val="clear" w:color="auto" w:fill="FFFFFF"/>
        </w:rPr>
        <w:t>se elaborează şi se aprobă prin ordin al ministrului, în termen de 30 de zile de la data intrării în vigoare a prezentei legi.</w:t>
      </w:r>
    </w:p>
    <w:p w14:paraId="6B4AFF5C" w14:textId="1AF56544" w:rsidR="00DA1812" w:rsidRPr="00DA1812" w:rsidRDefault="00DA1812" w:rsidP="00DA1812">
      <w:pPr>
        <w:spacing w:after="0" w:line="240" w:lineRule="auto"/>
        <w:jc w:val="both"/>
        <w:rPr>
          <w:rFonts w:ascii="Arial" w:hAnsi="Arial" w:cs="Arial"/>
          <w:sz w:val="24"/>
          <w:szCs w:val="24"/>
        </w:rPr>
      </w:pPr>
      <w:r w:rsidRPr="00DA1812">
        <w:rPr>
          <w:rFonts w:ascii="Arial" w:hAnsi="Arial" w:cs="Arial"/>
          <w:color w:val="000000"/>
          <w:sz w:val="24"/>
          <w:szCs w:val="24"/>
          <w:shd w:val="clear" w:color="auto" w:fill="FFFFFF"/>
        </w:rPr>
        <w:tab/>
        <w:t xml:space="preserve">Având în vedere cele precizate, am întocmit prezentul ordin privind </w:t>
      </w:r>
      <w:r w:rsidRPr="00DA1812">
        <w:rPr>
          <w:rFonts w:ascii="Arial" w:hAnsi="Arial" w:cs="Arial"/>
          <w:sz w:val="24"/>
          <w:szCs w:val="24"/>
        </w:rPr>
        <w:t xml:space="preserve">aprobarea Regulamentului </w:t>
      </w:r>
      <w:r w:rsidRPr="00DA1812">
        <w:rPr>
          <w:rFonts w:ascii="Arial" w:hAnsi="Arial" w:cs="Arial"/>
          <w:bCs/>
          <w:sz w:val="24"/>
          <w:szCs w:val="24"/>
        </w:rPr>
        <w:t>de organizare și desfășurare a examenului pentru ocuparea posturilor pe perioadă nedeterminată, pentru personalul care a ocupat fără concurs posturi de execuție, pe perioadă determinată, în perioada stării de alertă sau a situațiilor de risc epidemiologic și biologic pe care îl înaintăm în vederea semnării.</w:t>
      </w:r>
    </w:p>
    <w:p w14:paraId="39F449ED" w14:textId="7913CC0C" w:rsidR="00DA1812" w:rsidRDefault="00DA1812" w:rsidP="00B6264E">
      <w:pPr>
        <w:numPr>
          <w:ilvl w:val="12"/>
          <w:numId w:val="0"/>
        </w:numPr>
        <w:jc w:val="both"/>
        <w:rPr>
          <w:rFonts w:ascii="Arial" w:hAnsi="Arial" w:cs="Arial"/>
          <w:sz w:val="24"/>
          <w:szCs w:val="24"/>
        </w:rPr>
      </w:pPr>
    </w:p>
    <w:p w14:paraId="78BCCC73" w14:textId="77777777" w:rsidR="00DA1812" w:rsidRDefault="00DA1812" w:rsidP="00B6264E">
      <w:pPr>
        <w:numPr>
          <w:ilvl w:val="12"/>
          <w:numId w:val="0"/>
        </w:numPr>
        <w:jc w:val="both"/>
        <w:rPr>
          <w:rFonts w:ascii="Arial" w:hAnsi="Arial" w:cs="Arial"/>
          <w:sz w:val="24"/>
          <w:szCs w:val="24"/>
        </w:rPr>
      </w:pPr>
    </w:p>
    <w:p w14:paraId="7DFC4F96" w14:textId="5A637C23" w:rsidR="00DA1812" w:rsidRDefault="00DA1812" w:rsidP="00DA1812">
      <w:pPr>
        <w:numPr>
          <w:ilvl w:val="12"/>
          <w:numId w:val="0"/>
        </w:numPr>
        <w:jc w:val="center"/>
        <w:rPr>
          <w:rFonts w:ascii="Arial" w:hAnsi="Arial" w:cs="Arial"/>
          <w:sz w:val="24"/>
          <w:szCs w:val="24"/>
        </w:rPr>
      </w:pPr>
      <w:r>
        <w:rPr>
          <w:rFonts w:ascii="Arial" w:hAnsi="Arial" w:cs="Arial"/>
          <w:sz w:val="24"/>
          <w:szCs w:val="24"/>
        </w:rPr>
        <w:t>DIRECTOR GENERAL,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ȘEF BIROU,</w:t>
      </w:r>
    </w:p>
    <w:p w14:paraId="01DE36F6" w14:textId="01CF4D21" w:rsidR="00227A92" w:rsidRPr="00CD6EFE" w:rsidRDefault="00DA1812" w:rsidP="00CD6EFE">
      <w:pPr>
        <w:numPr>
          <w:ilvl w:val="12"/>
          <w:numId w:val="0"/>
        </w:numPr>
        <w:jc w:val="center"/>
        <w:rPr>
          <w:rFonts w:ascii="Arial" w:hAnsi="Arial" w:cs="Arial"/>
          <w:sz w:val="24"/>
          <w:szCs w:val="24"/>
        </w:rPr>
      </w:pPr>
      <w:r>
        <w:rPr>
          <w:rFonts w:ascii="Arial" w:hAnsi="Arial" w:cs="Arial"/>
          <w:sz w:val="24"/>
          <w:szCs w:val="24"/>
        </w:rPr>
        <w:t xml:space="preserve">   CHIVU MARILENA                                                        COSTIN IULIANA</w:t>
      </w:r>
      <w:bookmarkStart w:id="1" w:name="_GoBack"/>
      <w:bookmarkEnd w:id="1"/>
    </w:p>
    <w:sectPr w:rsidR="00227A92" w:rsidRPr="00CD6EFE" w:rsidSect="00027268">
      <w:pgSz w:w="12240" w:h="15840"/>
      <w:pgMar w:top="540" w:right="810" w:bottom="540" w:left="1440" w:header="360" w:footer="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B8635" w14:textId="77777777" w:rsidR="000C4C71" w:rsidRDefault="000C4C71" w:rsidP="00027268">
      <w:pPr>
        <w:spacing w:after="0" w:line="240" w:lineRule="auto"/>
      </w:pPr>
      <w:r>
        <w:separator/>
      </w:r>
    </w:p>
  </w:endnote>
  <w:endnote w:type="continuationSeparator" w:id="0">
    <w:p w14:paraId="0BA231C2" w14:textId="77777777" w:rsidR="000C4C71" w:rsidRDefault="000C4C71" w:rsidP="0002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mAmerigo BT">
    <w:altName w:val="Trebuchet MS"/>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D8933" w14:textId="77777777" w:rsidR="000C4C71" w:rsidRDefault="000C4C71" w:rsidP="00027268">
      <w:pPr>
        <w:spacing w:after="0" w:line="240" w:lineRule="auto"/>
      </w:pPr>
      <w:r>
        <w:separator/>
      </w:r>
    </w:p>
  </w:footnote>
  <w:footnote w:type="continuationSeparator" w:id="0">
    <w:p w14:paraId="5D06642D" w14:textId="77777777" w:rsidR="000C4C71" w:rsidRDefault="000C4C71" w:rsidP="00027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0991"/>
    <w:multiLevelType w:val="hybridMultilevel"/>
    <w:tmpl w:val="CA7C9AEC"/>
    <w:lvl w:ilvl="0" w:tplc="B98CD836">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29F56D8"/>
    <w:multiLevelType w:val="hybridMultilevel"/>
    <w:tmpl w:val="3EC42E1E"/>
    <w:lvl w:ilvl="0" w:tplc="ECD2F7D4">
      <w:start w:val="1"/>
      <w:numFmt w:val="lowerLetter"/>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36"/>
    <w:rsid w:val="00002082"/>
    <w:rsid w:val="00002359"/>
    <w:rsid w:val="000075E1"/>
    <w:rsid w:val="00025F72"/>
    <w:rsid w:val="00027268"/>
    <w:rsid w:val="00077B9A"/>
    <w:rsid w:val="00086CB4"/>
    <w:rsid w:val="000A570A"/>
    <w:rsid w:val="000B2103"/>
    <w:rsid w:val="000C4C71"/>
    <w:rsid w:val="000D35F8"/>
    <w:rsid w:val="000D6C3E"/>
    <w:rsid w:val="000F3B65"/>
    <w:rsid w:val="001018EC"/>
    <w:rsid w:val="001360BA"/>
    <w:rsid w:val="00156622"/>
    <w:rsid w:val="00166309"/>
    <w:rsid w:val="001934D3"/>
    <w:rsid w:val="001B143B"/>
    <w:rsid w:val="001C20E9"/>
    <w:rsid w:val="001E200A"/>
    <w:rsid w:val="001E7BDB"/>
    <w:rsid w:val="002044F5"/>
    <w:rsid w:val="00207BEE"/>
    <w:rsid w:val="002126D8"/>
    <w:rsid w:val="002167B3"/>
    <w:rsid w:val="00227A92"/>
    <w:rsid w:val="00240FAB"/>
    <w:rsid w:val="00253DBB"/>
    <w:rsid w:val="00255C25"/>
    <w:rsid w:val="00287B3D"/>
    <w:rsid w:val="002A4C0C"/>
    <w:rsid w:val="002B5B2F"/>
    <w:rsid w:val="002E3860"/>
    <w:rsid w:val="002E6BD6"/>
    <w:rsid w:val="0031242D"/>
    <w:rsid w:val="00322EDE"/>
    <w:rsid w:val="00375BF8"/>
    <w:rsid w:val="00395D81"/>
    <w:rsid w:val="003B3CC7"/>
    <w:rsid w:val="003D093B"/>
    <w:rsid w:val="00461E04"/>
    <w:rsid w:val="00485F88"/>
    <w:rsid w:val="004C5117"/>
    <w:rsid w:val="004D1832"/>
    <w:rsid w:val="004F035D"/>
    <w:rsid w:val="0050510D"/>
    <w:rsid w:val="005070F9"/>
    <w:rsid w:val="00516192"/>
    <w:rsid w:val="0054499C"/>
    <w:rsid w:val="00562FD0"/>
    <w:rsid w:val="005667CE"/>
    <w:rsid w:val="005951DD"/>
    <w:rsid w:val="005A2BC9"/>
    <w:rsid w:val="005A3144"/>
    <w:rsid w:val="005A5933"/>
    <w:rsid w:val="005B2C50"/>
    <w:rsid w:val="005C44BF"/>
    <w:rsid w:val="005C7BCF"/>
    <w:rsid w:val="00610449"/>
    <w:rsid w:val="006324D9"/>
    <w:rsid w:val="0065625A"/>
    <w:rsid w:val="00661436"/>
    <w:rsid w:val="006854CD"/>
    <w:rsid w:val="00695B0A"/>
    <w:rsid w:val="006A0211"/>
    <w:rsid w:val="006C00B7"/>
    <w:rsid w:val="006D6ADF"/>
    <w:rsid w:val="006F18C5"/>
    <w:rsid w:val="006F5BBC"/>
    <w:rsid w:val="00721928"/>
    <w:rsid w:val="00730A7B"/>
    <w:rsid w:val="00734B7A"/>
    <w:rsid w:val="00754B0E"/>
    <w:rsid w:val="007611E3"/>
    <w:rsid w:val="00766253"/>
    <w:rsid w:val="007813F8"/>
    <w:rsid w:val="007814B2"/>
    <w:rsid w:val="007862DD"/>
    <w:rsid w:val="007A01BC"/>
    <w:rsid w:val="007E6901"/>
    <w:rsid w:val="007F3877"/>
    <w:rsid w:val="00814EAF"/>
    <w:rsid w:val="00822BA6"/>
    <w:rsid w:val="00830148"/>
    <w:rsid w:val="0083606C"/>
    <w:rsid w:val="008607C9"/>
    <w:rsid w:val="00875572"/>
    <w:rsid w:val="00884808"/>
    <w:rsid w:val="008A1890"/>
    <w:rsid w:val="008B04E0"/>
    <w:rsid w:val="008B0F59"/>
    <w:rsid w:val="008C431C"/>
    <w:rsid w:val="008D4DFF"/>
    <w:rsid w:val="008E0475"/>
    <w:rsid w:val="008F64DF"/>
    <w:rsid w:val="00922441"/>
    <w:rsid w:val="00924A53"/>
    <w:rsid w:val="0092676C"/>
    <w:rsid w:val="00995A87"/>
    <w:rsid w:val="009B5E4D"/>
    <w:rsid w:val="009C165E"/>
    <w:rsid w:val="009C43B5"/>
    <w:rsid w:val="009C7678"/>
    <w:rsid w:val="009E0EFB"/>
    <w:rsid w:val="009E3320"/>
    <w:rsid w:val="00A129B0"/>
    <w:rsid w:val="00A17791"/>
    <w:rsid w:val="00A213B6"/>
    <w:rsid w:val="00A62B57"/>
    <w:rsid w:val="00A7653C"/>
    <w:rsid w:val="00A82632"/>
    <w:rsid w:val="00A858C2"/>
    <w:rsid w:val="00AA4F03"/>
    <w:rsid w:val="00AB30F7"/>
    <w:rsid w:val="00AB41F3"/>
    <w:rsid w:val="00B13CE1"/>
    <w:rsid w:val="00B256CF"/>
    <w:rsid w:val="00B2620E"/>
    <w:rsid w:val="00B6203F"/>
    <w:rsid w:val="00B6264E"/>
    <w:rsid w:val="00BE37DF"/>
    <w:rsid w:val="00C03497"/>
    <w:rsid w:val="00C13FA8"/>
    <w:rsid w:val="00C15EC2"/>
    <w:rsid w:val="00C30C8C"/>
    <w:rsid w:val="00C40FF8"/>
    <w:rsid w:val="00C656EA"/>
    <w:rsid w:val="00C70D6A"/>
    <w:rsid w:val="00CA467D"/>
    <w:rsid w:val="00CB5026"/>
    <w:rsid w:val="00CD6EFE"/>
    <w:rsid w:val="00CE0CE6"/>
    <w:rsid w:val="00CF325F"/>
    <w:rsid w:val="00CF6735"/>
    <w:rsid w:val="00D70DC9"/>
    <w:rsid w:val="00D87A5A"/>
    <w:rsid w:val="00D9432C"/>
    <w:rsid w:val="00DA1812"/>
    <w:rsid w:val="00DB2903"/>
    <w:rsid w:val="00DB31CD"/>
    <w:rsid w:val="00DC417E"/>
    <w:rsid w:val="00DD377F"/>
    <w:rsid w:val="00DF013F"/>
    <w:rsid w:val="00E0553C"/>
    <w:rsid w:val="00E506F7"/>
    <w:rsid w:val="00E55507"/>
    <w:rsid w:val="00EB5EB1"/>
    <w:rsid w:val="00F03E7C"/>
    <w:rsid w:val="00F5078D"/>
    <w:rsid w:val="00F6669E"/>
    <w:rsid w:val="00F67571"/>
    <w:rsid w:val="00FA133F"/>
    <w:rsid w:val="00FA50D6"/>
    <w:rsid w:val="00FE485B"/>
    <w:rsid w:val="00FE64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860"/>
    <w:pPr>
      <w:spacing w:after="0" w:line="240" w:lineRule="auto"/>
    </w:pPr>
    <w:rPr>
      <w:rFonts w:ascii="Calibri" w:eastAsia="Calibri" w:hAnsi="Calibri" w:cs="Calibri"/>
      <w:sz w:val="22"/>
      <w:szCs w:val="22"/>
    </w:rPr>
  </w:style>
  <w:style w:type="character" w:customStyle="1" w:styleId="bumpedfont15">
    <w:name w:val="bumpedfont15"/>
    <w:basedOn w:val="DefaultParagraphFont"/>
    <w:rsid w:val="009B5E4D"/>
  </w:style>
  <w:style w:type="paragraph" w:styleId="BalloonText">
    <w:name w:val="Balloon Text"/>
    <w:basedOn w:val="Normal"/>
    <w:link w:val="BalloonTextChar"/>
    <w:uiPriority w:val="99"/>
    <w:semiHidden/>
    <w:unhideWhenUsed/>
    <w:rsid w:val="005A3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144"/>
    <w:rPr>
      <w:rFonts w:ascii="Tahoma" w:hAnsi="Tahoma" w:cs="Tahoma"/>
      <w:sz w:val="16"/>
      <w:szCs w:val="16"/>
    </w:rPr>
  </w:style>
  <w:style w:type="paragraph" w:styleId="Header">
    <w:name w:val="header"/>
    <w:basedOn w:val="Normal"/>
    <w:link w:val="HeaderChar"/>
    <w:uiPriority w:val="99"/>
    <w:unhideWhenUsed/>
    <w:rsid w:val="00027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268"/>
  </w:style>
  <w:style w:type="paragraph" w:styleId="Footer">
    <w:name w:val="footer"/>
    <w:basedOn w:val="Normal"/>
    <w:link w:val="FooterChar"/>
    <w:uiPriority w:val="99"/>
    <w:unhideWhenUsed/>
    <w:rsid w:val="00027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268"/>
  </w:style>
  <w:style w:type="character" w:customStyle="1" w:styleId="hvalineatcontent">
    <w:name w:val="hvalineatcontent"/>
    <w:rsid w:val="00077B9A"/>
  </w:style>
  <w:style w:type="paragraph" w:styleId="BodyText">
    <w:name w:val="Body Text"/>
    <w:basedOn w:val="Normal"/>
    <w:link w:val="BodyTextChar"/>
    <w:rsid w:val="00227A92"/>
    <w:pPr>
      <w:spacing w:after="0" w:line="240" w:lineRule="auto"/>
      <w:jc w:val="both"/>
    </w:pPr>
    <w:rPr>
      <w:rFonts w:eastAsia="Times New Roman"/>
      <w:sz w:val="24"/>
      <w:szCs w:val="20"/>
      <w:lang w:val="en-US" w:eastAsia="ro-RO"/>
    </w:rPr>
  </w:style>
  <w:style w:type="character" w:customStyle="1" w:styleId="BodyTextChar">
    <w:name w:val="Body Text Char"/>
    <w:basedOn w:val="DefaultParagraphFont"/>
    <w:link w:val="BodyText"/>
    <w:rsid w:val="00227A92"/>
    <w:rPr>
      <w:rFonts w:eastAsia="Times New Roman"/>
      <w:sz w:val="24"/>
      <w:szCs w:val="20"/>
      <w:lang w:val="en-US" w:eastAsia="ro-RO"/>
    </w:rPr>
  </w:style>
  <w:style w:type="paragraph" w:styleId="BodyText2">
    <w:name w:val="Body Text 2"/>
    <w:basedOn w:val="Normal"/>
    <w:link w:val="BodyText2Char"/>
    <w:rsid w:val="00227A92"/>
    <w:pPr>
      <w:spacing w:after="120" w:line="480" w:lineRule="auto"/>
    </w:pPr>
    <w:rPr>
      <w:rFonts w:ascii="RomAmerigo BT" w:eastAsia="Times New Roman" w:hAnsi="RomAmerigo BT"/>
      <w:b/>
      <w:szCs w:val="20"/>
      <w:lang w:val="en-GB" w:eastAsia="ro-RO"/>
    </w:rPr>
  </w:style>
  <w:style w:type="character" w:customStyle="1" w:styleId="BodyText2Char">
    <w:name w:val="Body Text 2 Char"/>
    <w:basedOn w:val="DefaultParagraphFont"/>
    <w:link w:val="BodyText2"/>
    <w:rsid w:val="00227A92"/>
    <w:rPr>
      <w:rFonts w:ascii="RomAmerigo BT" w:eastAsia="Times New Roman" w:hAnsi="RomAmerigo BT"/>
      <w:b/>
      <w:szCs w:val="20"/>
      <w:lang w:val="en-GB" w:eastAsia="ro-RO"/>
    </w:rPr>
  </w:style>
  <w:style w:type="character" w:customStyle="1" w:styleId="rvts2">
    <w:name w:val="rvts2"/>
    <w:basedOn w:val="DefaultParagraphFont"/>
    <w:rsid w:val="006C00B7"/>
  </w:style>
  <w:style w:type="character" w:styleId="Hyperlink">
    <w:name w:val="Hyperlink"/>
    <w:basedOn w:val="DefaultParagraphFont"/>
    <w:uiPriority w:val="99"/>
    <w:semiHidden/>
    <w:unhideWhenUsed/>
    <w:rsid w:val="006C00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860"/>
    <w:pPr>
      <w:spacing w:after="0" w:line="240" w:lineRule="auto"/>
    </w:pPr>
    <w:rPr>
      <w:rFonts w:ascii="Calibri" w:eastAsia="Calibri" w:hAnsi="Calibri" w:cs="Calibri"/>
      <w:sz w:val="22"/>
      <w:szCs w:val="22"/>
    </w:rPr>
  </w:style>
  <w:style w:type="character" w:customStyle="1" w:styleId="bumpedfont15">
    <w:name w:val="bumpedfont15"/>
    <w:basedOn w:val="DefaultParagraphFont"/>
    <w:rsid w:val="009B5E4D"/>
  </w:style>
  <w:style w:type="paragraph" w:styleId="BalloonText">
    <w:name w:val="Balloon Text"/>
    <w:basedOn w:val="Normal"/>
    <w:link w:val="BalloonTextChar"/>
    <w:uiPriority w:val="99"/>
    <w:semiHidden/>
    <w:unhideWhenUsed/>
    <w:rsid w:val="005A3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144"/>
    <w:rPr>
      <w:rFonts w:ascii="Tahoma" w:hAnsi="Tahoma" w:cs="Tahoma"/>
      <w:sz w:val="16"/>
      <w:szCs w:val="16"/>
    </w:rPr>
  </w:style>
  <w:style w:type="paragraph" w:styleId="Header">
    <w:name w:val="header"/>
    <w:basedOn w:val="Normal"/>
    <w:link w:val="HeaderChar"/>
    <w:uiPriority w:val="99"/>
    <w:unhideWhenUsed/>
    <w:rsid w:val="00027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268"/>
  </w:style>
  <w:style w:type="paragraph" w:styleId="Footer">
    <w:name w:val="footer"/>
    <w:basedOn w:val="Normal"/>
    <w:link w:val="FooterChar"/>
    <w:uiPriority w:val="99"/>
    <w:unhideWhenUsed/>
    <w:rsid w:val="00027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268"/>
  </w:style>
  <w:style w:type="character" w:customStyle="1" w:styleId="hvalineatcontent">
    <w:name w:val="hvalineatcontent"/>
    <w:rsid w:val="00077B9A"/>
  </w:style>
  <w:style w:type="paragraph" w:styleId="BodyText">
    <w:name w:val="Body Text"/>
    <w:basedOn w:val="Normal"/>
    <w:link w:val="BodyTextChar"/>
    <w:rsid w:val="00227A92"/>
    <w:pPr>
      <w:spacing w:after="0" w:line="240" w:lineRule="auto"/>
      <w:jc w:val="both"/>
    </w:pPr>
    <w:rPr>
      <w:rFonts w:eastAsia="Times New Roman"/>
      <w:sz w:val="24"/>
      <w:szCs w:val="20"/>
      <w:lang w:val="en-US" w:eastAsia="ro-RO"/>
    </w:rPr>
  </w:style>
  <w:style w:type="character" w:customStyle="1" w:styleId="BodyTextChar">
    <w:name w:val="Body Text Char"/>
    <w:basedOn w:val="DefaultParagraphFont"/>
    <w:link w:val="BodyText"/>
    <w:rsid w:val="00227A92"/>
    <w:rPr>
      <w:rFonts w:eastAsia="Times New Roman"/>
      <w:sz w:val="24"/>
      <w:szCs w:val="20"/>
      <w:lang w:val="en-US" w:eastAsia="ro-RO"/>
    </w:rPr>
  </w:style>
  <w:style w:type="paragraph" w:styleId="BodyText2">
    <w:name w:val="Body Text 2"/>
    <w:basedOn w:val="Normal"/>
    <w:link w:val="BodyText2Char"/>
    <w:rsid w:val="00227A92"/>
    <w:pPr>
      <w:spacing w:after="120" w:line="480" w:lineRule="auto"/>
    </w:pPr>
    <w:rPr>
      <w:rFonts w:ascii="RomAmerigo BT" w:eastAsia="Times New Roman" w:hAnsi="RomAmerigo BT"/>
      <w:b/>
      <w:szCs w:val="20"/>
      <w:lang w:val="en-GB" w:eastAsia="ro-RO"/>
    </w:rPr>
  </w:style>
  <w:style w:type="character" w:customStyle="1" w:styleId="BodyText2Char">
    <w:name w:val="Body Text 2 Char"/>
    <w:basedOn w:val="DefaultParagraphFont"/>
    <w:link w:val="BodyText2"/>
    <w:rsid w:val="00227A92"/>
    <w:rPr>
      <w:rFonts w:ascii="RomAmerigo BT" w:eastAsia="Times New Roman" w:hAnsi="RomAmerigo BT"/>
      <w:b/>
      <w:szCs w:val="20"/>
      <w:lang w:val="en-GB" w:eastAsia="ro-RO"/>
    </w:rPr>
  </w:style>
  <w:style w:type="character" w:customStyle="1" w:styleId="rvts2">
    <w:name w:val="rvts2"/>
    <w:basedOn w:val="DefaultParagraphFont"/>
    <w:rsid w:val="006C00B7"/>
  </w:style>
  <w:style w:type="character" w:styleId="Hyperlink">
    <w:name w:val="Hyperlink"/>
    <w:basedOn w:val="DefaultParagraphFont"/>
    <w:uiPriority w:val="99"/>
    <w:semiHidden/>
    <w:unhideWhenUsed/>
    <w:rsid w:val="006C00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5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63175,%20687650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OpenDocumentView(343726,%206539376);" TargetMode="External"/><Relationship Id="rId5" Type="http://schemas.openxmlformats.org/officeDocument/2006/relationships/webSettings" Target="webSettings.xml"/><Relationship Id="rId10" Type="http://schemas.openxmlformats.org/officeDocument/2006/relationships/hyperlink" Target="javascript:OpenDocumentView(364693,%206907007);" TargetMode="External"/><Relationship Id="rId4" Type="http://schemas.openxmlformats.org/officeDocument/2006/relationships/settings" Target="settings.xml"/><Relationship Id="rId9" Type="http://schemas.openxmlformats.org/officeDocument/2006/relationships/hyperlink" Target="javascript:OpenDocumentView(364206,%206900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Ministerul Sanatatii</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d. Mihailescu</dc:creator>
  <cp:lastModifiedBy>Mihaela Oancea</cp:lastModifiedBy>
  <cp:revision>2</cp:revision>
  <cp:lastPrinted>2022-04-11T07:18:00Z</cp:lastPrinted>
  <dcterms:created xsi:type="dcterms:W3CDTF">2022-04-13T09:32:00Z</dcterms:created>
  <dcterms:modified xsi:type="dcterms:W3CDTF">2022-04-13T09:32:00Z</dcterms:modified>
</cp:coreProperties>
</file>